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DE33C9" w:rsidRPr="003F32A9" w:rsidP="003F32A9">
      <w:pPr>
        <w:widowControl w:val="0"/>
        <w:autoSpaceDE w:val="0"/>
        <w:autoSpaceDN w:val="0"/>
        <w:adjustRightInd w:val="0"/>
        <w:spacing w:line="240" w:lineRule="auto"/>
        <w:ind w:firstLine="0"/>
        <w:jc w:val="center"/>
        <w:rPr>
          <w:b/>
          <w:sz w:val="24"/>
          <w:szCs w:val="24"/>
        </w:rPr>
      </w:pPr>
      <w:r>
        <w:rPr>
          <w:b/>
          <w:sz w:val="24"/>
          <w:szCs w:val="24"/>
        </w:rPr>
        <w:t>КОНТРАКТ</w:t>
      </w:r>
      <w:r w:rsidR="003F32A9">
        <w:rPr>
          <w:b/>
          <w:sz w:val="24"/>
          <w:szCs w:val="24"/>
        </w:rPr>
        <w:t xml:space="preserve"> </w:t>
      </w:r>
      <w:r w:rsidRPr="00A111B6" w:rsidR="003F32A9">
        <w:rPr>
          <w:b/>
          <w:sz w:val="24"/>
          <w:szCs w:val="24"/>
        </w:rPr>
        <w:t>№</w:t>
      </w:r>
      <w:r w:rsidRPr="00106453" w:rsidR="00106453">
        <w:rPr>
          <w:b/>
          <w:sz w:val="24"/>
          <w:szCs w:val="24"/>
        </w:rPr>
        <w:t>6720315</w:t>
      </w:r>
    </w:p>
    <w:p w:rsidR="00DE33C9" w:rsidRPr="00A111B6" w:rsidP="00A111B6">
      <w:pPr>
        <w:widowControl w:val="0"/>
        <w:autoSpaceDE w:val="0"/>
        <w:autoSpaceDN w:val="0"/>
        <w:adjustRightInd w:val="0"/>
        <w:spacing w:line="240" w:lineRule="auto"/>
        <w:ind w:firstLine="0"/>
        <w:jc w:val="center"/>
        <w:rPr>
          <w:b/>
          <w:sz w:val="24"/>
          <w:szCs w:val="24"/>
        </w:rPr>
      </w:pPr>
      <w:r w:rsidRPr="00A111B6">
        <w:rPr>
          <w:b/>
          <w:sz w:val="24"/>
          <w:szCs w:val="24"/>
        </w:rPr>
        <w:t>на оказание услуг по организации горячего питания</w:t>
      </w:r>
      <w:r w:rsidR="003C296B">
        <w:rPr>
          <w:b/>
          <w:sz w:val="24"/>
          <w:szCs w:val="24"/>
        </w:rPr>
        <w:t xml:space="preserve"> в МБОУ «</w:t>
      </w:r>
      <w:r w:rsidR="006E5CCB">
        <w:rPr>
          <w:b/>
          <w:sz w:val="24"/>
          <w:szCs w:val="24"/>
        </w:rPr>
        <w:t>СОШ №2</w:t>
      </w:r>
      <w:r w:rsidR="003C296B">
        <w:rPr>
          <w:b/>
          <w:sz w:val="24"/>
          <w:szCs w:val="24"/>
        </w:rPr>
        <w:t>» ДГО</w:t>
      </w:r>
    </w:p>
    <w:p w:rsidR="00DE33C9" w:rsidRPr="00A111B6" w:rsidP="00A111B6">
      <w:pPr>
        <w:widowControl w:val="0"/>
        <w:autoSpaceDE w:val="0"/>
        <w:autoSpaceDN w:val="0"/>
        <w:adjustRightInd w:val="0"/>
        <w:spacing w:line="240" w:lineRule="auto"/>
        <w:ind w:firstLine="0"/>
        <w:jc w:val="center"/>
        <w:rPr>
          <w:b/>
        </w:rPr>
      </w:pPr>
      <w:r w:rsidRPr="00A111B6">
        <w:rPr>
          <w:b/>
        </w:rPr>
        <w:t xml:space="preserve"> </w:t>
      </w:r>
      <w:r w:rsidRPr="00A111B6">
        <w:rPr>
          <w:b/>
        </w:rPr>
        <w:t xml:space="preserve">(ИКЗ </w:t>
      </w:r>
      <w:r w:rsidRPr="002A58B5">
        <w:rPr>
          <w:b/>
        </w:rPr>
        <w:t>№</w:t>
      </w:r>
      <w:r w:rsidRPr="002A58B5" w:rsidR="002A58B5">
        <w:rPr>
          <w:b/>
          <w:color w:val="000000"/>
          <w:shd w:val="clear" w:color="auto" w:fill="FAFAFA"/>
        </w:rPr>
        <w:t>233250600739625060100100280005629244</w:t>
      </w:r>
      <w:r w:rsidRPr="00A111B6">
        <w:rPr>
          <w:b/>
        </w:rPr>
        <w:t>)</w:t>
      </w:r>
    </w:p>
    <w:p w:rsidR="00DE33C9" w:rsidRPr="00A111B6" w:rsidP="00DE33C9">
      <w:pPr>
        <w:widowControl w:val="0"/>
        <w:autoSpaceDE w:val="0"/>
        <w:autoSpaceDN w:val="0"/>
        <w:adjustRightInd w:val="0"/>
        <w:spacing w:line="240" w:lineRule="auto"/>
        <w:ind w:firstLine="709"/>
        <w:jc w:val="center"/>
        <w:rPr>
          <w:b/>
          <w:caps/>
          <w:sz w:val="24"/>
          <w:szCs w:val="24"/>
        </w:rPr>
      </w:pPr>
    </w:p>
    <w:p w:rsidR="00DE33C9" w:rsidRPr="00A111B6" w:rsidP="00DE33C9">
      <w:pPr>
        <w:spacing w:line="240" w:lineRule="auto"/>
        <w:ind w:firstLine="0"/>
        <w:rPr>
          <w:sz w:val="24"/>
          <w:szCs w:val="24"/>
        </w:rPr>
      </w:pPr>
      <w:r w:rsidRPr="00332303">
        <w:rPr>
          <w:sz w:val="24"/>
          <w:szCs w:val="24"/>
          <w:u w:val="single"/>
        </w:rPr>
        <w:t>г.</w:t>
      </w:r>
      <w:r w:rsidR="005D068A">
        <w:rPr>
          <w:sz w:val="24"/>
          <w:szCs w:val="24"/>
          <w:u w:val="single"/>
        </w:rPr>
        <w:t xml:space="preserve"> </w:t>
      </w:r>
      <w:r w:rsidRPr="00332303">
        <w:rPr>
          <w:sz w:val="24"/>
          <w:szCs w:val="24"/>
          <w:u w:val="single"/>
        </w:rPr>
        <w:t>Дальнереченск</w:t>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Pr="00332303">
        <w:rPr>
          <w:sz w:val="24"/>
          <w:szCs w:val="24"/>
          <w:u w:val="single"/>
        </w:rPr>
        <w:t>«</w:t>
      </w:r>
      <w:r w:rsidR="00797D9C">
        <w:rPr>
          <w:sz w:val="24"/>
          <w:szCs w:val="24"/>
          <w:u w:val="single"/>
        </w:rPr>
        <w:t>17</w:t>
      </w:r>
      <w:r w:rsidRPr="00332303">
        <w:rPr>
          <w:sz w:val="24"/>
          <w:szCs w:val="24"/>
          <w:u w:val="single"/>
        </w:rPr>
        <w:t>»</w:t>
      </w:r>
      <w:r w:rsidR="00D34566">
        <w:rPr>
          <w:sz w:val="24"/>
          <w:szCs w:val="24"/>
          <w:u w:val="single"/>
        </w:rPr>
        <w:t xml:space="preserve"> </w:t>
      </w:r>
      <w:r w:rsidR="00594AD9">
        <w:rPr>
          <w:sz w:val="24"/>
          <w:szCs w:val="24"/>
          <w:u w:val="single"/>
        </w:rPr>
        <w:t>ок</w:t>
      </w:r>
      <w:r w:rsidR="007E21F3">
        <w:rPr>
          <w:sz w:val="24"/>
          <w:szCs w:val="24"/>
          <w:u w:val="single"/>
        </w:rPr>
        <w:t>тября</w:t>
      </w:r>
      <w:r w:rsidR="009332A6">
        <w:rPr>
          <w:sz w:val="24"/>
          <w:szCs w:val="24"/>
          <w:u w:val="single"/>
        </w:rPr>
        <w:t xml:space="preserve"> </w:t>
      </w:r>
      <w:r w:rsidRPr="00332303">
        <w:rPr>
          <w:sz w:val="24"/>
          <w:szCs w:val="24"/>
          <w:u w:val="single"/>
        </w:rPr>
        <w:t>20</w:t>
      </w:r>
      <w:r w:rsidRPr="00332303" w:rsidR="00332303">
        <w:rPr>
          <w:sz w:val="24"/>
          <w:szCs w:val="24"/>
          <w:u w:val="single"/>
        </w:rPr>
        <w:t>2</w:t>
      </w:r>
      <w:r w:rsidR="006436F2">
        <w:rPr>
          <w:sz w:val="24"/>
          <w:szCs w:val="24"/>
          <w:u w:val="single"/>
        </w:rPr>
        <w:t>3</w:t>
      </w:r>
      <w:r w:rsidR="009332A6">
        <w:rPr>
          <w:sz w:val="24"/>
          <w:szCs w:val="24"/>
          <w:u w:val="single"/>
        </w:rPr>
        <w:t xml:space="preserve"> </w:t>
      </w:r>
      <w:r w:rsidRPr="00332303">
        <w:rPr>
          <w:sz w:val="24"/>
          <w:szCs w:val="24"/>
          <w:u w:val="single"/>
        </w:rPr>
        <w:t>г.</w:t>
      </w:r>
      <w:r w:rsidRPr="00A111B6">
        <w:rPr>
          <w:sz w:val="24"/>
          <w:szCs w:val="24"/>
        </w:rPr>
        <w:br/>
      </w:r>
    </w:p>
    <w:p w:rsidR="00DE33C9" w:rsidRPr="00A111B6" w:rsidP="00DE33C9">
      <w:pPr>
        <w:spacing w:line="240" w:lineRule="auto"/>
        <w:ind w:firstLine="0"/>
        <w:rPr>
          <w:sz w:val="24"/>
          <w:szCs w:val="24"/>
        </w:rPr>
      </w:pPr>
    </w:p>
    <w:p w:rsidR="0090109E" w:rsidP="0090109E">
      <w:pPr>
        <w:overflowPunct w:val="0"/>
        <w:autoSpaceDE w:val="0"/>
        <w:autoSpaceDN w:val="0"/>
        <w:adjustRightInd w:val="0"/>
        <w:spacing w:line="240" w:lineRule="auto"/>
        <w:ind w:firstLine="0"/>
        <w:textAlignment w:val="baseline"/>
        <w:rPr>
          <w:b/>
          <w:sz w:val="24"/>
          <w:szCs w:val="24"/>
        </w:rPr>
      </w:pPr>
      <w:r>
        <w:rPr>
          <w:b/>
          <w:bCs/>
          <w:sz w:val="24"/>
          <w:szCs w:val="24"/>
        </w:rPr>
        <w:t>Муниципальное бюджетное общеобразовательное учреждение «</w:t>
      </w:r>
      <w:r w:rsidR="006E5CCB">
        <w:rPr>
          <w:b/>
          <w:bCs/>
          <w:sz w:val="24"/>
          <w:szCs w:val="24"/>
        </w:rPr>
        <w:t>Средняя общеобразовательная школа №2</w:t>
      </w:r>
      <w:r>
        <w:rPr>
          <w:b/>
          <w:bCs/>
          <w:sz w:val="24"/>
          <w:szCs w:val="24"/>
        </w:rPr>
        <w:t>» Дальнереченского городского округа</w:t>
      </w:r>
      <w:r>
        <w:rPr>
          <w:sz w:val="24"/>
          <w:szCs w:val="24"/>
        </w:rPr>
        <w:t xml:space="preserve">, именуемый в дальнейшем «Заказчик», в лице директора </w:t>
      </w:r>
      <w:r w:rsidR="006E5CCB">
        <w:rPr>
          <w:sz w:val="24"/>
          <w:szCs w:val="24"/>
        </w:rPr>
        <w:t>Акимовой Натальи Александровны</w:t>
      </w:r>
      <w:r>
        <w:rPr>
          <w:sz w:val="24"/>
          <w:szCs w:val="24"/>
        </w:rPr>
        <w:t xml:space="preserve">, действующего на основании Устава, с одной стороны, и Индивидуальный предприниматель </w:t>
      </w:r>
      <w:r w:rsidR="009A0128">
        <w:rPr>
          <w:sz w:val="24"/>
          <w:szCs w:val="24"/>
        </w:rPr>
        <w:t>Буйнова</w:t>
      </w:r>
      <w:r w:rsidR="009A0128">
        <w:rPr>
          <w:sz w:val="24"/>
          <w:szCs w:val="24"/>
        </w:rPr>
        <w:t xml:space="preserve"> Зинаида Юрьевна</w:t>
      </w:r>
      <w:r>
        <w:rPr>
          <w:sz w:val="24"/>
          <w:szCs w:val="24"/>
        </w:rPr>
        <w:t xml:space="preserve">, именуемый в дальнейшем «Исполнитель», вместе именуемые – «Стороны», </w:t>
      </w:r>
      <w:r>
        <w:rPr>
          <w:sz w:val="24"/>
          <w:szCs w:val="24"/>
          <w:lang w:eastAsia="ar-SA"/>
        </w:rPr>
        <w:t>на основании Федерального Закона от 05.04.2013 года № 44-ФЗ «О контрактной системе в сфере закупок товаров, работ, услуг для обеспечения</w:t>
      </w:r>
      <w:r>
        <w:rPr>
          <w:sz w:val="24"/>
          <w:szCs w:val="24"/>
          <w:lang w:eastAsia="ar-SA"/>
        </w:rPr>
        <w:t xml:space="preserve"> государственных и муниципальных нужд», и иного законодательства Российской Федерации, </w:t>
      </w:r>
      <w:r w:rsidRPr="00A75ACF" w:rsidR="00797D9C">
        <w:rPr>
          <w:sz w:val="24"/>
          <w:szCs w:val="24"/>
          <w:lang w:eastAsia="ar-SA"/>
        </w:rPr>
        <w:t xml:space="preserve">на основании результатов определения </w:t>
      </w:r>
      <w:r w:rsidR="00797D9C">
        <w:rPr>
          <w:sz w:val="24"/>
          <w:szCs w:val="24"/>
          <w:lang w:eastAsia="ar-SA"/>
        </w:rPr>
        <w:t>исполнителя</w:t>
      </w:r>
      <w:r w:rsidRPr="00A75ACF" w:rsidR="00797D9C">
        <w:rPr>
          <w:sz w:val="24"/>
          <w:szCs w:val="24"/>
          <w:lang w:eastAsia="ar-SA"/>
        </w:rPr>
        <w:t xml:space="preserve"> путем </w:t>
      </w:r>
      <w:r w:rsidRPr="00A75ACF" w:rsidR="00797D9C">
        <w:rPr>
          <w:b/>
          <w:sz w:val="24"/>
          <w:szCs w:val="24"/>
          <w:lang w:eastAsia="ar-SA"/>
        </w:rPr>
        <w:t>проведения закупки через</w:t>
      </w:r>
      <w:r w:rsidRPr="00A75ACF" w:rsidR="00797D9C">
        <w:rPr>
          <w:sz w:val="24"/>
          <w:szCs w:val="24"/>
          <w:lang w:eastAsia="ar-SA"/>
        </w:rPr>
        <w:t xml:space="preserve"> </w:t>
      </w:r>
      <w:r w:rsidRPr="00A75ACF" w:rsidR="00797D9C">
        <w:rPr>
          <w:b/>
          <w:sz w:val="24"/>
          <w:szCs w:val="24"/>
          <w:lang w:eastAsia="ar-SA"/>
        </w:rPr>
        <w:t>электронный магазин «РТС-</w:t>
      </w:r>
      <w:r w:rsidRPr="00A75ACF" w:rsidR="00797D9C">
        <w:rPr>
          <w:b/>
          <w:sz w:val="24"/>
          <w:szCs w:val="24"/>
          <w:lang w:eastAsia="ar-SA"/>
        </w:rPr>
        <w:t>Маркет</w:t>
      </w:r>
      <w:r w:rsidRPr="00A75ACF" w:rsidR="00797D9C">
        <w:rPr>
          <w:b/>
          <w:sz w:val="24"/>
          <w:szCs w:val="24"/>
          <w:lang w:eastAsia="ar-SA"/>
        </w:rPr>
        <w:t>»</w:t>
      </w:r>
      <w:r w:rsidRPr="00A75ACF" w:rsidR="00797D9C">
        <w:rPr>
          <w:sz w:val="24"/>
          <w:szCs w:val="24"/>
        </w:rPr>
        <w:t>, на условиях ст.93 ч.1 п.5</w:t>
      </w:r>
      <w:r>
        <w:rPr>
          <w:sz w:val="24"/>
          <w:szCs w:val="24"/>
        </w:rPr>
        <w:t>, заключили настоящий договор (далее – Контракт) о нижеследующем:</w:t>
      </w:r>
    </w:p>
    <w:p w:rsidR="00DE33C9" w:rsidRPr="00A111B6" w:rsidP="003F32A9">
      <w:pPr>
        <w:spacing w:line="240" w:lineRule="auto"/>
        <w:ind w:firstLine="709"/>
        <w:rPr>
          <w:kern w:val="16"/>
          <w:sz w:val="24"/>
          <w:szCs w:val="24"/>
        </w:rPr>
      </w:pPr>
    </w:p>
    <w:p w:rsidR="00DE33C9" w:rsidRPr="00A111B6" w:rsidP="00DE33C9">
      <w:pPr>
        <w:pStyle w:val="a1"/>
        <w:numPr>
          <w:ilvl w:val="0"/>
          <w:numId w:val="1"/>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111B6">
        <w:rPr>
          <w:rFonts w:ascii="Times New Roman" w:hAnsi="Times New Roman" w:cs="Times New Roman"/>
          <w:bCs w:val="0"/>
          <w:smallCaps w:val="0"/>
          <w:spacing w:val="0"/>
        </w:rPr>
        <w:t>Предмет Контракта</w:t>
      </w:r>
    </w:p>
    <w:p w:rsidR="00E07384" w:rsidRPr="00A111B6" w:rsidP="00E07384">
      <w:pPr>
        <w:spacing w:line="240" w:lineRule="auto"/>
        <w:rPr>
          <w:sz w:val="24"/>
          <w:szCs w:val="24"/>
        </w:rPr>
      </w:pPr>
      <w:r w:rsidRPr="00A111B6">
        <w:rPr>
          <w:sz w:val="24"/>
          <w:szCs w:val="24"/>
        </w:rPr>
        <w:t xml:space="preserve">1.1. </w:t>
      </w:r>
      <w:r w:rsidRPr="00A111B6">
        <w:rPr>
          <w:sz w:val="24"/>
          <w:szCs w:val="24"/>
        </w:rPr>
        <w:t xml:space="preserve">Исполнитель обязуется по Заданию Заказчика </w:t>
      </w:r>
      <w:r w:rsidRPr="00A111B6">
        <w:rPr>
          <w:i/>
          <w:sz w:val="24"/>
          <w:szCs w:val="24"/>
        </w:rPr>
        <w:t>(приложение № 1)</w:t>
      </w:r>
      <w:r w:rsidRPr="00A111B6">
        <w:rPr>
          <w:sz w:val="24"/>
          <w:szCs w:val="24"/>
        </w:rPr>
        <w:t xml:space="preserve"> оказать услуги по организации горячего питания </w:t>
      </w:r>
      <w:r>
        <w:rPr>
          <w:sz w:val="24"/>
          <w:szCs w:val="24"/>
        </w:rPr>
        <w:t>учащихся МБОУ «</w:t>
      </w:r>
      <w:r w:rsidR="006E5CCB">
        <w:rPr>
          <w:sz w:val="24"/>
          <w:szCs w:val="24"/>
        </w:rPr>
        <w:t>СОШ №2</w:t>
      </w:r>
      <w:r>
        <w:rPr>
          <w:sz w:val="24"/>
          <w:szCs w:val="24"/>
        </w:rPr>
        <w:t xml:space="preserve">» ДГО </w:t>
      </w:r>
      <w:r w:rsidRPr="00A111B6">
        <w:rPr>
          <w:sz w:val="24"/>
          <w:szCs w:val="24"/>
        </w:rPr>
        <w:t>(далее - услуги) согласно</w:t>
      </w:r>
      <w:r>
        <w:rPr>
          <w:sz w:val="24"/>
          <w:szCs w:val="24"/>
        </w:rPr>
        <w:t xml:space="preserve"> Базовому примерному меню </w:t>
      </w:r>
      <w:r w:rsidRPr="000B71F8">
        <w:rPr>
          <w:sz w:val="24"/>
          <w:szCs w:val="24"/>
        </w:rPr>
        <w:t>(Приложение №3)</w:t>
      </w:r>
      <w:r>
        <w:rPr>
          <w:sz w:val="24"/>
          <w:szCs w:val="24"/>
        </w:rPr>
        <w:t xml:space="preserve">, </w:t>
      </w:r>
      <w:r w:rsidRPr="000B71F8">
        <w:rPr>
          <w:sz w:val="24"/>
          <w:szCs w:val="24"/>
        </w:rPr>
        <w:t>составленного на основании регионального типового меню</w:t>
      </w:r>
      <w:r w:rsidRPr="00672053">
        <w:rPr>
          <w:sz w:val="24"/>
          <w:szCs w:val="24"/>
        </w:rPr>
        <w:t>, утвержденному уполномоченным органом государственной власти</w:t>
      </w:r>
      <w:r w:rsidRPr="00A111B6">
        <w:rPr>
          <w:sz w:val="24"/>
          <w:szCs w:val="24"/>
        </w:rPr>
        <w:t>, в соответствии с национальными</w:t>
      </w:r>
      <w:r w:rsidRPr="00E5623A">
        <w:rPr>
          <w:sz w:val="24"/>
          <w:szCs w:val="24"/>
        </w:rPr>
        <w:t xml:space="preserve"> </w:t>
      </w:r>
      <w:r w:rsidRPr="00A111B6">
        <w:rPr>
          <w:sz w:val="24"/>
          <w:szCs w:val="24"/>
        </w:rPr>
        <w:t xml:space="preserve">стандартами Российской Федерации, межгосударственными стандартами, </w:t>
      </w:r>
      <w:r w:rsidRPr="00E5623A">
        <w:rPr>
          <w:sz w:val="24"/>
          <w:szCs w:val="24"/>
        </w:rPr>
        <w:t>методическими рекомендациями, утверждёнными Главным государственным санитарным врачом РФ</w:t>
      </w:r>
      <w:r w:rsidRPr="00A111B6">
        <w:rPr>
          <w:sz w:val="24"/>
          <w:szCs w:val="24"/>
        </w:rPr>
        <w:t>, требованиями СанПиН, ГОСТ, ТУ, Техническими регламентами</w:t>
      </w:r>
      <w:r w:rsidRPr="00A111B6">
        <w:rPr>
          <w:sz w:val="24"/>
          <w:szCs w:val="24"/>
        </w:rPr>
        <w:t xml:space="preserve"> Таможенного союза и иными требованиями действующего законодательства Российской Федерации, а Заказчик обязуется принять и оплатить эти услуги. </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1.2. Объем и содержание услуг определяется Заданием Заказчика </w:t>
      </w:r>
      <w:r w:rsidRPr="00A111B6">
        <w:rPr>
          <w:rFonts w:ascii="Times New Roman" w:hAnsi="Times New Roman" w:cs="Times New Roman"/>
          <w:b w:val="0"/>
          <w:bCs w:val="0"/>
          <w:i/>
          <w:smallCaps w:val="0"/>
          <w:spacing w:val="0"/>
        </w:rPr>
        <w:t>(приложение №1)</w:t>
      </w:r>
      <w:r w:rsidRPr="00A111B6">
        <w:rPr>
          <w:rFonts w:ascii="Times New Roman" w:hAnsi="Times New Roman" w:cs="Times New Roman"/>
          <w:b w:val="0"/>
          <w:bCs w:val="0"/>
          <w:smallCaps w:val="0"/>
          <w:spacing w:val="0"/>
        </w:rPr>
        <w:t xml:space="preserve">, расчетом стоимости услуг </w:t>
      </w:r>
      <w:r w:rsidRPr="00A111B6">
        <w:rPr>
          <w:rFonts w:ascii="Times New Roman" w:hAnsi="Times New Roman" w:cs="Times New Roman"/>
          <w:b w:val="0"/>
          <w:bCs w:val="0"/>
          <w:i/>
          <w:smallCaps w:val="0"/>
          <w:spacing w:val="0"/>
        </w:rPr>
        <w:t>(приложение № 2)</w:t>
      </w:r>
      <w:r w:rsidRPr="00A111B6">
        <w:rPr>
          <w:rFonts w:ascii="Times New Roman" w:hAnsi="Times New Roman" w:cs="Times New Roman"/>
          <w:b w:val="0"/>
          <w:bCs w:val="0"/>
          <w:smallCaps w:val="0"/>
          <w:spacing w:val="0"/>
        </w:rPr>
        <w:t>.</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1.3. Услуга оказывается</w:t>
      </w:r>
      <w:r>
        <w:rPr>
          <w:rFonts w:ascii="Times New Roman" w:hAnsi="Times New Roman" w:cs="Times New Roman"/>
          <w:b w:val="0"/>
          <w:bCs w:val="0"/>
          <w:smallCaps w:val="0"/>
          <w:spacing w:val="0"/>
        </w:rPr>
        <w:t xml:space="preserve"> в соответствии с Приложением №1</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1.4. Место оказания услуг: Приморский край, </w:t>
      </w:r>
      <w:r>
        <w:rPr>
          <w:rFonts w:ascii="Times New Roman" w:hAnsi="Times New Roman" w:cs="Times New Roman"/>
          <w:b w:val="0"/>
          <w:bCs w:val="0"/>
          <w:smallCaps w:val="0"/>
          <w:spacing w:val="0"/>
        </w:rPr>
        <w:t xml:space="preserve">г. Дальнереченск, ул. </w:t>
      </w:r>
      <w:r w:rsidR="006E5CCB">
        <w:rPr>
          <w:rFonts w:ascii="Times New Roman" w:hAnsi="Times New Roman" w:cs="Times New Roman"/>
          <w:b w:val="0"/>
          <w:bCs w:val="0"/>
          <w:smallCaps w:val="0"/>
          <w:spacing w:val="0"/>
        </w:rPr>
        <w:t>Ленина 33</w:t>
      </w:r>
      <w:r w:rsidR="00F86F42">
        <w:rPr>
          <w:rFonts w:ascii="Times New Roman" w:hAnsi="Times New Roman" w:cs="Times New Roman"/>
          <w:b w:val="0"/>
          <w:bCs w:val="0"/>
          <w:smallCaps w:val="0"/>
          <w:spacing w:val="0"/>
        </w:rPr>
        <w:t>.</w:t>
      </w:r>
    </w:p>
    <w:p w:rsidR="00E07384" w:rsidRPr="00F2465B" w:rsidP="00E07384">
      <w:pPr>
        <w:pStyle w:val="a1"/>
        <w:tabs>
          <w:tab w:val="left" w:pos="426"/>
          <w:tab w:val="left" w:pos="2520"/>
        </w:tabs>
        <w:suppressAutoHyphens w:val="0"/>
        <w:spacing w:before="0" w:after="0"/>
        <w:ind w:firstLine="567"/>
        <w:jc w:val="both"/>
        <w:rPr>
          <w:rFonts w:ascii="Times New Roman" w:eastAsia="Calibri" w:hAnsi="Times New Roman" w:cs="Times New Roman"/>
          <w:b w:val="0"/>
          <w:bCs w:val="0"/>
          <w:smallCaps w:val="0"/>
          <w:spacing w:val="0"/>
          <w:lang w:eastAsia="en-US"/>
        </w:rPr>
      </w:pPr>
      <w:r w:rsidRPr="00A111B6">
        <w:rPr>
          <w:rFonts w:ascii="Times New Roman" w:hAnsi="Times New Roman" w:cs="Times New Roman"/>
          <w:b w:val="0"/>
          <w:bCs w:val="0"/>
          <w:smallCaps w:val="0"/>
          <w:color w:val="000000"/>
          <w:spacing w:val="1"/>
          <w:lang w:eastAsia="zh-CN"/>
        </w:rPr>
        <w:t xml:space="preserve">1.5. </w:t>
      </w:r>
      <w:r w:rsidRPr="00A111B6">
        <w:rPr>
          <w:rFonts w:ascii="Times New Roman" w:hAnsi="Times New Roman" w:cs="Times New Roman"/>
          <w:b w:val="0"/>
          <w:bCs w:val="0"/>
          <w:smallCaps w:val="0"/>
          <w:color w:val="000000"/>
          <w:spacing w:val="0"/>
        </w:rPr>
        <w:t>Срок оказания услуг</w:t>
      </w:r>
      <w:r w:rsidRPr="001115AA">
        <w:rPr>
          <w:rFonts w:ascii="Times New Roman" w:hAnsi="Times New Roman" w:cs="Times New Roman"/>
          <w:b w:val="0"/>
          <w:bCs w:val="0"/>
          <w:smallCaps w:val="0"/>
          <w:color w:val="000000"/>
          <w:spacing w:val="0"/>
        </w:rPr>
        <w:t xml:space="preserve">: </w:t>
      </w:r>
      <w:r w:rsidRPr="00D64C9B">
        <w:rPr>
          <w:rFonts w:ascii="Times New Roman" w:hAnsi="Times New Roman" w:cs="Times New Roman"/>
          <w:b w:val="0"/>
          <w:bCs w:val="0"/>
          <w:smallCaps w:val="0"/>
          <w:color w:val="000000"/>
          <w:spacing w:val="0"/>
        </w:rPr>
        <w:t>с</w:t>
      </w:r>
      <w:r w:rsidRPr="00D64C9B" w:rsidR="001115AA">
        <w:rPr>
          <w:rFonts w:ascii="Times New Roman" w:eastAsia="Calibri" w:hAnsi="Times New Roman" w:cs="Times New Roman"/>
          <w:b w:val="0"/>
          <w:bCs w:val="0"/>
          <w:smallCaps w:val="0"/>
          <w:spacing w:val="0"/>
          <w:lang w:eastAsia="en-US"/>
        </w:rPr>
        <w:t xml:space="preserve"> </w:t>
      </w:r>
      <w:r w:rsidR="000F54C6">
        <w:rPr>
          <w:rFonts w:ascii="Times New Roman" w:eastAsia="Calibri" w:hAnsi="Times New Roman" w:cs="Times New Roman"/>
          <w:b w:val="0"/>
          <w:bCs w:val="0"/>
          <w:smallCaps w:val="0"/>
          <w:spacing w:val="0"/>
          <w:lang w:eastAsia="en-US"/>
        </w:rPr>
        <w:t>17</w:t>
      </w:r>
      <w:r w:rsidRPr="00D64C9B" w:rsidR="00200E3B">
        <w:rPr>
          <w:rFonts w:ascii="Times New Roman" w:eastAsia="Calibri" w:hAnsi="Times New Roman" w:cs="Times New Roman"/>
          <w:b w:val="0"/>
          <w:bCs w:val="0"/>
          <w:smallCaps w:val="0"/>
          <w:spacing w:val="0"/>
          <w:lang w:eastAsia="en-US"/>
        </w:rPr>
        <w:t xml:space="preserve"> </w:t>
      </w:r>
      <w:r w:rsidR="00194E04">
        <w:rPr>
          <w:rFonts w:ascii="Times New Roman" w:eastAsia="Calibri" w:hAnsi="Times New Roman" w:cs="Times New Roman"/>
          <w:b w:val="0"/>
          <w:bCs w:val="0"/>
          <w:smallCaps w:val="0"/>
          <w:spacing w:val="0"/>
          <w:lang w:eastAsia="en-US"/>
        </w:rPr>
        <w:t>ок</w:t>
      </w:r>
      <w:r w:rsidRPr="00D64C9B" w:rsidR="007E21F3">
        <w:rPr>
          <w:rFonts w:ascii="Times New Roman" w:eastAsia="Calibri" w:hAnsi="Times New Roman" w:cs="Times New Roman"/>
          <w:b w:val="0"/>
          <w:bCs w:val="0"/>
          <w:smallCaps w:val="0"/>
          <w:spacing w:val="0"/>
          <w:lang w:eastAsia="en-US"/>
        </w:rPr>
        <w:t>тября</w:t>
      </w:r>
      <w:r w:rsidRPr="00D64C9B" w:rsidR="0079526E">
        <w:rPr>
          <w:rFonts w:ascii="Times New Roman" w:eastAsia="Calibri" w:hAnsi="Times New Roman" w:cs="Times New Roman"/>
          <w:b w:val="0"/>
          <w:bCs w:val="0"/>
          <w:smallCaps w:val="0"/>
          <w:spacing w:val="0"/>
          <w:lang w:eastAsia="en-US"/>
        </w:rPr>
        <w:t xml:space="preserve"> </w:t>
      </w:r>
      <w:r w:rsidRPr="00D64C9B" w:rsidR="001E375F">
        <w:rPr>
          <w:rFonts w:ascii="Times New Roman" w:eastAsia="Calibri" w:hAnsi="Times New Roman" w:cs="Times New Roman"/>
          <w:b w:val="0"/>
          <w:bCs w:val="0"/>
          <w:smallCaps w:val="0"/>
          <w:spacing w:val="0"/>
          <w:lang w:eastAsia="en-US"/>
        </w:rPr>
        <w:t>п</w:t>
      </w:r>
      <w:r w:rsidRPr="00D64C9B">
        <w:rPr>
          <w:rFonts w:ascii="Times New Roman" w:eastAsia="Calibri" w:hAnsi="Times New Roman" w:cs="Times New Roman"/>
          <w:b w:val="0"/>
          <w:bCs w:val="0"/>
          <w:smallCaps w:val="0"/>
          <w:spacing w:val="0"/>
          <w:lang w:eastAsia="en-US"/>
        </w:rPr>
        <w:t xml:space="preserve">о </w:t>
      </w:r>
      <w:r w:rsidR="000F54C6">
        <w:rPr>
          <w:rFonts w:ascii="Times New Roman" w:eastAsia="Calibri" w:hAnsi="Times New Roman" w:cs="Times New Roman"/>
          <w:b w:val="0"/>
          <w:bCs w:val="0"/>
          <w:smallCaps w:val="0"/>
          <w:spacing w:val="0"/>
          <w:lang w:eastAsia="en-US"/>
        </w:rPr>
        <w:t>05</w:t>
      </w:r>
      <w:r w:rsidRPr="00D64C9B" w:rsidR="00176747">
        <w:rPr>
          <w:rFonts w:ascii="Times New Roman" w:eastAsia="Calibri" w:hAnsi="Times New Roman" w:cs="Times New Roman"/>
          <w:b w:val="0"/>
          <w:bCs w:val="0"/>
          <w:smallCaps w:val="0"/>
          <w:spacing w:val="0"/>
          <w:lang w:eastAsia="en-US"/>
        </w:rPr>
        <w:t xml:space="preserve"> </w:t>
      </w:r>
      <w:r w:rsidR="000F54C6">
        <w:rPr>
          <w:rFonts w:ascii="Times New Roman" w:eastAsia="Calibri" w:hAnsi="Times New Roman" w:cs="Times New Roman"/>
          <w:b w:val="0"/>
          <w:bCs w:val="0"/>
          <w:smallCaps w:val="0"/>
          <w:spacing w:val="0"/>
          <w:lang w:eastAsia="en-US"/>
        </w:rPr>
        <w:t>декабря</w:t>
      </w:r>
      <w:r w:rsidRPr="00D64C9B" w:rsidR="006436F2">
        <w:rPr>
          <w:rFonts w:ascii="Times New Roman" w:eastAsia="Calibri" w:hAnsi="Times New Roman" w:cs="Times New Roman"/>
          <w:b w:val="0"/>
          <w:bCs w:val="0"/>
          <w:smallCaps w:val="0"/>
          <w:spacing w:val="0"/>
          <w:lang w:eastAsia="en-US"/>
        </w:rPr>
        <w:t xml:space="preserve"> </w:t>
      </w:r>
      <w:r w:rsidRPr="00D64C9B">
        <w:rPr>
          <w:rFonts w:ascii="Times New Roman" w:eastAsia="Calibri" w:hAnsi="Times New Roman" w:cs="Times New Roman"/>
          <w:b w:val="0"/>
          <w:bCs w:val="0"/>
          <w:smallCaps w:val="0"/>
          <w:spacing w:val="0"/>
          <w:lang w:eastAsia="en-US"/>
        </w:rPr>
        <w:t>202</w:t>
      </w:r>
      <w:r w:rsidRPr="00D64C9B" w:rsidR="006436F2">
        <w:rPr>
          <w:rFonts w:ascii="Times New Roman" w:eastAsia="Calibri" w:hAnsi="Times New Roman" w:cs="Times New Roman"/>
          <w:b w:val="0"/>
          <w:bCs w:val="0"/>
          <w:smallCaps w:val="0"/>
          <w:spacing w:val="0"/>
          <w:lang w:eastAsia="en-US"/>
        </w:rPr>
        <w:t>3</w:t>
      </w:r>
      <w:r w:rsidRPr="00D64C9B">
        <w:rPr>
          <w:rFonts w:ascii="Times New Roman" w:eastAsia="Calibri" w:hAnsi="Times New Roman" w:cs="Times New Roman"/>
          <w:b w:val="0"/>
          <w:bCs w:val="0"/>
          <w:smallCaps w:val="0"/>
          <w:spacing w:val="0"/>
          <w:lang w:eastAsia="en-US"/>
        </w:rPr>
        <w:t xml:space="preserve"> года</w:t>
      </w:r>
      <w:r w:rsidRPr="00D64C9B" w:rsidR="003E3493">
        <w:rPr>
          <w:rFonts w:ascii="Times New Roman" w:eastAsia="Calibri" w:hAnsi="Times New Roman" w:cs="Times New Roman"/>
          <w:b w:val="0"/>
          <w:bCs w:val="0"/>
          <w:smallCaps w:val="0"/>
          <w:spacing w:val="0"/>
          <w:lang w:eastAsia="en-US"/>
        </w:rPr>
        <w:t>,</w:t>
      </w:r>
      <w:r w:rsidR="003E3493">
        <w:rPr>
          <w:rFonts w:ascii="Times New Roman" w:eastAsia="Calibri" w:hAnsi="Times New Roman" w:cs="Times New Roman"/>
          <w:b w:val="0"/>
          <w:bCs w:val="0"/>
          <w:smallCaps w:val="0"/>
          <w:spacing w:val="0"/>
          <w:lang w:eastAsia="en-US"/>
        </w:rPr>
        <w:t xml:space="preserve"> исключая </w:t>
      </w:r>
      <w:r w:rsidR="00A33A55">
        <w:rPr>
          <w:rFonts w:ascii="Times New Roman" w:eastAsia="Calibri" w:hAnsi="Times New Roman" w:cs="Times New Roman"/>
          <w:b w:val="0"/>
          <w:bCs w:val="0"/>
          <w:smallCaps w:val="0"/>
          <w:spacing w:val="0"/>
          <w:lang w:eastAsia="en-US"/>
        </w:rPr>
        <w:t xml:space="preserve">каникулярный период, </w:t>
      </w:r>
      <w:r w:rsidR="003E3493">
        <w:rPr>
          <w:rFonts w:ascii="Times New Roman" w:eastAsia="Calibri" w:hAnsi="Times New Roman" w:cs="Times New Roman"/>
          <w:b w:val="0"/>
          <w:bCs w:val="0"/>
          <w:smallCaps w:val="0"/>
          <w:spacing w:val="0"/>
          <w:lang w:eastAsia="en-US"/>
        </w:rPr>
        <w:t>выходные</w:t>
      </w:r>
      <w:r w:rsidR="009257C3">
        <w:rPr>
          <w:rFonts w:ascii="Times New Roman" w:eastAsia="Calibri" w:hAnsi="Times New Roman" w:cs="Times New Roman"/>
          <w:b w:val="0"/>
          <w:bCs w:val="0"/>
          <w:smallCaps w:val="0"/>
          <w:spacing w:val="0"/>
          <w:lang w:eastAsia="en-US"/>
        </w:rPr>
        <w:t>,</w:t>
      </w:r>
      <w:r w:rsidR="00A33A55">
        <w:rPr>
          <w:rFonts w:ascii="Times New Roman" w:eastAsia="Calibri" w:hAnsi="Times New Roman" w:cs="Times New Roman"/>
          <w:b w:val="0"/>
          <w:bCs w:val="0"/>
          <w:smallCaps w:val="0"/>
          <w:spacing w:val="0"/>
          <w:lang w:eastAsia="en-US"/>
        </w:rPr>
        <w:t xml:space="preserve"> праздничные</w:t>
      </w:r>
      <w:r w:rsidR="009257C3">
        <w:rPr>
          <w:rFonts w:ascii="Times New Roman" w:eastAsia="Calibri" w:hAnsi="Times New Roman" w:cs="Times New Roman"/>
          <w:b w:val="0"/>
          <w:bCs w:val="0"/>
          <w:smallCaps w:val="0"/>
          <w:spacing w:val="0"/>
          <w:lang w:eastAsia="en-US"/>
        </w:rPr>
        <w:t xml:space="preserve">, и </w:t>
      </w:r>
      <w:r w:rsidR="00A33A55">
        <w:rPr>
          <w:rFonts w:ascii="Times New Roman" w:eastAsia="Calibri" w:hAnsi="Times New Roman" w:cs="Times New Roman"/>
          <w:b w:val="0"/>
          <w:bCs w:val="0"/>
          <w:smallCaps w:val="0"/>
          <w:spacing w:val="0"/>
          <w:lang w:eastAsia="en-US"/>
        </w:rPr>
        <w:t xml:space="preserve"> </w:t>
      </w:r>
      <w:r w:rsidR="003E3493">
        <w:rPr>
          <w:rFonts w:ascii="Times New Roman" w:eastAsia="Calibri" w:hAnsi="Times New Roman" w:cs="Times New Roman"/>
          <w:b w:val="0"/>
          <w:bCs w:val="0"/>
          <w:smallCaps w:val="0"/>
          <w:spacing w:val="0"/>
          <w:lang w:eastAsia="en-US"/>
        </w:rPr>
        <w:t>дни</w:t>
      </w:r>
      <w:r w:rsidR="009257C3">
        <w:rPr>
          <w:rFonts w:ascii="Times New Roman" w:eastAsia="Calibri" w:hAnsi="Times New Roman" w:cs="Times New Roman"/>
          <w:b w:val="0"/>
          <w:bCs w:val="0"/>
          <w:smallCaps w:val="0"/>
          <w:spacing w:val="0"/>
          <w:lang w:eastAsia="en-US"/>
        </w:rPr>
        <w:t xml:space="preserve"> проведения экзаменов</w:t>
      </w:r>
      <w:r w:rsidR="003E3493">
        <w:rPr>
          <w:rFonts w:ascii="Times New Roman" w:eastAsia="Calibri" w:hAnsi="Times New Roman" w:cs="Times New Roman"/>
          <w:b w:val="0"/>
          <w:bCs w:val="0"/>
          <w:smallCaps w:val="0"/>
          <w:spacing w:val="0"/>
          <w:lang w:eastAsia="en-US"/>
        </w:rPr>
        <w:t>.</w:t>
      </w:r>
    </w:p>
    <w:p w:rsidR="00DE33C9" w:rsidRPr="00A111B6" w:rsidP="00DE33C9">
      <w:pPr>
        <w:widowControl w:val="0"/>
        <w:numPr>
          <w:ilvl w:val="0"/>
          <w:numId w:val="1"/>
        </w:numPr>
        <w:tabs>
          <w:tab w:val="left" w:pos="426"/>
        </w:tabs>
        <w:autoSpaceDE w:val="0"/>
        <w:autoSpaceDN w:val="0"/>
        <w:adjustRightInd w:val="0"/>
        <w:spacing w:line="240" w:lineRule="auto"/>
        <w:ind w:left="0" w:firstLine="0"/>
        <w:jc w:val="center"/>
        <w:rPr>
          <w:b/>
          <w:sz w:val="24"/>
          <w:szCs w:val="24"/>
        </w:rPr>
      </w:pPr>
      <w:r w:rsidRPr="00A111B6">
        <w:rPr>
          <w:b/>
          <w:sz w:val="24"/>
          <w:szCs w:val="24"/>
        </w:rPr>
        <w:t>Цена Контракта и порядок расчетов</w:t>
      </w:r>
    </w:p>
    <w:p w:rsidR="00351E5B" w:rsidRPr="00736205" w:rsidP="00351E5B">
      <w:pPr>
        <w:tabs>
          <w:tab w:val="center" w:pos="4677"/>
          <w:tab w:val="right" w:pos="9355"/>
        </w:tabs>
        <w:spacing w:line="240" w:lineRule="auto"/>
        <w:rPr>
          <w:sz w:val="24"/>
          <w:szCs w:val="24"/>
          <w:lang w:eastAsia="en-US"/>
        </w:rPr>
      </w:pPr>
      <w:r w:rsidRPr="00736205">
        <w:rPr>
          <w:snapToGrid w:val="0"/>
          <w:sz w:val="24"/>
          <w:szCs w:val="24"/>
        </w:rPr>
        <w:t xml:space="preserve">2.1. </w:t>
      </w:r>
      <w:r w:rsidRPr="00736205">
        <w:rPr>
          <w:snapToGrid w:val="0"/>
          <w:sz w:val="24"/>
          <w:szCs w:val="24"/>
        </w:rPr>
        <w:t xml:space="preserve">Цена контракта (далее - цена контракта) составляет </w:t>
      </w:r>
      <w:r w:rsidRPr="000F54C6" w:rsidR="000F54C6">
        <w:rPr>
          <w:b/>
          <w:iCs/>
          <w:sz w:val="24"/>
          <w:szCs w:val="24"/>
        </w:rPr>
        <w:t xml:space="preserve">540150.00 </w:t>
      </w:r>
      <w:r w:rsidRPr="00736205">
        <w:rPr>
          <w:snapToGrid w:val="0"/>
          <w:sz w:val="24"/>
          <w:szCs w:val="24"/>
        </w:rPr>
        <w:t>(</w:t>
      </w:r>
      <w:r w:rsidR="00194E04">
        <w:rPr>
          <w:snapToGrid w:val="0"/>
          <w:sz w:val="24"/>
          <w:szCs w:val="24"/>
        </w:rPr>
        <w:t xml:space="preserve">Пятьсот </w:t>
      </w:r>
      <w:r w:rsidR="000F54C6">
        <w:rPr>
          <w:snapToGrid w:val="0"/>
          <w:sz w:val="24"/>
          <w:szCs w:val="24"/>
        </w:rPr>
        <w:t>сорок</w:t>
      </w:r>
      <w:r w:rsidR="00E868DD">
        <w:rPr>
          <w:snapToGrid w:val="0"/>
          <w:sz w:val="24"/>
          <w:szCs w:val="24"/>
        </w:rPr>
        <w:t xml:space="preserve"> </w:t>
      </w:r>
      <w:r w:rsidRPr="00736205">
        <w:rPr>
          <w:snapToGrid w:val="0"/>
          <w:sz w:val="24"/>
          <w:szCs w:val="24"/>
        </w:rPr>
        <w:t xml:space="preserve">тысяч </w:t>
      </w:r>
      <w:r w:rsidR="000F54C6">
        <w:rPr>
          <w:snapToGrid w:val="0"/>
          <w:sz w:val="24"/>
          <w:szCs w:val="24"/>
        </w:rPr>
        <w:t>сто пятьдесят</w:t>
      </w:r>
      <w:r w:rsidR="00555DD3">
        <w:rPr>
          <w:snapToGrid w:val="0"/>
          <w:sz w:val="24"/>
          <w:szCs w:val="24"/>
        </w:rPr>
        <w:t xml:space="preserve"> </w:t>
      </w:r>
      <w:r w:rsidRPr="00736205">
        <w:rPr>
          <w:snapToGrid w:val="0"/>
          <w:sz w:val="24"/>
          <w:szCs w:val="24"/>
        </w:rPr>
        <w:t xml:space="preserve">рублей 00 копеек) в том числе </w:t>
      </w:r>
      <w:r w:rsidRPr="000F54C6" w:rsidR="000F54C6">
        <w:rPr>
          <w:b/>
          <w:iCs/>
          <w:snapToGrid w:val="0"/>
          <w:sz w:val="24"/>
          <w:szCs w:val="24"/>
        </w:rPr>
        <w:t xml:space="preserve">524850.00 </w:t>
      </w:r>
      <w:r w:rsidRPr="00736205">
        <w:rPr>
          <w:sz w:val="24"/>
          <w:szCs w:val="24"/>
          <w:lang w:eastAsia="en-US"/>
        </w:rPr>
        <w:t>(</w:t>
      </w:r>
      <w:r w:rsidR="000F54C6">
        <w:rPr>
          <w:sz w:val="24"/>
          <w:szCs w:val="24"/>
          <w:lang w:eastAsia="en-US"/>
        </w:rPr>
        <w:t>пятьсот двадцать четыре</w:t>
      </w:r>
      <w:r>
        <w:rPr>
          <w:sz w:val="24"/>
          <w:szCs w:val="24"/>
          <w:lang w:eastAsia="en-US"/>
        </w:rPr>
        <w:t xml:space="preserve"> </w:t>
      </w:r>
      <w:r w:rsidRPr="00736205">
        <w:rPr>
          <w:sz w:val="24"/>
          <w:szCs w:val="24"/>
          <w:lang w:eastAsia="en-US"/>
        </w:rPr>
        <w:t>тысяч</w:t>
      </w:r>
      <w:r w:rsidR="00194E04">
        <w:rPr>
          <w:sz w:val="24"/>
          <w:szCs w:val="24"/>
          <w:lang w:eastAsia="en-US"/>
        </w:rPr>
        <w:t>и</w:t>
      </w:r>
      <w:r w:rsidR="00E868DD">
        <w:rPr>
          <w:sz w:val="24"/>
          <w:szCs w:val="24"/>
          <w:lang w:eastAsia="en-US"/>
        </w:rPr>
        <w:t xml:space="preserve"> </w:t>
      </w:r>
      <w:r w:rsidR="000F54C6">
        <w:rPr>
          <w:sz w:val="24"/>
          <w:szCs w:val="24"/>
          <w:lang w:eastAsia="en-US"/>
        </w:rPr>
        <w:t>восемьсот пяятьдесят</w:t>
      </w:r>
      <w:r w:rsidRPr="00736205">
        <w:rPr>
          <w:sz w:val="24"/>
          <w:szCs w:val="24"/>
          <w:lang w:eastAsia="en-US"/>
        </w:rPr>
        <w:t xml:space="preserve"> рублей 00 копеек) за счет сре</w:t>
      </w:r>
      <w:r w:rsidRPr="00736205">
        <w:rPr>
          <w:sz w:val="24"/>
          <w:szCs w:val="24"/>
          <w:lang w:eastAsia="en-US"/>
        </w:rPr>
        <w:t>дств кр</w:t>
      </w:r>
      <w:r w:rsidRPr="00736205">
        <w:rPr>
          <w:sz w:val="24"/>
          <w:szCs w:val="24"/>
          <w:lang w:eastAsia="en-US"/>
        </w:rPr>
        <w:t xml:space="preserve">аевого бюджета; </w:t>
      </w:r>
      <w:r w:rsidRPr="000F54C6" w:rsidR="000F54C6">
        <w:rPr>
          <w:b/>
          <w:sz w:val="24"/>
          <w:szCs w:val="24"/>
          <w:lang w:eastAsia="en-US"/>
        </w:rPr>
        <w:t xml:space="preserve">15300.00 </w:t>
      </w:r>
      <w:r w:rsidRPr="00736205">
        <w:rPr>
          <w:sz w:val="24"/>
          <w:szCs w:val="24"/>
          <w:lang w:eastAsia="en-US"/>
        </w:rPr>
        <w:t>(</w:t>
      </w:r>
      <w:r w:rsidR="000F54C6">
        <w:rPr>
          <w:sz w:val="24"/>
          <w:szCs w:val="24"/>
          <w:lang w:eastAsia="en-US"/>
        </w:rPr>
        <w:t>пятнадцать</w:t>
      </w:r>
      <w:r w:rsidR="00985048">
        <w:rPr>
          <w:sz w:val="24"/>
          <w:szCs w:val="24"/>
          <w:lang w:eastAsia="en-US"/>
        </w:rPr>
        <w:t xml:space="preserve"> </w:t>
      </w:r>
      <w:r w:rsidRPr="00736205">
        <w:rPr>
          <w:sz w:val="24"/>
          <w:szCs w:val="24"/>
          <w:lang w:eastAsia="en-US"/>
        </w:rPr>
        <w:t xml:space="preserve">тысяч </w:t>
      </w:r>
      <w:r w:rsidR="000F54C6">
        <w:rPr>
          <w:sz w:val="24"/>
          <w:szCs w:val="24"/>
          <w:lang w:eastAsia="en-US"/>
        </w:rPr>
        <w:t xml:space="preserve">триста </w:t>
      </w:r>
      <w:r w:rsidRPr="00736205">
        <w:rPr>
          <w:sz w:val="24"/>
          <w:szCs w:val="24"/>
          <w:lang w:eastAsia="en-US"/>
        </w:rPr>
        <w:t>рублей 00 копеек) за счет средств федерального бюджета</w:t>
      </w:r>
      <w:r>
        <w:rPr>
          <w:sz w:val="24"/>
          <w:szCs w:val="24"/>
          <w:lang w:eastAsia="en-US"/>
        </w:rPr>
        <w:t xml:space="preserve">, </w:t>
      </w:r>
      <w:r w:rsidRPr="00736205">
        <w:rPr>
          <w:sz w:val="24"/>
          <w:szCs w:val="24"/>
          <w:lang w:eastAsia="en-US"/>
        </w:rPr>
        <w:t>НДС не облагается.</w:t>
      </w:r>
    </w:p>
    <w:p w:rsidR="00E07384" w:rsidRPr="00736205" w:rsidP="00453BBF">
      <w:pPr>
        <w:tabs>
          <w:tab w:val="center" w:pos="4677"/>
          <w:tab w:val="right" w:pos="9355"/>
        </w:tabs>
        <w:spacing w:line="240" w:lineRule="auto"/>
        <w:rPr>
          <w:snapToGrid w:val="0"/>
          <w:sz w:val="24"/>
          <w:szCs w:val="24"/>
        </w:rPr>
      </w:pPr>
      <w:r w:rsidRPr="00736205">
        <w:rPr>
          <w:snapToGrid w:val="0"/>
          <w:sz w:val="24"/>
          <w:szCs w:val="24"/>
        </w:rPr>
        <w:t xml:space="preserve"> </w:t>
      </w:r>
      <w:r w:rsidR="005E29AF">
        <w:rPr>
          <w:snapToGrid w:val="0"/>
          <w:sz w:val="24"/>
          <w:szCs w:val="24"/>
        </w:rPr>
        <w:t xml:space="preserve"> </w:t>
      </w:r>
      <w:r w:rsidRPr="00736205">
        <w:rPr>
          <w:snapToGrid w:val="0"/>
          <w:sz w:val="24"/>
          <w:szCs w:val="24"/>
        </w:rPr>
        <w:t xml:space="preserve">Аванс не предусмотрен. </w:t>
      </w:r>
    </w:p>
    <w:p w:rsidR="00DE33C9" w:rsidRPr="00A111B6" w:rsidP="00E07384">
      <w:pPr>
        <w:tabs>
          <w:tab w:val="left" w:pos="709"/>
        </w:tabs>
        <w:spacing w:line="240" w:lineRule="auto"/>
        <w:ind w:firstLine="709"/>
        <w:rPr>
          <w:sz w:val="24"/>
          <w:szCs w:val="24"/>
        </w:rPr>
      </w:pPr>
      <w:r w:rsidRPr="00736205">
        <w:rPr>
          <w:sz w:val="24"/>
          <w:szCs w:val="24"/>
        </w:rPr>
        <w:t>Сумма, подлежащая уплате Заказчиком Исполнителю (юридическому лицу или физическому лицу, в том числе</w:t>
      </w:r>
      <w:r w:rsidRPr="00A111B6">
        <w:rPr>
          <w:sz w:val="24"/>
          <w:szCs w:val="24"/>
        </w:rPr>
        <w:t xml:space="preserve"> зарегистрированному в качестве индивидуального предпринимателя), уменьшается на размер </w:t>
      </w:r>
      <w:r w:rsidRPr="00A111B6">
        <w:rPr>
          <w:iCs/>
          <w:sz w:val="24"/>
          <w:szCs w:val="24"/>
        </w:rPr>
        <w:t>налогов, сборов и иных обязательных</w:t>
      </w:r>
      <w:r w:rsidRPr="00A111B6">
        <w:rPr>
          <w:sz w:val="24"/>
          <w:szCs w:val="24"/>
        </w:rPr>
        <w:t xml:space="preserve"> платежей </w:t>
      </w:r>
      <w:r w:rsidRPr="00A111B6">
        <w:rPr>
          <w:iCs/>
          <w:sz w:val="24"/>
          <w:szCs w:val="24"/>
        </w:rPr>
        <w:t>в бюджеты бюджетной системы Российской Федерации</w:t>
      </w:r>
      <w:r w:rsidRPr="00A111B6">
        <w:rPr>
          <w:sz w:val="24"/>
          <w:szCs w:val="24"/>
        </w:rPr>
        <w:t>, связанных с оплатой Контракта</w:t>
      </w:r>
      <w:r w:rsidRPr="00A111B6">
        <w:rPr>
          <w:iCs/>
          <w:sz w:val="24"/>
          <w:szCs w:val="24"/>
        </w:rPr>
        <w:t xml:space="preserve">, если в соответствии с </w:t>
      </w:r>
      <w:hyperlink r:id="rId5" w:anchor="/document/10900200/entry/1" w:history="1">
        <w:r w:rsidRPr="00A111B6">
          <w:rPr>
            <w:iCs/>
            <w:sz w:val="24"/>
            <w:szCs w:val="24"/>
          </w:rPr>
          <w:t>законодательством</w:t>
        </w:r>
      </w:hyperlink>
      <w:r w:rsidRPr="00A111B6">
        <w:rPr>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w:t>
      </w:r>
      <w:r w:rsidRPr="00A111B6">
        <w:rPr>
          <w:iCs/>
          <w:sz w:val="24"/>
          <w:szCs w:val="24"/>
        </w:rPr>
        <w:t xml:space="preserve"> системы Российской Федерации Заказчиком</w:t>
      </w:r>
      <w:r w:rsidRPr="00A111B6">
        <w:rPr>
          <w:sz w:val="24"/>
          <w:szCs w:val="24"/>
        </w:rPr>
        <w:t>.</w:t>
      </w:r>
    </w:p>
    <w:p w:rsidR="00DE33C9" w:rsidRPr="0031247B" w:rsidP="00DE33C9">
      <w:pPr>
        <w:spacing w:line="240" w:lineRule="auto"/>
        <w:ind w:firstLine="709"/>
        <w:rPr>
          <w:sz w:val="24"/>
          <w:szCs w:val="24"/>
        </w:rPr>
      </w:pPr>
      <w:r w:rsidRPr="00A111B6">
        <w:rPr>
          <w:sz w:val="24"/>
          <w:szCs w:val="24"/>
        </w:rPr>
        <w:t xml:space="preserve">Цена оказываемых услуг указана с учетом </w:t>
      </w:r>
      <w:r w:rsidRPr="00AC0C29">
        <w:rPr>
          <w:sz w:val="24"/>
          <w:szCs w:val="24"/>
        </w:rPr>
        <w:t xml:space="preserve">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w:t>
      </w:r>
      <w:r w:rsidRPr="00AC0C29">
        <w:rPr>
          <w:sz w:val="24"/>
          <w:szCs w:val="24"/>
        </w:rPr>
        <w:t>таможенных пошлин, страхования и других обязательных платежей, установленных законодательством Российской Федерации</w:t>
      </w:r>
      <w:r w:rsidRPr="00A111B6">
        <w:rPr>
          <w:sz w:val="24"/>
          <w:szCs w:val="24"/>
        </w:rPr>
        <w:t>. Цена Контракта является твердой и не может изменяться в ходе его исполнения</w:t>
      </w:r>
      <w:r w:rsidRPr="00A111B6">
        <w:rPr>
          <w:i/>
          <w:sz w:val="24"/>
          <w:szCs w:val="24"/>
        </w:rPr>
        <w:t xml:space="preserve">, </w:t>
      </w:r>
      <w:r w:rsidRPr="0031247B">
        <w:rPr>
          <w:sz w:val="24"/>
          <w:szCs w:val="24"/>
        </w:rPr>
        <w:t>за исключением случаев, предусмотренных п. 2.5, п. 2.6. Контракта.</w:t>
      </w:r>
    </w:p>
    <w:p w:rsidR="00DE33C9" w:rsidRPr="00A111B6" w:rsidP="00DE33C9">
      <w:pPr>
        <w:spacing w:line="240" w:lineRule="auto"/>
        <w:ind w:firstLine="709"/>
        <w:rPr>
          <w:sz w:val="24"/>
          <w:szCs w:val="24"/>
        </w:rPr>
      </w:pPr>
      <w:r w:rsidRPr="00A111B6">
        <w:rPr>
          <w:sz w:val="24"/>
          <w:szCs w:val="24"/>
        </w:rPr>
        <w:t>2.2.</w:t>
      </w:r>
      <w:r w:rsidR="00554D95">
        <w:rPr>
          <w:sz w:val="24"/>
          <w:szCs w:val="24"/>
        </w:rPr>
        <w:t xml:space="preserve"> </w:t>
      </w:r>
      <w:r w:rsidRPr="00A111B6">
        <w:rPr>
          <w:sz w:val="24"/>
          <w:szCs w:val="24"/>
        </w:rPr>
        <w:t xml:space="preserve">Источник финансирования: за счет средств </w:t>
      </w:r>
      <w:r w:rsidR="0031247B">
        <w:rPr>
          <w:sz w:val="24"/>
          <w:szCs w:val="24"/>
        </w:rPr>
        <w:t>федерального и краевого бюджета</w:t>
      </w:r>
      <w:r w:rsidRPr="00A111B6">
        <w:rPr>
          <w:sz w:val="24"/>
          <w:szCs w:val="24"/>
        </w:rPr>
        <w:t>.</w:t>
      </w:r>
    </w:p>
    <w:p w:rsidR="00DE33C9" w:rsidRPr="00A111B6" w:rsidP="00DE33C9">
      <w:pPr>
        <w:spacing w:line="240" w:lineRule="auto"/>
        <w:ind w:firstLine="709"/>
        <w:rPr>
          <w:sz w:val="24"/>
          <w:szCs w:val="24"/>
        </w:rPr>
      </w:pPr>
      <w:r w:rsidRPr="00A111B6">
        <w:rPr>
          <w:sz w:val="24"/>
          <w:szCs w:val="24"/>
        </w:rPr>
        <w:t>2.3.</w:t>
      </w:r>
      <w:r w:rsidR="00554D95">
        <w:rPr>
          <w:sz w:val="24"/>
          <w:szCs w:val="24"/>
        </w:rPr>
        <w:t xml:space="preserve"> </w:t>
      </w:r>
      <w:r w:rsidRPr="00A111B6">
        <w:rPr>
          <w:sz w:val="24"/>
          <w:szCs w:val="24"/>
        </w:rPr>
        <w:t>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DE33C9" w:rsidRPr="000B3AD1" w:rsidP="00DE33C9">
      <w:pPr>
        <w:spacing w:line="240" w:lineRule="auto"/>
        <w:ind w:firstLine="709"/>
        <w:rPr>
          <w:sz w:val="24"/>
          <w:szCs w:val="24"/>
        </w:rPr>
      </w:pPr>
      <w:r w:rsidRPr="00A111B6">
        <w:rPr>
          <w:sz w:val="24"/>
          <w:szCs w:val="24"/>
        </w:rPr>
        <w:t>- расчет по факту оказания услуг</w:t>
      </w:r>
      <w:r w:rsidRPr="00A111B6">
        <w:t xml:space="preserve"> </w:t>
      </w:r>
      <w:r w:rsidRPr="00A111B6">
        <w:rPr>
          <w:sz w:val="24"/>
        </w:rPr>
        <w:t xml:space="preserve">осуществляется </w:t>
      </w:r>
      <w:r w:rsidRPr="00A111B6">
        <w:rPr>
          <w:sz w:val="24"/>
          <w:szCs w:val="24"/>
        </w:rPr>
        <w:t>исходя из объема фактически оказанных услуг, осуществленного в отчетном периоде</w:t>
      </w:r>
      <w:r w:rsidR="004C3B04">
        <w:rPr>
          <w:rStyle w:val="FootnoteReference"/>
          <w:sz w:val="24"/>
          <w:szCs w:val="24"/>
        </w:rPr>
        <w:t xml:space="preserve"> </w:t>
      </w:r>
      <w:r w:rsidRPr="00A111B6">
        <w:rPr>
          <w:sz w:val="24"/>
          <w:szCs w:val="24"/>
        </w:rPr>
        <w:t xml:space="preserve">в течение </w:t>
      </w:r>
      <w:r w:rsidR="003500F9">
        <w:rPr>
          <w:sz w:val="24"/>
          <w:szCs w:val="24"/>
        </w:rPr>
        <w:t>7</w:t>
      </w:r>
      <w:r w:rsidR="0031247B">
        <w:rPr>
          <w:sz w:val="24"/>
          <w:szCs w:val="24"/>
        </w:rPr>
        <w:t xml:space="preserve"> рабочих</w:t>
      </w:r>
      <w:r w:rsidRPr="00A111B6">
        <w:rPr>
          <w:sz w:val="24"/>
          <w:szCs w:val="24"/>
        </w:rPr>
        <w:t xml:space="preserve"> дней</w:t>
      </w:r>
      <w:r w:rsidR="0031247B">
        <w:rPr>
          <w:sz w:val="24"/>
          <w:szCs w:val="24"/>
        </w:rPr>
        <w:t xml:space="preserve"> </w:t>
      </w:r>
      <w:r w:rsidRPr="00A111B6">
        <w:rPr>
          <w:sz w:val="24"/>
          <w:szCs w:val="24"/>
        </w:rPr>
        <w:t>с даты подписания</w:t>
      </w:r>
      <w:r w:rsidRPr="00A111B6">
        <w:rPr>
          <w:sz w:val="24"/>
          <w:szCs w:val="24"/>
        </w:rPr>
        <w:t xml:space="preserve"> </w:t>
      </w:r>
      <w:r w:rsidRPr="000B3AD1">
        <w:rPr>
          <w:sz w:val="24"/>
          <w:szCs w:val="24"/>
        </w:rPr>
        <w:t>Заказчиком Акта сдачи-приемки оказанных услуг, товарных накладных по форме ТОРГ-12 («универсального передаточного документа») на основании счета, счета-фактуры.</w:t>
      </w:r>
      <w:r w:rsidR="00110E48">
        <w:rPr>
          <w:sz w:val="24"/>
          <w:szCs w:val="24"/>
        </w:rPr>
        <w:t xml:space="preserve"> </w:t>
      </w:r>
    </w:p>
    <w:p w:rsidR="00DE33C9" w:rsidRPr="00A111B6" w:rsidP="00DE33C9">
      <w:pPr>
        <w:spacing w:line="240" w:lineRule="auto"/>
        <w:ind w:firstLine="709"/>
        <w:rPr>
          <w:sz w:val="24"/>
          <w:szCs w:val="24"/>
        </w:rPr>
      </w:pPr>
      <w:r w:rsidRPr="00A111B6">
        <w:rPr>
          <w:bCs/>
          <w:sz w:val="24"/>
          <w:szCs w:val="24"/>
        </w:rPr>
        <w:t xml:space="preserve">2.4. </w:t>
      </w:r>
      <w:r w:rsidRPr="00554D95">
        <w:rPr>
          <w:bCs/>
          <w:sz w:val="24"/>
          <w:szCs w:val="24"/>
        </w:rPr>
        <w:t>Датой (днем)</w:t>
      </w:r>
      <w:r w:rsidRPr="00A111B6">
        <w:rPr>
          <w:bCs/>
          <w:sz w:val="24"/>
          <w:szCs w:val="24"/>
        </w:rPr>
        <w:t xml:space="preserve"> оплаты Контракта Стороны считают </w:t>
      </w:r>
      <w:r w:rsidRPr="00554D95">
        <w:rPr>
          <w:bCs/>
          <w:sz w:val="24"/>
          <w:szCs w:val="24"/>
        </w:rPr>
        <w:t>дату (день)</w:t>
      </w:r>
      <w:r w:rsidRPr="00A111B6">
        <w:rPr>
          <w:bCs/>
          <w:sz w:val="24"/>
          <w:szCs w:val="24"/>
        </w:rPr>
        <w:t xml:space="preserve"> списания денежных средств с лицевого счета Заказчика.</w:t>
      </w:r>
    </w:p>
    <w:p w:rsidR="00DE33C9" w:rsidRPr="0031247B" w:rsidP="00DE33C9">
      <w:pPr>
        <w:spacing w:line="240" w:lineRule="auto"/>
        <w:ind w:firstLine="709"/>
        <w:rPr>
          <w:sz w:val="24"/>
          <w:szCs w:val="24"/>
        </w:rPr>
      </w:pPr>
      <w:r w:rsidRPr="0031247B">
        <w:rPr>
          <w:sz w:val="24"/>
          <w:szCs w:val="24"/>
        </w:rPr>
        <w:t>2.5.</w:t>
      </w:r>
      <w:r w:rsidRPr="0031247B" w:rsidR="00110E48">
        <w:rPr>
          <w:sz w:val="24"/>
          <w:szCs w:val="24"/>
        </w:rPr>
        <w:t xml:space="preserve"> </w:t>
      </w:r>
      <w:r w:rsidRPr="0031247B">
        <w:rPr>
          <w:sz w:val="24"/>
          <w:szCs w:val="24"/>
        </w:rPr>
        <w:t xml:space="preserve">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DE33C9" w:rsidRPr="0031247B" w:rsidP="00DE33C9">
      <w:pPr>
        <w:spacing w:line="240" w:lineRule="auto"/>
        <w:ind w:firstLine="709"/>
        <w:rPr>
          <w:sz w:val="24"/>
          <w:szCs w:val="24"/>
        </w:rPr>
      </w:pPr>
      <w:r w:rsidRPr="0031247B">
        <w:rPr>
          <w:sz w:val="24"/>
          <w:szCs w:val="24"/>
        </w:rPr>
        <w:t>2.6.</w:t>
      </w:r>
      <w:r w:rsidRPr="0031247B" w:rsidR="00110E48">
        <w:rPr>
          <w:sz w:val="24"/>
          <w:szCs w:val="24"/>
        </w:rPr>
        <w:t xml:space="preserve"> </w:t>
      </w:r>
      <w:r w:rsidRPr="0031247B">
        <w:rPr>
          <w:sz w:val="24"/>
          <w:szCs w:val="24"/>
        </w:rPr>
        <w:t>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DE33C9" w:rsidRPr="00C125E7" w:rsidP="00C125E7">
      <w:pPr>
        <w:spacing w:line="240" w:lineRule="auto"/>
        <w:ind w:firstLine="709"/>
        <w:rPr>
          <w:iCs/>
          <w:sz w:val="24"/>
          <w:szCs w:val="24"/>
        </w:rPr>
      </w:pPr>
      <w:r w:rsidRPr="00554D95">
        <w:rPr>
          <w:iCs/>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w:t>
      </w:r>
      <w:r w:rsidR="00C125E7">
        <w:rPr>
          <w:iCs/>
          <w:sz w:val="24"/>
          <w:szCs w:val="24"/>
        </w:rPr>
        <w:t>ги, предусмотренных контрактом.</w:t>
      </w:r>
    </w:p>
    <w:p w:rsidR="00DE33C9" w:rsidRPr="00A111B6" w:rsidP="00DE33C9">
      <w:pPr>
        <w:spacing w:line="240" w:lineRule="auto"/>
        <w:jc w:val="center"/>
        <w:rPr>
          <w:b/>
          <w:sz w:val="24"/>
          <w:szCs w:val="24"/>
        </w:rPr>
      </w:pPr>
      <w:r>
        <w:rPr>
          <w:b/>
          <w:sz w:val="24"/>
          <w:szCs w:val="24"/>
        </w:rPr>
        <w:t>3</w:t>
      </w:r>
      <w:r w:rsidRPr="00A111B6">
        <w:rPr>
          <w:b/>
          <w:sz w:val="24"/>
          <w:szCs w:val="24"/>
        </w:rPr>
        <w:t>. Права Сторон</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.1. Заказчик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.1.1.</w:t>
      </w:r>
      <w:r>
        <w:rPr>
          <w:bCs/>
          <w:sz w:val="24"/>
          <w:szCs w:val="24"/>
        </w:rPr>
        <w:t xml:space="preserve"> </w:t>
      </w:r>
      <w:r w:rsidRPr="00A111B6">
        <w:rPr>
          <w:bCs/>
          <w:sz w:val="24"/>
          <w:szCs w:val="24"/>
        </w:rPr>
        <w:t>Требовать от Исполнителя надлежащего исполнения принятых им обязательств, а также своевременного устранения выявленных недостатков.</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.1.2.</w:t>
      </w:r>
      <w:r>
        <w:rPr>
          <w:bCs/>
          <w:sz w:val="24"/>
          <w:szCs w:val="24"/>
        </w:rPr>
        <w:t xml:space="preserve"> </w:t>
      </w:r>
      <w:r w:rsidRPr="00A111B6">
        <w:rPr>
          <w:bCs/>
          <w:sz w:val="24"/>
          <w:szCs w:val="24"/>
        </w:rPr>
        <w:t xml:space="preserve">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w:t>
      </w:r>
      <w:r w:rsidRPr="00A111B6">
        <w:rPr>
          <w:bCs/>
          <w:i/>
          <w:sz w:val="24"/>
          <w:szCs w:val="24"/>
        </w:rPr>
        <w:t>(приложение № 1)</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.1.3.</w:t>
      </w:r>
      <w:r>
        <w:rPr>
          <w:bCs/>
          <w:sz w:val="24"/>
          <w:szCs w:val="24"/>
        </w:rPr>
        <w:t xml:space="preserve"> </w:t>
      </w:r>
      <w:r w:rsidRPr="00A111B6">
        <w:rPr>
          <w:bCs/>
          <w:sz w:val="24"/>
          <w:szCs w:val="24"/>
        </w:rPr>
        <w:t xml:space="preserve">При обнаружении недостатков оказанных услуг требовать их своевременного устранения.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.1.4.</w:t>
      </w:r>
      <w:r>
        <w:rPr>
          <w:bCs/>
          <w:sz w:val="24"/>
          <w:szCs w:val="24"/>
        </w:rPr>
        <w:t xml:space="preserve"> </w:t>
      </w:r>
      <w:r w:rsidRPr="00A111B6">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.1.6. Направить продукты питания на экспертизу, в том числе лабораторные испытания, с целью проверки качества продуктов питания.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.1.7. Не принимать оказанные услуги ненадлежащего качества.</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.1.8. Обращаться с требованием к Исполнителю об отстранении от работы лиц, не имеющих специальной одежды и действующей медицинской книжки</w:t>
      </w:r>
      <w:r w:rsidRPr="00A111B6" w:rsidR="00F870FE">
        <w:rPr>
          <w:bCs/>
          <w:sz w:val="24"/>
          <w:szCs w:val="24"/>
        </w:rPr>
        <w:t>,</w:t>
      </w:r>
      <w:r w:rsidRPr="00A111B6">
        <w:rPr>
          <w:bCs/>
          <w:sz w:val="24"/>
          <w:szCs w:val="24"/>
        </w:rPr>
        <w:t xml:space="preserve">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вирусными заболеваниями.</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.2. Исполнитель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.2.1. Требовать своевременной приемки надлежаще оказанных услуг.</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.2.2. Требовать своевременной оплаты принятых Заказчиком услуг. </w:t>
      </w:r>
    </w:p>
    <w:p w:rsidR="00DE33C9" w:rsidRPr="00361C54" w:rsidP="00DE33C9">
      <w:pPr>
        <w:widowControl w:val="0"/>
        <w:autoSpaceDE w:val="0"/>
        <w:autoSpaceDN w:val="0"/>
        <w:adjustRightInd w:val="0"/>
        <w:spacing w:line="240" w:lineRule="auto"/>
        <w:ind w:firstLine="709"/>
        <w:outlineLvl w:val="0"/>
        <w:rPr>
          <w:bCs/>
          <w:iCs/>
          <w:sz w:val="24"/>
          <w:szCs w:val="24"/>
        </w:rPr>
      </w:pPr>
      <w:r w:rsidRPr="00361C54">
        <w:rPr>
          <w:iCs/>
          <w:sz w:val="24"/>
          <w:szCs w:val="24"/>
        </w:rPr>
        <w:t>3</w:t>
      </w:r>
      <w:r w:rsidRPr="00361C54">
        <w:rPr>
          <w:iCs/>
          <w:sz w:val="24"/>
          <w:szCs w:val="24"/>
        </w:rPr>
        <w:t>.2.3.</w:t>
      </w:r>
      <w:r w:rsidRPr="00361C54" w:rsidR="00361C54">
        <w:rPr>
          <w:iCs/>
          <w:sz w:val="24"/>
          <w:szCs w:val="24"/>
        </w:rPr>
        <w:t xml:space="preserve"> </w:t>
      </w:r>
      <w:r w:rsidRPr="00C125E7" w:rsidR="00C125E7">
        <w:rPr>
          <w:bCs/>
          <w:sz w:val="24"/>
          <w:szCs w:val="24"/>
        </w:rPr>
        <w:t>В</w:t>
      </w:r>
      <w:r w:rsidRPr="00A111B6" w:rsidR="00C125E7">
        <w:rPr>
          <w:bCs/>
          <w:sz w:val="24"/>
          <w:szCs w:val="24"/>
        </w:rPr>
        <w:t xml:space="preserve"> исключительных случаях по согласованию с Заказчиком может проводиться замена блюд или состав блюд в случае временного отсутствия какого-либо продукта или появления нового (сезонные продукты), нарушения графика подвоза и т.п. При этом с учетом требований по взаимозаменяемости продуктов и сохранения сбалансированности и пищевой ценности рациона, заменяемы продукты (блюда) должны быть аналогичны заменяемому продукту (блюду) по пищевым и биологически активным веществам в соответствии с</w:t>
      </w:r>
      <w:r w:rsidRPr="00A111B6" w:rsidR="00C125E7">
        <w:rPr>
          <w:sz w:val="24"/>
          <w:szCs w:val="24"/>
        </w:rPr>
        <w:t xml:space="preserve"> </w:t>
      </w:r>
      <w:r w:rsidRPr="00A111B6" w:rsidR="00C125E7">
        <w:rPr>
          <w:bCs/>
          <w:sz w:val="24"/>
          <w:szCs w:val="24"/>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утвержденными Главным государственным санитарным врачом РФ 18.05.2020 года (далее – МР 2.4.0179-20. 2.4.).</w:t>
      </w:r>
    </w:p>
    <w:p w:rsidR="00DE33C9" w:rsidRPr="00C125E7" w:rsidP="00C125E7">
      <w:pPr>
        <w:widowControl w:val="0"/>
        <w:autoSpaceDE w:val="0"/>
        <w:autoSpaceDN w:val="0"/>
        <w:adjustRightInd w:val="0"/>
        <w:spacing w:line="240" w:lineRule="auto"/>
        <w:ind w:firstLine="709"/>
        <w:outlineLvl w:val="0"/>
        <w:rPr>
          <w:bCs/>
          <w:i/>
          <w:sz w:val="24"/>
          <w:szCs w:val="24"/>
        </w:rPr>
      </w:pPr>
      <w:r w:rsidRPr="00C125E7">
        <w:rPr>
          <w:bCs/>
          <w:sz w:val="24"/>
          <w:szCs w:val="24"/>
        </w:rPr>
        <w:t>3</w:t>
      </w:r>
      <w:r w:rsidRPr="00C125E7">
        <w:rPr>
          <w:bCs/>
          <w:sz w:val="24"/>
          <w:szCs w:val="24"/>
        </w:rPr>
        <w:t>.2.</w:t>
      </w:r>
      <w:r w:rsidRPr="00C125E7" w:rsidR="00692D33">
        <w:rPr>
          <w:bCs/>
          <w:sz w:val="24"/>
          <w:szCs w:val="24"/>
        </w:rPr>
        <w:t>4</w:t>
      </w:r>
      <w:r w:rsidRPr="00C125E7">
        <w:rPr>
          <w:bCs/>
          <w:sz w:val="24"/>
          <w:szCs w:val="24"/>
        </w:rPr>
        <w:t xml:space="preserve">. </w:t>
      </w:r>
      <w:r w:rsidRPr="00A111B6" w:rsidR="00C125E7">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spacing w:line="240" w:lineRule="auto"/>
        <w:jc w:val="center"/>
        <w:rPr>
          <w:b/>
          <w:sz w:val="24"/>
          <w:szCs w:val="24"/>
        </w:rPr>
      </w:pPr>
      <w:r>
        <w:rPr>
          <w:b/>
          <w:sz w:val="24"/>
          <w:szCs w:val="24"/>
        </w:rPr>
        <w:t>4</w:t>
      </w:r>
      <w:r w:rsidRPr="00A111B6">
        <w:rPr>
          <w:b/>
          <w:sz w:val="24"/>
          <w:szCs w:val="24"/>
        </w:rPr>
        <w:t>. Обязанности Сторон</w:t>
      </w:r>
    </w:p>
    <w:p w:rsidR="00DE33C9" w:rsidP="00DE33C9">
      <w:pPr>
        <w:widowControl w:val="0"/>
        <w:spacing w:line="240" w:lineRule="auto"/>
        <w:ind w:firstLine="709"/>
        <w:rPr>
          <w:b/>
          <w:bCs/>
          <w:sz w:val="24"/>
          <w:szCs w:val="24"/>
        </w:rPr>
      </w:pPr>
      <w:r>
        <w:rPr>
          <w:b/>
          <w:bCs/>
          <w:sz w:val="24"/>
          <w:szCs w:val="24"/>
        </w:rPr>
        <w:t>4</w:t>
      </w:r>
      <w:r w:rsidRPr="00A111B6">
        <w:rPr>
          <w:b/>
          <w:bCs/>
          <w:sz w:val="24"/>
          <w:szCs w:val="24"/>
        </w:rPr>
        <w:t xml:space="preserve">.1. Заказчик по Контракту обязан: </w:t>
      </w:r>
    </w:p>
    <w:p w:rsidR="0063126B" w:rsidRPr="0063126B" w:rsidP="0063126B">
      <w:pPr>
        <w:spacing w:line="240" w:lineRule="auto"/>
        <w:ind w:firstLine="720"/>
        <w:rPr>
          <w:bCs/>
          <w:sz w:val="24"/>
          <w:szCs w:val="24"/>
        </w:rPr>
      </w:pPr>
      <w:r>
        <w:rPr>
          <w:bCs/>
          <w:sz w:val="24"/>
          <w:szCs w:val="24"/>
        </w:rPr>
        <w:t>4</w:t>
      </w:r>
      <w:r w:rsidRPr="0063126B">
        <w:rPr>
          <w:bCs/>
          <w:sz w:val="24"/>
          <w:szCs w:val="24"/>
        </w:rPr>
        <w:t xml:space="preserve">.1.1. Предоставить Исполнителю заявку с указанием количества питающихся за </w:t>
      </w:r>
      <w:r w:rsidRPr="0063126B">
        <w:rPr>
          <w:bCs/>
          <w:i/>
          <w:iCs/>
          <w:sz w:val="24"/>
          <w:szCs w:val="24"/>
          <w:u w:val="single"/>
        </w:rPr>
        <w:t>48</w:t>
      </w:r>
      <w:r w:rsidRPr="0063126B">
        <w:rPr>
          <w:bCs/>
          <w:sz w:val="24"/>
          <w:szCs w:val="24"/>
        </w:rPr>
        <w:t xml:space="preserve"> часов до оказания услуг в электронной форме или телефонограммой, корректировку о количестве питающихся - до 08:</w:t>
      </w:r>
      <w:r w:rsidRPr="002D7676" w:rsidR="002D7676">
        <w:rPr>
          <w:bCs/>
          <w:sz w:val="24"/>
          <w:szCs w:val="24"/>
        </w:rPr>
        <w:t>0</w:t>
      </w:r>
      <w:r w:rsidRPr="0063126B">
        <w:rPr>
          <w:bCs/>
          <w:sz w:val="24"/>
          <w:szCs w:val="24"/>
        </w:rPr>
        <w:t>0 часов текущего дня в той же форме.</w:t>
      </w:r>
    </w:p>
    <w:p w:rsidR="0063126B" w:rsidRPr="0063126B" w:rsidP="0063126B">
      <w:pPr>
        <w:spacing w:line="240" w:lineRule="auto"/>
        <w:ind w:firstLine="720"/>
        <w:rPr>
          <w:bCs/>
          <w:sz w:val="24"/>
          <w:szCs w:val="24"/>
        </w:rPr>
      </w:pPr>
      <w:r>
        <w:rPr>
          <w:bCs/>
          <w:sz w:val="24"/>
          <w:szCs w:val="24"/>
        </w:rPr>
        <w:t>4</w:t>
      </w:r>
      <w:r w:rsidRPr="0063126B">
        <w:rPr>
          <w:bCs/>
          <w:sz w:val="24"/>
          <w:szCs w:val="24"/>
        </w:rPr>
        <w:t>.</w:t>
      </w:r>
      <w:r>
        <w:rPr>
          <w:bCs/>
          <w:sz w:val="24"/>
          <w:szCs w:val="24"/>
        </w:rPr>
        <w:t>1</w:t>
      </w:r>
      <w:r w:rsidRPr="0063126B">
        <w:rPr>
          <w:bCs/>
          <w:sz w:val="24"/>
          <w:szCs w:val="24"/>
        </w:rPr>
        <w:t>.2. При изменении графика питания Заказчик ставит в известность Исполнителя не позднее, чем за 2 дня.</w:t>
      </w:r>
    </w:p>
    <w:p w:rsidR="00767BD6" w:rsidRPr="00A111B6" w:rsidP="0063126B">
      <w:pPr>
        <w:widowControl w:val="0"/>
        <w:spacing w:line="240" w:lineRule="auto"/>
        <w:ind w:firstLine="709"/>
        <w:rPr>
          <w:bCs/>
          <w:sz w:val="24"/>
          <w:szCs w:val="24"/>
        </w:rPr>
      </w:pPr>
      <w:r>
        <w:rPr>
          <w:bCs/>
          <w:sz w:val="24"/>
          <w:szCs w:val="24"/>
        </w:rPr>
        <w:t>4</w:t>
      </w:r>
      <w:r w:rsidRPr="00A111B6" w:rsidR="00DE33C9">
        <w:rPr>
          <w:bCs/>
          <w:sz w:val="24"/>
          <w:szCs w:val="24"/>
        </w:rPr>
        <w:t>.1.</w:t>
      </w:r>
      <w:r>
        <w:rPr>
          <w:bCs/>
          <w:sz w:val="24"/>
          <w:szCs w:val="24"/>
        </w:rPr>
        <w:t>3</w:t>
      </w:r>
      <w:r w:rsidRPr="00A111B6" w:rsidR="00DE33C9">
        <w:rPr>
          <w:bCs/>
          <w:sz w:val="24"/>
          <w:szCs w:val="24"/>
        </w:rPr>
        <w:t>. Осуществлять контроль</w:t>
      </w:r>
      <w:r w:rsidRPr="00A111B6" w:rsidR="00246190">
        <w:rPr>
          <w:bCs/>
          <w:sz w:val="24"/>
          <w:szCs w:val="24"/>
        </w:rPr>
        <w:t>, включая проведение мероприятий по родительскому контролю</w:t>
      </w:r>
      <w:r w:rsidRPr="00A111B6" w:rsidR="00DE33C9">
        <w:rPr>
          <w:bCs/>
          <w:sz w:val="24"/>
          <w:szCs w:val="24"/>
        </w:rPr>
        <w:t xml:space="preserve">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r w:rsidRPr="00A111B6" w:rsidR="00246190">
        <w:rPr>
          <w:bCs/>
          <w:sz w:val="24"/>
          <w:szCs w:val="24"/>
        </w:rPr>
        <w:t xml:space="preserve"> в соответствии с </w:t>
      </w:r>
      <w:r w:rsidRPr="00A111B6">
        <w:rPr>
          <w:bCs/>
          <w:sz w:val="24"/>
          <w:szCs w:val="24"/>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утвержденными Главным государственным санитарным врачом РФ 18.05.2020 года.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4</w:t>
      </w:r>
      <w:r w:rsidRPr="00A111B6">
        <w:rPr>
          <w:bCs/>
          <w:sz w:val="24"/>
          <w:szCs w:val="24"/>
        </w:rPr>
        <w:t>. Осуществлять контроль за з</w:t>
      </w:r>
      <w:r w:rsidRPr="00A111B6" w:rsidR="001D442F">
        <w:rPr>
          <w:bCs/>
          <w:sz w:val="24"/>
          <w:szCs w:val="24"/>
        </w:rPr>
        <w:t xml:space="preserve">аполнением </w:t>
      </w:r>
      <w:r w:rsidRPr="00A111B6" w:rsidR="001D442F">
        <w:rPr>
          <w:bCs/>
          <w:sz w:val="24"/>
          <w:szCs w:val="24"/>
        </w:rPr>
        <w:t>бракеражных</w:t>
      </w:r>
      <w:r w:rsidRPr="00A111B6" w:rsidR="001D442F">
        <w:rPr>
          <w:bCs/>
          <w:sz w:val="24"/>
          <w:szCs w:val="24"/>
        </w:rPr>
        <w:t xml:space="preserve"> журналов, н</w:t>
      </w:r>
      <w:r w:rsidRPr="00A111B6">
        <w:rPr>
          <w:bCs/>
          <w:sz w:val="24"/>
          <w:szCs w:val="24"/>
        </w:rPr>
        <w:t xml:space="preserve">аличием сопроводительных документов на пищевую продукцию в полном объеме, обеспечивающих ее прослеживаемость. </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5</w:t>
      </w:r>
      <w:r w:rsidRPr="00A111B6">
        <w:rPr>
          <w:bCs/>
          <w:sz w:val="24"/>
          <w:szCs w:val="24"/>
        </w:rPr>
        <w:t xml:space="preserve">. Осмотреть продукты питания и принять оказанные услуги. </w:t>
      </w:r>
    </w:p>
    <w:p w:rsidR="00DE33C9" w:rsidRPr="00A111B6" w:rsidP="00DE33C9">
      <w:pPr>
        <w:widowControl w:val="0"/>
        <w:spacing w:line="240" w:lineRule="auto"/>
        <w:ind w:firstLine="709"/>
        <w:rPr>
          <w:sz w:val="24"/>
          <w:szCs w:val="24"/>
        </w:rPr>
      </w:pPr>
      <w:r>
        <w:rPr>
          <w:bCs/>
          <w:sz w:val="24"/>
          <w:szCs w:val="24"/>
        </w:rPr>
        <w:t>4</w:t>
      </w:r>
      <w:r w:rsidRPr="00A111B6">
        <w:rPr>
          <w:bCs/>
          <w:sz w:val="24"/>
          <w:szCs w:val="24"/>
        </w:rPr>
        <w:t>.1.</w:t>
      </w:r>
      <w:r>
        <w:rPr>
          <w:bCs/>
          <w:sz w:val="24"/>
          <w:szCs w:val="24"/>
        </w:rPr>
        <w:t>6</w:t>
      </w:r>
      <w:r w:rsidRPr="00A111B6">
        <w:rPr>
          <w:bCs/>
          <w:sz w:val="24"/>
          <w:szCs w:val="24"/>
        </w:rPr>
        <w:t xml:space="preserve">. Произвести оплату </w:t>
      </w:r>
      <w:r w:rsidRPr="00A111B6">
        <w:rPr>
          <w:sz w:val="24"/>
          <w:szCs w:val="24"/>
        </w:rPr>
        <w:t>на основании подписанного</w:t>
      </w:r>
      <w:r w:rsidRPr="00A111B6">
        <w:t xml:space="preserve"> </w:t>
      </w:r>
      <w:r w:rsidRPr="00A111B6">
        <w:rPr>
          <w:sz w:val="24"/>
          <w:szCs w:val="24"/>
        </w:rPr>
        <w:t>Акта сдачи-приемки оказанных услуг, а также представленных документов в соответствии с разделом 2 Контракта.</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.1.</w:t>
      </w:r>
      <w:r w:rsidRPr="00C125E7">
        <w:rPr>
          <w:bCs/>
          <w:sz w:val="24"/>
          <w:szCs w:val="24"/>
        </w:rPr>
        <w:t>7</w:t>
      </w:r>
      <w:r w:rsidRPr="00C125E7">
        <w:rPr>
          <w:bCs/>
          <w:sz w:val="24"/>
          <w:szCs w:val="24"/>
        </w:rPr>
        <w:t>.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или безвозмездного пользования в соответствии с перечнем (согласно Акту передачи помещения, Акту передачи имущества).</w:t>
      </w:r>
    </w:p>
    <w:p w:rsidR="00DE33C9" w:rsidRPr="00A111B6" w:rsidP="00DE33C9">
      <w:pPr>
        <w:spacing w:line="240" w:lineRule="auto"/>
        <w:ind w:firstLine="709"/>
        <w:rPr>
          <w:bCs/>
          <w:sz w:val="24"/>
          <w:szCs w:val="24"/>
        </w:rPr>
      </w:pPr>
      <w:r>
        <w:rPr>
          <w:bCs/>
          <w:sz w:val="24"/>
          <w:szCs w:val="24"/>
        </w:rPr>
        <w:t>4</w:t>
      </w:r>
      <w:r w:rsidRPr="00A111B6">
        <w:rPr>
          <w:bCs/>
          <w:sz w:val="24"/>
          <w:szCs w:val="24"/>
        </w:rPr>
        <w:t>.1.</w:t>
      </w:r>
      <w:r>
        <w:rPr>
          <w:bCs/>
          <w:sz w:val="24"/>
          <w:szCs w:val="24"/>
        </w:rPr>
        <w:t>8</w:t>
      </w:r>
      <w:r w:rsidRPr="00A111B6">
        <w:rPr>
          <w:bCs/>
          <w:sz w:val="24"/>
          <w:szCs w:val="24"/>
        </w:rPr>
        <w:t xml:space="preserve">. Назначить в течение </w:t>
      </w:r>
      <w:r w:rsidR="00674E9C">
        <w:rPr>
          <w:bCs/>
          <w:sz w:val="24"/>
          <w:szCs w:val="24"/>
        </w:rPr>
        <w:t>1 (одного)</w:t>
      </w:r>
      <w:r w:rsidRPr="00A111B6">
        <w:rPr>
          <w:bCs/>
          <w:sz w:val="24"/>
          <w:szCs w:val="24"/>
        </w:rPr>
        <w:t xml:space="preserve"> дн</w:t>
      </w:r>
      <w:r w:rsidR="00674E9C">
        <w:rPr>
          <w:bCs/>
          <w:sz w:val="24"/>
          <w:szCs w:val="24"/>
        </w:rPr>
        <w:t>я</w:t>
      </w:r>
      <w:r w:rsidRPr="00A111B6">
        <w:rPr>
          <w:bCs/>
          <w:sz w:val="24"/>
          <w:szCs w:val="24"/>
        </w:rPr>
        <w:t xml:space="preserve">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9</w:t>
      </w:r>
      <w:r w:rsidRPr="00A111B6">
        <w:rPr>
          <w:bCs/>
          <w:sz w:val="24"/>
          <w:szCs w:val="24"/>
        </w:rPr>
        <w:t>.</w:t>
      </w:r>
      <w:r w:rsidRPr="00A111B6">
        <w:t xml:space="preserve"> </w:t>
      </w:r>
      <w:r w:rsidRPr="00A111B6">
        <w:rPr>
          <w:bCs/>
          <w:sz w:val="24"/>
          <w:szCs w:val="24"/>
        </w:rPr>
        <w:t>Обеспечить дежурство работников в обеденном зале в период отпуска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10</w:t>
      </w:r>
      <w:r w:rsidRPr="00A111B6">
        <w:rPr>
          <w:bCs/>
          <w:sz w:val="24"/>
          <w:szCs w:val="24"/>
        </w:rPr>
        <w:t>. Надлежаще исполнять иные принятые на себя обязательства.</w:t>
      </w:r>
    </w:p>
    <w:p w:rsidR="00DE33C9" w:rsidRPr="00A111B6" w:rsidP="00DE33C9">
      <w:pPr>
        <w:widowControl w:val="0"/>
        <w:spacing w:line="240" w:lineRule="auto"/>
        <w:ind w:firstLine="709"/>
        <w:rPr>
          <w:b/>
          <w:bCs/>
          <w:sz w:val="24"/>
          <w:szCs w:val="24"/>
        </w:rPr>
      </w:pPr>
      <w:r>
        <w:rPr>
          <w:b/>
          <w:bCs/>
          <w:sz w:val="24"/>
          <w:szCs w:val="24"/>
        </w:rPr>
        <w:t>4</w:t>
      </w:r>
      <w:r w:rsidRPr="00A111B6">
        <w:rPr>
          <w:b/>
          <w:bCs/>
          <w:sz w:val="24"/>
          <w:szCs w:val="24"/>
        </w:rPr>
        <w:t>.2. Исполнитель по Контракту обязан:</w:t>
      </w:r>
    </w:p>
    <w:p w:rsidR="00BD1B6A" w:rsidRPr="00A111B6" w:rsidP="00DE33C9">
      <w:pPr>
        <w:widowControl w:val="0"/>
        <w:spacing w:line="240" w:lineRule="auto"/>
        <w:ind w:firstLine="709"/>
        <w:rPr>
          <w:bCs/>
          <w:sz w:val="24"/>
          <w:szCs w:val="24"/>
        </w:rPr>
      </w:pPr>
      <w:r>
        <w:rPr>
          <w:bCs/>
          <w:sz w:val="24"/>
          <w:szCs w:val="24"/>
        </w:rPr>
        <w:t>4</w:t>
      </w:r>
      <w:r w:rsidRPr="00A111B6" w:rsidR="00DE33C9">
        <w:rPr>
          <w:bCs/>
          <w:sz w:val="24"/>
          <w:szCs w:val="24"/>
        </w:rPr>
        <w:t>.2.1.</w:t>
      </w:r>
      <w:r w:rsidR="008D22FB">
        <w:rPr>
          <w:bCs/>
          <w:sz w:val="24"/>
          <w:szCs w:val="24"/>
        </w:rPr>
        <w:t xml:space="preserve"> </w:t>
      </w:r>
      <w:r w:rsidRPr="00A111B6" w:rsidR="00DE33C9">
        <w:rPr>
          <w:bCs/>
          <w:sz w:val="24"/>
          <w:szCs w:val="24"/>
        </w:rPr>
        <w:t xml:space="preserve">Оказать услуги в соответствии с принятыми на себя обязательствами и руководствуясь нормативными правовыми актами, указанными в Задании Заказчика </w:t>
      </w:r>
      <w:r w:rsidRPr="00A111B6" w:rsidR="00DE33C9">
        <w:rPr>
          <w:bCs/>
          <w:i/>
          <w:sz w:val="24"/>
          <w:szCs w:val="24"/>
        </w:rPr>
        <w:t>(приложение № 1)</w:t>
      </w:r>
      <w:r w:rsidRPr="00A111B6" w:rsidR="00DE33C9">
        <w:rPr>
          <w:bCs/>
          <w:sz w:val="24"/>
          <w:szCs w:val="24"/>
        </w:rPr>
        <w:t xml:space="preserve">. </w:t>
      </w:r>
    </w:p>
    <w:p w:rsidR="00E83E14" w:rsidP="00E83E14">
      <w:pPr>
        <w:widowControl w:val="0"/>
        <w:spacing w:line="240" w:lineRule="auto"/>
        <w:ind w:firstLine="709"/>
        <w:rPr>
          <w:bCs/>
          <w:sz w:val="24"/>
          <w:szCs w:val="24"/>
        </w:rPr>
      </w:pPr>
      <w:r>
        <w:rPr>
          <w:bCs/>
          <w:sz w:val="24"/>
          <w:szCs w:val="24"/>
        </w:rPr>
        <w:t>4</w:t>
      </w:r>
      <w:r w:rsidRPr="00A111B6" w:rsidR="00BD1B6A">
        <w:rPr>
          <w:bCs/>
          <w:sz w:val="24"/>
          <w:szCs w:val="24"/>
        </w:rPr>
        <w:t xml:space="preserve">.2.1.1. </w:t>
      </w:r>
      <w:r w:rsidRPr="00C125E7" w:rsidR="00674E9C">
        <w:rPr>
          <w:bCs/>
          <w:sz w:val="24"/>
          <w:szCs w:val="24"/>
        </w:rPr>
        <w:t>Разрабатывать и согласовывать с Заказчиком дневное меню, которое должно соответствовать требованиям действующего законодательства и условиям настоящего контракта в следующем порядке:</w:t>
      </w:r>
    </w:p>
    <w:p w:rsidR="00674E9C" w:rsidRPr="00C125E7" w:rsidP="00674E9C">
      <w:pPr>
        <w:spacing w:line="240" w:lineRule="auto"/>
        <w:ind w:firstLine="709"/>
        <w:rPr>
          <w:sz w:val="24"/>
          <w:szCs w:val="24"/>
          <w:lang w:eastAsia="ar-SA"/>
        </w:rPr>
      </w:pPr>
      <w:r w:rsidRPr="00C125E7">
        <w:rPr>
          <w:bCs/>
          <w:sz w:val="24"/>
          <w:szCs w:val="24"/>
        </w:rPr>
        <w:t xml:space="preserve">- </w:t>
      </w:r>
      <w:r w:rsidRPr="00C125E7">
        <w:rPr>
          <w:sz w:val="24"/>
          <w:szCs w:val="24"/>
        </w:rPr>
        <w:t>до начала оказания услуг предоставить</w:t>
      </w:r>
      <w:r w:rsidRPr="00C125E7">
        <w:rPr>
          <w:sz w:val="24"/>
          <w:szCs w:val="24"/>
          <w:lang w:eastAsia="ar-SA"/>
        </w:rPr>
        <w:t xml:space="preserve"> Заказчику согласованное с территориальным органом исполнительной власти, уполномоченным осуществлять государственный санитарно-эпидемиологический надзор (далее – Роспотребнадзор РФ), меню на период не менее двух недель (10 - 14 дней) в соответствии с рекомендуемой формой составления примерного меню (приложение № 3), а также меню-раскладок, содержащих количественные данные о рецептуре блюд (согласно Санитарным правилам СанПиН 2.4.5.2409-08</w:t>
      </w:r>
      <w:r w:rsidRPr="00C125E7">
        <w:rPr>
          <w:sz w:val="22"/>
          <w:szCs w:val="22"/>
        </w:rPr>
        <w:t xml:space="preserve"> </w:t>
      </w:r>
      <w:r w:rsidRPr="00C125E7">
        <w:rPr>
          <w:sz w:val="24"/>
          <w:szCs w:val="24"/>
          <w:lang w:eastAsia="ar-SA"/>
        </w:rPr>
        <w:t>«Санитарно-эпидемиологические требования к организации питания</w:t>
      </w:r>
      <w:r w:rsidRPr="00C125E7">
        <w:rPr>
          <w:sz w:val="24"/>
          <w:szCs w:val="24"/>
          <w:lang w:eastAsia="ar-SA"/>
        </w:rPr>
        <w:t xml:space="preserve">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государственного санитарного врача Российской Федерации от 23.07.2008 № 45) (далее по тексту – Правила); </w:t>
      </w:r>
    </w:p>
    <w:p w:rsidR="00674E9C" w:rsidRPr="00C125E7" w:rsidP="00674E9C">
      <w:pPr>
        <w:spacing w:line="240" w:lineRule="auto"/>
        <w:ind w:firstLine="709"/>
        <w:rPr>
          <w:sz w:val="24"/>
          <w:szCs w:val="24"/>
          <w:lang w:eastAsia="ar-SA"/>
        </w:rPr>
      </w:pPr>
      <w:r w:rsidRPr="00C125E7">
        <w:rPr>
          <w:sz w:val="24"/>
          <w:szCs w:val="24"/>
          <w:lang w:eastAsia="ar-SA"/>
        </w:rPr>
        <w:t xml:space="preserve">- рекомендуемое меню может корректироваться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w:t>
      </w:r>
    </w:p>
    <w:p w:rsidR="00674E9C" w:rsidRPr="00C125E7" w:rsidP="00674E9C">
      <w:pPr>
        <w:spacing w:line="240" w:lineRule="auto"/>
        <w:ind w:firstLine="709"/>
        <w:rPr>
          <w:sz w:val="24"/>
          <w:szCs w:val="24"/>
          <w:lang w:eastAsia="ar-SA"/>
        </w:rPr>
      </w:pPr>
      <w:r w:rsidRPr="00C125E7">
        <w:rPr>
          <w:sz w:val="24"/>
          <w:szCs w:val="24"/>
          <w:lang w:eastAsia="ar-SA"/>
        </w:rPr>
        <w:t xml:space="preserve">- в меню не допускается повторение одних и тех же блюд или кулинарных изделий в один и тот же день или в последующие два-три дня); </w:t>
      </w:r>
    </w:p>
    <w:p w:rsidR="00674E9C" w:rsidRPr="00674E9C" w:rsidP="00674E9C">
      <w:pPr>
        <w:spacing w:line="240" w:lineRule="auto"/>
        <w:ind w:firstLine="709"/>
        <w:rPr>
          <w:sz w:val="24"/>
          <w:szCs w:val="24"/>
          <w:lang w:eastAsia="ar-SA"/>
        </w:rPr>
      </w:pPr>
      <w:r w:rsidRPr="00C125E7">
        <w:rPr>
          <w:sz w:val="24"/>
          <w:szCs w:val="24"/>
          <w:lang w:eastAsia="ar-SA"/>
        </w:rPr>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w:t>
      </w:r>
      <w:r>
        <w:rPr>
          <w:sz w:val="24"/>
          <w:szCs w:val="24"/>
          <w:lang w:eastAsia="ar-SA"/>
        </w:rPr>
        <w:t>, согласно перечню каждого дня.</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 xml:space="preserve">.2.2. </w:t>
      </w:r>
      <w:r w:rsidRPr="00A111B6" w:rsidR="00674E9C">
        <w:rPr>
          <w:sz w:val="24"/>
          <w:szCs w:val="24"/>
          <w:lang w:eastAsia="ar-SA"/>
        </w:rPr>
        <w:t>Организовать выдачу пищи по весу с выходом блюд и количеством порций.</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.2.3. </w:t>
      </w:r>
      <w:r w:rsidRPr="00A111B6" w:rsidR="00674E9C">
        <w:rPr>
          <w:sz w:val="24"/>
          <w:szCs w:val="24"/>
          <w:lang w:eastAsia="ar-SA"/>
        </w:rPr>
        <w:t>Обеспечить непосредственно после приготовления пищи отбор и хранение суточной пробы, проводимой соответствующим медицинским работником в присутствии представителя заказчика.</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.2.4. </w:t>
      </w:r>
      <w:r w:rsidRPr="00A111B6" w:rsidR="00EC175D">
        <w:rPr>
          <w:sz w:val="24"/>
          <w:szCs w:val="24"/>
          <w:lang w:eastAsia="ar-SA"/>
        </w:rPr>
        <w:t>Не допускать замены горячего питания выдачей продуктов в потребительской таре.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 Осуществлять профилактику витаминной и микроэлементной недостаточности блюд, с этой целью выполнить следующее.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.2.5.2. Витаминизацию блюд проводить под контролем медицинского работника (при его отсутствии - иного ответственного лица). </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.2.5.3. Не допускать подогрев витаминизированной пищи.</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.2.5.4. Замена витаминизации блюд выдачей поливитаминных препаратов в виде драже, таблетки, пастилки и других форм не допускается.</w:t>
      </w:r>
      <w:r w:rsidRPr="00A111B6">
        <w:rPr>
          <w:sz w:val="24"/>
          <w:szCs w:val="24"/>
          <w:lang w:eastAsia="ar-SA"/>
        </w:rPr>
        <w:t xml:space="preserve"> </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.2.6. </w:t>
      </w:r>
      <w:r w:rsidRPr="00A111B6" w:rsidR="00EC175D">
        <w:rPr>
          <w:sz w:val="24"/>
          <w:szCs w:val="24"/>
          <w:lang w:eastAsia="ar-SA"/>
        </w:rPr>
        <w:t>Вывешивать ежедневно</w:t>
      </w:r>
      <w:r w:rsidR="00EC175D">
        <w:rPr>
          <w:sz w:val="24"/>
          <w:szCs w:val="24"/>
          <w:lang w:eastAsia="ar-SA"/>
        </w:rPr>
        <w:t xml:space="preserve"> </w:t>
      </w:r>
      <w:r w:rsidRPr="00EA1269" w:rsidR="00EC175D">
        <w:rPr>
          <w:i/>
          <w:iCs/>
          <w:sz w:val="24"/>
          <w:szCs w:val="24"/>
          <w:lang w:eastAsia="ar-SA"/>
        </w:rPr>
        <w:t>до 8 часов 00 минут</w:t>
      </w:r>
      <w:r w:rsidRPr="00A111B6" w:rsidR="00EC175D">
        <w:rPr>
          <w:sz w:val="24"/>
          <w:szCs w:val="24"/>
          <w:lang w:eastAsia="ar-SA"/>
        </w:rPr>
        <w:t xml:space="preserve">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При этом наименования блюд и кулинарных изделий в меню должны соответствовать их наименованиям, указанным в используемых сборниках рецептур в соответствии с МР </w:t>
      </w:r>
      <w:r w:rsidRPr="00A111B6" w:rsidR="00EC175D">
        <w:rPr>
          <w:bCs/>
          <w:sz w:val="24"/>
          <w:szCs w:val="24"/>
          <w:lang w:eastAsia="ar-SA"/>
        </w:rPr>
        <w:t>2.4.0179-20.</w:t>
      </w:r>
    </w:p>
    <w:p w:rsidR="00DE33C9" w:rsidRPr="00A111B6" w:rsidP="004A5DC8">
      <w:pPr>
        <w:spacing w:line="240" w:lineRule="auto"/>
        <w:ind w:firstLine="709"/>
        <w:rPr>
          <w:sz w:val="24"/>
          <w:szCs w:val="24"/>
          <w:lang w:eastAsia="ar-SA"/>
        </w:rPr>
      </w:pPr>
      <w:r>
        <w:rPr>
          <w:sz w:val="24"/>
          <w:szCs w:val="24"/>
          <w:lang w:eastAsia="ar-SA"/>
        </w:rPr>
        <w:t>4</w:t>
      </w:r>
      <w:r w:rsidRPr="00A111B6">
        <w:rPr>
          <w:sz w:val="24"/>
          <w:szCs w:val="24"/>
          <w:lang w:eastAsia="ar-SA"/>
        </w:rPr>
        <w:t xml:space="preserve">.2.7. </w:t>
      </w:r>
      <w:r w:rsidRPr="00A111B6" w:rsidR="00EC175D">
        <w:rPr>
          <w:sz w:val="24"/>
          <w:szCs w:val="24"/>
          <w:lang w:eastAsia="ar-SA"/>
        </w:rPr>
        <w:t xml:space="preserve">Организовать горячее питание учащихся по классам на переменах, в соответствии с графиком работы Заказчика и </w:t>
      </w:r>
      <w:r w:rsidRPr="00EA1269" w:rsidR="00EC175D">
        <w:rPr>
          <w:sz w:val="24"/>
          <w:szCs w:val="24"/>
          <w:lang w:eastAsia="ar-SA"/>
        </w:rPr>
        <w:t>с учетом эпидемиологической обстановки в регионе.</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.2.8. </w:t>
      </w:r>
      <w:r w:rsidRPr="00A111B6" w:rsidR="00EC175D">
        <w:rPr>
          <w:sz w:val="24"/>
          <w:szCs w:val="24"/>
          <w:lang w:eastAsia="ar-SA"/>
        </w:rPr>
        <w:t xml:space="preserve">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w:t>
      </w:r>
      <w:r w:rsidRPr="00A111B6" w:rsidR="00EC175D">
        <w:rPr>
          <w:i/>
          <w:sz w:val="24"/>
          <w:szCs w:val="24"/>
          <w:lang w:eastAsia="ar-SA"/>
        </w:rPr>
        <w:t>(</w:t>
      </w:r>
      <w:r w:rsidRPr="00C125E7" w:rsidR="00EC175D">
        <w:rPr>
          <w:sz w:val="24"/>
          <w:szCs w:val="24"/>
          <w:lang w:eastAsia="ar-SA"/>
        </w:rPr>
        <w:t>в том числе обеспечить соответствующую уборку обеденных столов после каждого организованного приема пищи).</w:t>
      </w:r>
      <w:r w:rsidRPr="00A111B6" w:rsidR="00EC175D">
        <w:t xml:space="preserve"> </w:t>
      </w:r>
      <w:r w:rsidRPr="00A111B6" w:rsidR="00EC175D">
        <w:rPr>
          <w:sz w:val="24"/>
          <w:szCs w:val="24"/>
          <w:lang w:eastAsia="ar-SA"/>
        </w:rPr>
        <w:t xml:space="preserve">Производить регулярное техобслуживание технологического и сантехнического оборудования </w:t>
      </w:r>
      <w:r w:rsidRPr="00A111B6" w:rsidR="00EC175D">
        <w:rPr>
          <w:sz w:val="24"/>
          <w:szCs w:val="24"/>
          <w:lang w:eastAsia="ar-SA"/>
        </w:rPr>
        <w:t>пищеблока</w:t>
      </w:r>
      <w:r w:rsidRPr="00A111B6" w:rsidR="00EC175D">
        <w:t xml:space="preserve"> </w:t>
      </w:r>
      <w:r w:rsidRPr="00A111B6" w:rsidR="00EC175D">
        <w:rPr>
          <w:sz w:val="24"/>
          <w:szCs w:val="24"/>
          <w:lang w:eastAsia="ar-SA"/>
        </w:rPr>
        <w:t>в соответствии с требованиями нормативных правовых актов, регламентов, Технических паспортов.</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.2.9. </w:t>
      </w:r>
      <w:r w:rsidRPr="00EA1269" w:rsidR="00EC175D">
        <w:rPr>
          <w:sz w:val="24"/>
          <w:szCs w:val="24"/>
          <w:lang w:eastAsia="ar-SA"/>
        </w:rPr>
        <w:t xml:space="preserve">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r w:rsidRPr="00EA1269" w:rsidR="00EC175D">
        <w:rPr>
          <w:sz w:val="24"/>
          <w:szCs w:val="24"/>
          <w:lang w:eastAsia="ar-SA"/>
        </w:rPr>
        <w:t>Роспотребнадзором</w:t>
      </w:r>
      <w:r w:rsidRPr="00EA1269" w:rsidR="00EC175D">
        <w:rPr>
          <w:sz w:val="24"/>
          <w:szCs w:val="24"/>
          <w:lang w:eastAsia="ar-SA"/>
        </w:rPr>
        <w:t xml:space="preserve"> РФ.</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.2.10. </w:t>
      </w:r>
      <w:r w:rsidRPr="00C125E7" w:rsidR="00EC175D">
        <w:rPr>
          <w:sz w:val="24"/>
          <w:szCs w:val="24"/>
          <w:lang w:eastAsia="ar-SA"/>
        </w:rPr>
        <w:t>Своими силами осуществлять сервировку столов.</w:t>
      </w:r>
    </w:p>
    <w:p w:rsidR="00DE33C9" w:rsidRPr="00C125E7" w:rsidP="00DE33C9">
      <w:pPr>
        <w:spacing w:line="240" w:lineRule="auto"/>
        <w:ind w:firstLine="709"/>
        <w:rPr>
          <w:sz w:val="24"/>
          <w:szCs w:val="24"/>
          <w:lang w:eastAsia="ar-SA"/>
        </w:rPr>
      </w:pPr>
      <w:r w:rsidRPr="00C125E7">
        <w:rPr>
          <w:sz w:val="24"/>
          <w:szCs w:val="24"/>
          <w:lang w:eastAsia="ar-SA"/>
        </w:rPr>
        <w:t>4</w:t>
      </w:r>
      <w:r w:rsidRPr="00C125E7">
        <w:rPr>
          <w:sz w:val="24"/>
          <w:szCs w:val="24"/>
          <w:lang w:eastAsia="ar-SA"/>
        </w:rPr>
        <w:t xml:space="preserve">.2.11. </w:t>
      </w:r>
      <w:r w:rsidRPr="00A111B6" w:rsidR="00EC175D">
        <w:rPr>
          <w:bCs/>
          <w:sz w:val="24"/>
          <w:szCs w:val="24"/>
        </w:rPr>
        <w:t>Обеспечить оказание услуг квалифицированными кадрами,</w:t>
      </w:r>
      <w:r w:rsidRPr="00A111B6" w:rsidR="00EC175D">
        <w:t xml:space="preserve"> </w:t>
      </w:r>
      <w:r w:rsidRPr="00A111B6" w:rsidR="00EC175D">
        <w:rPr>
          <w:sz w:val="24"/>
          <w:szCs w:val="24"/>
        </w:rPr>
        <w:t>не имеющими ограничений, установленных трудовым законодательством Российской Федерации,</w:t>
      </w:r>
      <w:r w:rsidRPr="00A111B6" w:rsidR="00EC175D">
        <w:rPr>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DE33C9" w:rsidRPr="00A111B6" w:rsidP="00DE33C9">
      <w:pPr>
        <w:spacing w:line="240" w:lineRule="auto"/>
        <w:ind w:firstLine="709"/>
        <w:rPr>
          <w:bCs/>
          <w:sz w:val="24"/>
          <w:szCs w:val="24"/>
        </w:rPr>
      </w:pPr>
      <w:r>
        <w:rPr>
          <w:sz w:val="24"/>
          <w:szCs w:val="24"/>
          <w:lang w:eastAsia="ar-SA"/>
        </w:rPr>
        <w:t>4</w:t>
      </w:r>
      <w:r w:rsidRPr="00A111B6">
        <w:rPr>
          <w:sz w:val="24"/>
          <w:szCs w:val="24"/>
          <w:lang w:eastAsia="ar-SA"/>
        </w:rPr>
        <w:t>.2.1</w:t>
      </w:r>
      <w:r w:rsidR="00672053">
        <w:rPr>
          <w:sz w:val="24"/>
          <w:szCs w:val="24"/>
          <w:lang w:eastAsia="ar-SA"/>
        </w:rPr>
        <w:t>2</w:t>
      </w:r>
      <w:r w:rsidRPr="00A111B6">
        <w:rPr>
          <w:sz w:val="24"/>
          <w:szCs w:val="24"/>
          <w:lang w:eastAsia="ar-SA"/>
        </w:rPr>
        <w:t>.</w:t>
      </w:r>
      <w:r w:rsidRPr="00A111B6">
        <w:rPr>
          <w:bCs/>
          <w:sz w:val="24"/>
          <w:szCs w:val="24"/>
        </w:rPr>
        <w:tab/>
      </w:r>
      <w:r w:rsidRPr="00A111B6" w:rsidR="00EC175D">
        <w:rPr>
          <w:bCs/>
          <w:sz w:val="24"/>
          <w:szCs w:val="24"/>
        </w:rPr>
        <w:t>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вирусными заболеваниями.</w:t>
      </w:r>
    </w:p>
    <w:p w:rsidR="00DE33C9" w:rsidRPr="00A111B6" w:rsidP="00DE33C9">
      <w:pPr>
        <w:spacing w:line="240" w:lineRule="auto"/>
        <w:ind w:firstLine="709"/>
        <w:rPr>
          <w:bCs/>
          <w:sz w:val="24"/>
          <w:szCs w:val="24"/>
        </w:rPr>
      </w:pPr>
      <w:r>
        <w:rPr>
          <w:bCs/>
          <w:sz w:val="24"/>
          <w:szCs w:val="24"/>
        </w:rPr>
        <w:t>4</w:t>
      </w:r>
      <w:r w:rsidRPr="00A111B6">
        <w:rPr>
          <w:bCs/>
          <w:sz w:val="24"/>
          <w:szCs w:val="24"/>
        </w:rPr>
        <w:t>.2.1</w:t>
      </w:r>
      <w:r w:rsidR="00672053">
        <w:rPr>
          <w:bCs/>
          <w:sz w:val="24"/>
          <w:szCs w:val="24"/>
        </w:rPr>
        <w:t>3</w:t>
      </w:r>
      <w:r w:rsidRPr="00A111B6">
        <w:rPr>
          <w:bCs/>
          <w:sz w:val="24"/>
          <w:szCs w:val="24"/>
        </w:rPr>
        <w:t xml:space="preserve">. </w:t>
      </w:r>
      <w:r w:rsidRPr="00A111B6" w:rsidR="00EC175D">
        <w:rPr>
          <w:bCs/>
          <w:sz w:val="24"/>
          <w:szCs w:val="24"/>
        </w:rPr>
        <w:t>Обеспечить предоставление качественного и безопасного питания,</w:t>
      </w:r>
      <w:r w:rsidRPr="00A111B6" w:rsidR="00EC175D">
        <w:t xml:space="preserve"> </w:t>
      </w:r>
      <w:r w:rsidRPr="00A111B6" w:rsidR="00EC175D">
        <w:rPr>
          <w:bCs/>
          <w:sz w:val="24"/>
          <w:szCs w:val="24"/>
        </w:rPr>
        <w:t xml:space="preserve">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Pr="00A111B6" w:rsidR="00EC175D">
        <w:rPr>
          <w:bCs/>
          <w:i/>
          <w:sz w:val="24"/>
          <w:szCs w:val="24"/>
        </w:rPr>
        <w:t>(приложение № 1)</w:t>
      </w:r>
      <w:r w:rsidRPr="00A111B6" w:rsidR="00EC175D">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4</w:t>
      </w:r>
      <w:r w:rsidRPr="00A111B6">
        <w:rPr>
          <w:bCs/>
          <w:sz w:val="24"/>
          <w:szCs w:val="24"/>
        </w:rPr>
        <w:t xml:space="preserve">. </w:t>
      </w:r>
      <w:r w:rsidRPr="00A111B6" w:rsidR="00EC175D">
        <w:rPr>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5</w:t>
      </w:r>
      <w:r w:rsidRPr="00A111B6">
        <w:rPr>
          <w:bCs/>
          <w:sz w:val="24"/>
          <w:szCs w:val="24"/>
        </w:rPr>
        <w:t>.</w:t>
      </w:r>
      <w:r w:rsidRPr="00A111B6">
        <w:t xml:space="preserve"> </w:t>
      </w:r>
      <w:r w:rsidRPr="00A111B6" w:rsidR="00F2465B">
        <w:rPr>
          <w:bCs/>
          <w:sz w:val="24"/>
          <w:szCs w:val="24"/>
        </w:rPr>
        <w:t>Обеспечить транспортировку продуктов питания специализированным автотранспортом в соответствии с п. 11.1 санитарно-эпидемиологических требований СП 2.3.6.1066-01, а также в соответствии с п. 4 ст. 19 Федерального закона «О качестве и безопасности пищевых продуктов» от 2 января 2000 г. № 29-ФЗ,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w:t>
      </w:r>
      <w:r w:rsidRPr="00A111B6" w:rsidR="00F2465B">
        <w:t xml:space="preserve"> </w:t>
      </w:r>
      <w:r w:rsidRPr="00A111B6" w:rsidR="00F2465B">
        <w:rPr>
          <w:bCs/>
          <w:sz w:val="24"/>
          <w:szCs w:val="24"/>
        </w:rPr>
        <w:t>согласно</w:t>
      </w:r>
      <w:r w:rsidRPr="00A111B6" w:rsidR="00F2465B">
        <w:rPr>
          <w:bCs/>
          <w:sz w:val="24"/>
          <w:szCs w:val="24"/>
        </w:rPr>
        <w:t xml:space="preserve"> действующим санитарным правилам.</w:t>
      </w:r>
    </w:p>
    <w:p w:rsidR="00DE33C9" w:rsidRPr="00A111B6" w:rsidP="00F2465B">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6</w:t>
      </w:r>
      <w:r w:rsidRPr="00A111B6">
        <w:rPr>
          <w:bCs/>
          <w:sz w:val="24"/>
          <w:szCs w:val="24"/>
        </w:rPr>
        <w:t>.</w:t>
      </w:r>
      <w:r w:rsidRPr="00A111B6">
        <w:rPr>
          <w:bCs/>
          <w:sz w:val="24"/>
          <w:szCs w:val="24"/>
        </w:rPr>
        <w:tab/>
      </w:r>
      <w:r w:rsidRPr="00A111B6" w:rsidR="00F80D7C">
        <w:rPr>
          <w:bCs/>
          <w:sz w:val="24"/>
          <w:szCs w:val="24"/>
        </w:rPr>
        <w:t xml:space="preserve"> </w:t>
      </w:r>
      <w:r w:rsidRPr="00A111B6" w:rsidR="00F2465B">
        <w:rPr>
          <w:bCs/>
          <w:sz w:val="24"/>
          <w:szCs w:val="24"/>
        </w:rPr>
        <w:t xml:space="preserve">При доставке готовых блюд и холодных закусок в </w:t>
      </w:r>
      <w:r w:rsidRPr="00A111B6" w:rsidR="00F2465B">
        <w:rPr>
          <w:bCs/>
          <w:sz w:val="24"/>
          <w:szCs w:val="24"/>
        </w:rPr>
        <w:t>буфеты-раздаточные</w:t>
      </w:r>
      <w:r w:rsidRPr="00A111B6" w:rsidR="00F2465B">
        <w:rPr>
          <w:bCs/>
          <w:sz w:val="24"/>
          <w:szCs w:val="24"/>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w:t>
      </w:r>
      <w:r w:rsidR="00F2465B">
        <w:rPr>
          <w:bCs/>
          <w:sz w:val="24"/>
          <w:szCs w:val="24"/>
        </w:rPr>
        <w:t xml:space="preserve"> требуемый температурный режим.</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7</w:t>
      </w:r>
      <w:r w:rsidRPr="00A111B6">
        <w:rPr>
          <w:bCs/>
          <w:sz w:val="24"/>
          <w:szCs w:val="24"/>
        </w:rPr>
        <w:t xml:space="preserve">. </w:t>
      </w:r>
      <w:r w:rsidRPr="00A111B6" w:rsidR="00095D01">
        <w:rPr>
          <w:bCs/>
          <w:sz w:val="24"/>
          <w:szCs w:val="24"/>
        </w:rPr>
        <w:t>С</w:t>
      </w:r>
      <w:r w:rsidRPr="00A111B6">
        <w:rPr>
          <w:bCs/>
          <w:sz w:val="24"/>
          <w:szCs w:val="24"/>
        </w:rPr>
        <w:t xml:space="preserve">оздать специальную </w:t>
      </w:r>
      <w:r w:rsidRPr="00A111B6">
        <w:rPr>
          <w:bCs/>
          <w:sz w:val="24"/>
          <w:szCs w:val="24"/>
        </w:rPr>
        <w:t>бракеражную</w:t>
      </w:r>
      <w:r w:rsidRPr="00A111B6">
        <w:rPr>
          <w:bCs/>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8</w:t>
      </w:r>
      <w:r w:rsidRPr="00A111B6">
        <w:rPr>
          <w:bCs/>
          <w:sz w:val="24"/>
          <w:szCs w:val="24"/>
        </w:rPr>
        <w:t xml:space="preserve">. Производить ежедневный бракераж, т.е. снятие пробы приготовленной пищи, путём оценки: </w:t>
      </w:r>
    </w:p>
    <w:p w:rsidR="00DE33C9" w:rsidRPr="00A111B6" w:rsidP="00DE33C9">
      <w:pPr>
        <w:widowControl w:val="0"/>
        <w:spacing w:line="240" w:lineRule="auto"/>
        <w:ind w:firstLine="709"/>
        <w:rPr>
          <w:bCs/>
          <w:sz w:val="24"/>
          <w:szCs w:val="24"/>
        </w:rPr>
      </w:pPr>
      <w:r w:rsidRPr="00A111B6">
        <w:rPr>
          <w:bCs/>
          <w:sz w:val="24"/>
          <w:szCs w:val="24"/>
        </w:rPr>
        <w:t>- органолептических показателей - соответствие внешнего вида, вкуса, запаха, степень готовности;</w:t>
      </w:r>
    </w:p>
    <w:p w:rsidR="00DE33C9" w:rsidRPr="00A111B6" w:rsidP="00DE33C9">
      <w:pPr>
        <w:widowControl w:val="0"/>
        <w:spacing w:line="240" w:lineRule="auto"/>
        <w:ind w:firstLine="709"/>
        <w:rPr>
          <w:bCs/>
          <w:sz w:val="24"/>
          <w:szCs w:val="24"/>
        </w:rPr>
      </w:pPr>
      <w:r w:rsidRPr="00A111B6">
        <w:rPr>
          <w:bCs/>
          <w:sz w:val="24"/>
          <w:szCs w:val="24"/>
        </w:rPr>
        <w:t>- нормы закладки и выход готовой продукции;</w:t>
      </w:r>
    </w:p>
    <w:p w:rsidR="00DE33C9" w:rsidRPr="00A111B6" w:rsidP="00DE33C9">
      <w:pPr>
        <w:widowControl w:val="0"/>
        <w:spacing w:line="240" w:lineRule="auto"/>
        <w:ind w:firstLine="709"/>
        <w:rPr>
          <w:bCs/>
          <w:sz w:val="24"/>
          <w:szCs w:val="24"/>
        </w:rPr>
      </w:pPr>
      <w:r w:rsidRPr="00A111B6">
        <w:rPr>
          <w:bCs/>
          <w:sz w:val="24"/>
          <w:szCs w:val="24"/>
        </w:rPr>
        <w:t>- оценка соответствия массы блюд при раздаче (отпуске).</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19</w:t>
      </w:r>
      <w:r w:rsidRPr="00A111B6">
        <w:rPr>
          <w:bCs/>
          <w:sz w:val="24"/>
          <w:szCs w:val="24"/>
        </w:rPr>
        <w:t>. Вести:</w:t>
      </w:r>
    </w:p>
    <w:p w:rsidR="00DE33C9" w:rsidRPr="00A111B6" w:rsidP="00DE33C9">
      <w:pPr>
        <w:widowControl w:val="0"/>
        <w:spacing w:line="240" w:lineRule="auto"/>
        <w:ind w:firstLine="709"/>
        <w:rPr>
          <w:bCs/>
          <w:sz w:val="24"/>
          <w:szCs w:val="24"/>
        </w:rPr>
      </w:pPr>
      <w:r w:rsidRPr="00A111B6">
        <w:rPr>
          <w:bCs/>
          <w:sz w:val="24"/>
          <w:szCs w:val="24"/>
        </w:rPr>
        <w:t xml:space="preserve">- </w:t>
      </w:r>
      <w:r w:rsidRPr="00A111B6">
        <w:rPr>
          <w:bCs/>
          <w:sz w:val="24"/>
          <w:szCs w:val="24"/>
        </w:rPr>
        <w:t>бракеражный</w:t>
      </w:r>
      <w:r w:rsidRPr="00A111B6">
        <w:rPr>
          <w:bCs/>
          <w:sz w:val="24"/>
          <w:szCs w:val="24"/>
        </w:rPr>
        <w:t xml:space="preserve"> журнал, в котором систематически делаются отметки обо всех проверенных блюдах, с оценкой за весь прием пищи (завтрак, обед, ужин и др.), а в случае, если </w:t>
      </w:r>
      <w:r w:rsidRPr="00A111B6">
        <w:rPr>
          <w:bCs/>
          <w:sz w:val="24"/>
          <w:szCs w:val="24"/>
        </w:rPr>
        <w:t>имеются замечания по конкретному блюду, то указать его оценку;</w:t>
      </w:r>
    </w:p>
    <w:p w:rsidR="00DE33C9" w:rsidRPr="00C125E7" w:rsidP="00DE33C9">
      <w:pPr>
        <w:widowControl w:val="0"/>
        <w:spacing w:line="240" w:lineRule="auto"/>
        <w:ind w:firstLine="709"/>
        <w:rPr>
          <w:bCs/>
          <w:sz w:val="24"/>
          <w:szCs w:val="24"/>
        </w:rPr>
      </w:pPr>
      <w:r w:rsidRPr="00C125E7">
        <w:rPr>
          <w:bCs/>
          <w:sz w:val="24"/>
          <w:szCs w:val="24"/>
        </w:rPr>
        <w:t>- журнал бракеража скоропортящихся продуктов, поступающих в столовую;</w:t>
      </w:r>
    </w:p>
    <w:p w:rsidR="00DE33C9" w:rsidRPr="00C125E7" w:rsidP="00DE33C9">
      <w:pPr>
        <w:widowControl w:val="0"/>
        <w:spacing w:line="240" w:lineRule="auto"/>
        <w:ind w:firstLine="709"/>
        <w:rPr>
          <w:bCs/>
          <w:sz w:val="24"/>
          <w:szCs w:val="24"/>
        </w:rPr>
      </w:pPr>
      <w:r w:rsidRPr="00C125E7">
        <w:rPr>
          <w:bCs/>
          <w:sz w:val="24"/>
          <w:szCs w:val="24"/>
        </w:rPr>
        <w:t>- журнал здоровья;</w:t>
      </w:r>
    </w:p>
    <w:p w:rsidR="00DE33C9" w:rsidRPr="00C125E7" w:rsidP="00DE33C9">
      <w:pPr>
        <w:widowControl w:val="0"/>
        <w:spacing w:line="240" w:lineRule="auto"/>
        <w:ind w:firstLine="709"/>
        <w:rPr>
          <w:bCs/>
          <w:sz w:val="24"/>
          <w:szCs w:val="24"/>
        </w:rPr>
      </w:pPr>
      <w:r w:rsidRPr="00C125E7">
        <w:rPr>
          <w:bCs/>
          <w:sz w:val="24"/>
          <w:szCs w:val="24"/>
        </w:rPr>
        <w:t>- журнал учета температурного режима в холодильном оборудовании;</w:t>
      </w:r>
    </w:p>
    <w:p w:rsidR="00DE33C9" w:rsidRPr="00C125E7" w:rsidP="00DE33C9">
      <w:pPr>
        <w:widowControl w:val="0"/>
        <w:spacing w:line="240" w:lineRule="auto"/>
        <w:ind w:firstLine="709"/>
        <w:rPr>
          <w:bCs/>
          <w:sz w:val="24"/>
          <w:szCs w:val="24"/>
        </w:rPr>
      </w:pPr>
      <w:r w:rsidRPr="00C125E7">
        <w:rPr>
          <w:bCs/>
          <w:sz w:val="24"/>
          <w:szCs w:val="24"/>
        </w:rPr>
        <w:t>- журнал проведения витаминизации.</w:t>
      </w:r>
    </w:p>
    <w:p w:rsidR="00FF5055" w:rsidRPr="00A111B6" w:rsidP="007A0059">
      <w:pPr>
        <w:widowControl w:val="0"/>
        <w:spacing w:line="240" w:lineRule="auto"/>
        <w:ind w:firstLine="709"/>
        <w:rPr>
          <w:bCs/>
          <w:sz w:val="24"/>
          <w:szCs w:val="24"/>
        </w:rPr>
      </w:pPr>
      <w:r>
        <w:rPr>
          <w:bCs/>
          <w:sz w:val="24"/>
          <w:szCs w:val="24"/>
        </w:rPr>
        <w:t>4</w:t>
      </w:r>
      <w:r w:rsidRPr="00A111B6" w:rsidR="00DE33C9">
        <w:rPr>
          <w:bCs/>
          <w:sz w:val="24"/>
          <w:szCs w:val="24"/>
        </w:rPr>
        <w:t>.2.2</w:t>
      </w:r>
      <w:r w:rsidR="00672053">
        <w:rPr>
          <w:bCs/>
          <w:sz w:val="24"/>
          <w:szCs w:val="24"/>
        </w:rPr>
        <w:t>0</w:t>
      </w:r>
      <w:r w:rsidRPr="00A111B6" w:rsidR="00DE33C9">
        <w:rPr>
          <w:bCs/>
          <w:sz w:val="24"/>
          <w:szCs w:val="24"/>
        </w:rPr>
        <w:t>. Обеспечить за свой счет осуществление</w:t>
      </w:r>
      <w:r w:rsidRPr="00A111B6">
        <w:rPr>
          <w:bCs/>
          <w:sz w:val="24"/>
          <w:szCs w:val="24"/>
        </w:rPr>
        <w:t>:</w:t>
      </w:r>
    </w:p>
    <w:p w:rsidR="00FF5055" w:rsidRPr="00A111B6" w:rsidP="00FF5055">
      <w:pPr>
        <w:widowControl w:val="0"/>
        <w:spacing w:line="240" w:lineRule="auto"/>
        <w:ind w:firstLine="709"/>
        <w:rPr>
          <w:bCs/>
          <w:sz w:val="24"/>
          <w:szCs w:val="24"/>
        </w:rPr>
      </w:pPr>
      <w:r w:rsidRPr="00A111B6">
        <w:rPr>
          <w:bCs/>
          <w:sz w:val="24"/>
          <w:szCs w:val="24"/>
        </w:rPr>
        <w:t>-</w:t>
      </w:r>
      <w:r w:rsidRPr="00A111B6" w:rsidR="00DE33C9">
        <w:rPr>
          <w:bCs/>
          <w:sz w:val="24"/>
          <w:szCs w:val="24"/>
        </w:rPr>
        <w:t xml:space="preserve"> лабораторного контроля качества и безопасности приготовляемой пищи, руководствуясь </w:t>
      </w:r>
      <w:r w:rsidRPr="00A111B6" w:rsidR="007A0059">
        <w:rPr>
          <w:bCs/>
          <w:sz w:val="24"/>
          <w:szCs w:val="24"/>
        </w:rPr>
        <w:t xml:space="preserve">рекомендуемой номенклатурой, объемом и периодичностью проведения лабораторных и инструментальных исследований в соответствии с Приложением № 5 </w:t>
      </w:r>
      <w:r w:rsidRPr="00A111B6">
        <w:rPr>
          <w:bCs/>
          <w:sz w:val="24"/>
          <w:szCs w:val="24"/>
        </w:rPr>
        <w:t>МР 2.4.0179-20.</w:t>
      </w:r>
      <w:r w:rsidR="00110E48">
        <w:rPr>
          <w:bCs/>
          <w:sz w:val="24"/>
          <w:szCs w:val="24"/>
        </w:rPr>
        <w:t xml:space="preserve"> </w:t>
      </w:r>
    </w:p>
    <w:p w:rsidR="00DE33C9" w:rsidRPr="00A111B6" w:rsidP="00DE33C9">
      <w:pPr>
        <w:widowControl w:val="0"/>
        <w:spacing w:line="240" w:lineRule="auto"/>
        <w:ind w:firstLine="709"/>
        <w:rPr>
          <w:bCs/>
          <w:sz w:val="24"/>
          <w:szCs w:val="24"/>
        </w:rPr>
      </w:pPr>
      <w:r w:rsidRPr="00A111B6">
        <w:rPr>
          <w:bCs/>
          <w:sz w:val="24"/>
          <w:szCs w:val="24"/>
        </w:rPr>
        <w:t xml:space="preserve">- производственного контроля, руководствуясь </w:t>
      </w:r>
      <w:r w:rsidRPr="00A111B6">
        <w:rPr>
          <w:bCs/>
          <w:sz w:val="24"/>
          <w:szCs w:val="24"/>
        </w:rPr>
        <w:t xml:space="preserve">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A111B6">
        <w:rPr>
          <w:sz w:val="24"/>
          <w:szCs w:val="24"/>
        </w:rPr>
        <w:t>международных критериев безопасности производства)</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1</w:t>
      </w:r>
      <w:r w:rsidRPr="00A111B6">
        <w:rPr>
          <w:bCs/>
          <w:sz w:val="24"/>
          <w:szCs w:val="24"/>
        </w:rPr>
        <w:t xml:space="preserve">.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w:t>
      </w:r>
      <w:r w:rsidR="00C125E7">
        <w:rPr>
          <w:bCs/>
          <w:sz w:val="24"/>
          <w:szCs w:val="24"/>
        </w:rPr>
        <w:t>2-х</w:t>
      </w:r>
      <w:r w:rsidRPr="00A111B6">
        <w:rPr>
          <w:bCs/>
          <w:sz w:val="24"/>
          <w:szCs w:val="24"/>
        </w:rPr>
        <w:t xml:space="preserve"> (</w:t>
      </w:r>
      <w:r w:rsidR="00C125E7">
        <w:rPr>
          <w:bCs/>
          <w:sz w:val="24"/>
          <w:szCs w:val="24"/>
        </w:rPr>
        <w:t>двух</w:t>
      </w:r>
      <w:r w:rsidRPr="00A111B6">
        <w:rPr>
          <w:bCs/>
          <w:sz w:val="24"/>
          <w:szCs w:val="24"/>
        </w:rPr>
        <w:t>) дней с момента получения запроса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2</w:t>
      </w:r>
      <w:r w:rsidRPr="00A111B6">
        <w:rPr>
          <w:bCs/>
          <w:sz w:val="24"/>
          <w:szCs w:val="24"/>
        </w:rPr>
        <w:t>.</w:t>
      </w:r>
      <w:r w:rsidRPr="00A111B6">
        <w:rPr>
          <w:bCs/>
          <w:sz w:val="24"/>
          <w:szCs w:val="24"/>
        </w:rPr>
        <w:tab/>
        <w:t xml:space="preserve">Предоставлять Заказчику по его требованию документы о качестве продуктов питания в соответствии с разделом </w:t>
      </w:r>
      <w:r w:rsidR="00755312">
        <w:rPr>
          <w:bCs/>
          <w:sz w:val="24"/>
          <w:szCs w:val="24"/>
        </w:rPr>
        <w:t>5</w:t>
      </w:r>
      <w:r w:rsidRPr="00A111B6">
        <w:rPr>
          <w:bCs/>
          <w:sz w:val="24"/>
          <w:szCs w:val="24"/>
        </w:rPr>
        <w:t xml:space="preserve"> Контракта.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3</w:t>
      </w:r>
      <w:r w:rsidRPr="00A111B6">
        <w:rPr>
          <w:bCs/>
          <w:sz w:val="24"/>
          <w:szCs w:val="24"/>
        </w:rPr>
        <w:t>.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w:t>
      </w:r>
      <w:r w:rsidRPr="00A111B6">
        <w:t xml:space="preserve"> </w:t>
      </w:r>
      <w:r w:rsidRPr="00A111B6">
        <w:rPr>
          <w:bCs/>
          <w:sz w:val="24"/>
          <w:szCs w:val="24"/>
        </w:rPr>
        <w:t>окружающей среде.</w:t>
      </w:r>
    </w:p>
    <w:p w:rsidR="00DE33C9" w:rsidRPr="00C125E7" w:rsidP="00DE33C9">
      <w:pPr>
        <w:widowControl w:val="0"/>
        <w:spacing w:line="240" w:lineRule="auto"/>
        <w:ind w:firstLine="709"/>
        <w:rPr>
          <w:bCs/>
          <w:iCs/>
          <w:sz w:val="24"/>
          <w:szCs w:val="24"/>
        </w:rPr>
      </w:pPr>
      <w:r w:rsidRPr="00C125E7">
        <w:rPr>
          <w:bCs/>
          <w:iCs/>
          <w:sz w:val="24"/>
          <w:szCs w:val="24"/>
        </w:rPr>
        <w:t>4</w:t>
      </w:r>
      <w:r w:rsidRPr="00C125E7">
        <w:rPr>
          <w:bCs/>
          <w:iCs/>
          <w:sz w:val="24"/>
          <w:szCs w:val="24"/>
        </w:rPr>
        <w:t>.2.2</w:t>
      </w:r>
      <w:r w:rsidRPr="00C125E7" w:rsidR="00672053">
        <w:rPr>
          <w:bCs/>
          <w:iCs/>
          <w:sz w:val="24"/>
          <w:szCs w:val="24"/>
        </w:rPr>
        <w:t>4</w:t>
      </w:r>
      <w:r w:rsidRPr="00C125E7">
        <w:rPr>
          <w:bCs/>
          <w:iCs/>
          <w:sz w:val="24"/>
          <w:szCs w:val="24"/>
        </w:rPr>
        <w:t>. Производить за счет собственных сре</w:t>
      </w:r>
      <w:r w:rsidRPr="00C125E7">
        <w:rPr>
          <w:bCs/>
          <w:iCs/>
          <w:sz w:val="24"/>
          <w:szCs w:val="24"/>
        </w:rPr>
        <w:t>дств скл</w:t>
      </w:r>
      <w:r w:rsidRPr="00C125E7">
        <w:rPr>
          <w:bCs/>
          <w:iCs/>
          <w:sz w:val="24"/>
          <w:szCs w:val="24"/>
        </w:rPr>
        <w:t>адирование и вывоз бытовых отходов.</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5</w:t>
      </w:r>
      <w:r w:rsidRPr="00A111B6">
        <w:rPr>
          <w:bCs/>
          <w:sz w:val="24"/>
          <w:szCs w:val="24"/>
        </w:rPr>
        <w:t xml:space="preserve">. Обеспечивать использование производственных помещений </w:t>
      </w:r>
      <w:r w:rsidRPr="00F2465B">
        <w:rPr>
          <w:bCs/>
          <w:sz w:val="24"/>
          <w:szCs w:val="24"/>
        </w:rPr>
        <w:t xml:space="preserve">и иного имущества, указанного в п. </w:t>
      </w:r>
      <w:r w:rsidRPr="00F2465B" w:rsidR="00755312">
        <w:rPr>
          <w:bCs/>
          <w:sz w:val="24"/>
          <w:szCs w:val="24"/>
        </w:rPr>
        <w:t>4</w:t>
      </w:r>
      <w:r w:rsidRPr="00F2465B">
        <w:rPr>
          <w:bCs/>
          <w:sz w:val="24"/>
          <w:szCs w:val="24"/>
        </w:rPr>
        <w:t>.1.</w:t>
      </w:r>
      <w:r w:rsidRPr="00F2465B" w:rsidR="00755312">
        <w:rPr>
          <w:bCs/>
          <w:sz w:val="24"/>
          <w:szCs w:val="24"/>
        </w:rPr>
        <w:t>7</w:t>
      </w:r>
      <w:r w:rsidRPr="00A111B6">
        <w:rPr>
          <w:bCs/>
          <w:i/>
          <w:sz w:val="24"/>
          <w:szCs w:val="24"/>
        </w:rPr>
        <w:t>. Контракта</w:t>
      </w:r>
      <w:r w:rsidRPr="00A111B6">
        <w:rPr>
          <w:bCs/>
          <w:sz w:val="24"/>
          <w:szCs w:val="24"/>
        </w:rPr>
        <w:t>, только для предоставления услуги по организации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6</w:t>
      </w:r>
      <w:r w:rsidRPr="00A111B6">
        <w:rPr>
          <w:bCs/>
          <w:sz w:val="24"/>
          <w:szCs w:val="24"/>
        </w:rPr>
        <w:t xml:space="preserve">. Предоставлять Заказчику документы о качестве продуктов питания, из которых будет приготовлена пища в соответствии с разделом </w:t>
      </w:r>
      <w:r w:rsidR="00755312">
        <w:rPr>
          <w:bCs/>
          <w:sz w:val="24"/>
          <w:szCs w:val="24"/>
        </w:rPr>
        <w:t>5</w:t>
      </w:r>
      <w:r w:rsidRPr="00A111B6">
        <w:rPr>
          <w:bCs/>
          <w:sz w:val="24"/>
          <w:szCs w:val="24"/>
        </w:rPr>
        <w:t xml:space="preserve"> Контракта, в том числе документы, подтверждающие соответствие продуктов питания, приготовленной пищи требованиям нормативных документов (</w:t>
      </w:r>
      <w:r w:rsidRPr="00755312">
        <w:rPr>
          <w:bCs/>
          <w:sz w:val="24"/>
          <w:szCs w:val="24"/>
        </w:rPr>
        <w:t>декларации о соответствии, свидетельства о государственной регистрации, документов о проведении ветеринарно-санитарной экспертизы</w:t>
      </w:r>
      <w:r w:rsidRPr="00A111B6">
        <w:rPr>
          <w:bCs/>
          <w:sz w:val="24"/>
          <w:szCs w:val="24"/>
        </w:rPr>
        <w:t xml:space="preserve">), сопроводительные документы, обеспечивающие прослеживаемость продуктов питания, результаты </w:t>
      </w:r>
      <w:r w:rsidRPr="00A111B6">
        <w:rPr>
          <w:bCs/>
          <w:sz w:val="24"/>
          <w:szCs w:val="24"/>
        </w:rPr>
        <w:t>бракеражной</w:t>
      </w:r>
      <w:r w:rsidRPr="00A111B6">
        <w:rPr>
          <w:bCs/>
          <w:sz w:val="24"/>
          <w:szCs w:val="24"/>
        </w:rPr>
        <w:t xml:space="preserve"> оценки приготовленной пищи, результаты производственного контроля.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7</w:t>
      </w:r>
      <w:r w:rsidRPr="00A111B6">
        <w:rPr>
          <w:bCs/>
          <w:sz w:val="24"/>
          <w:szCs w:val="24"/>
        </w:rPr>
        <w:t>.Устранить за свой счет все выявленные недостатки при оказании услуг.</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8</w:t>
      </w:r>
      <w:r w:rsidRPr="00A111B6">
        <w:rPr>
          <w:bCs/>
          <w:sz w:val="24"/>
          <w:szCs w:val="24"/>
        </w:rPr>
        <w:t>. Надлежаще исполнять иные принятые на себя обязательства по Контракту.</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29</w:t>
      </w:r>
      <w:r w:rsidRPr="00A111B6">
        <w:rPr>
          <w:bCs/>
          <w:sz w:val="24"/>
          <w:szCs w:val="24"/>
        </w:rPr>
        <w:t>.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DE33C9" w:rsidRPr="00F2465B" w:rsidP="00F2465B">
      <w:pPr>
        <w:spacing w:line="240" w:lineRule="auto"/>
        <w:ind w:firstLine="709"/>
        <w:rPr>
          <w:sz w:val="24"/>
          <w:szCs w:val="24"/>
        </w:rPr>
      </w:pPr>
      <w:r>
        <w:rPr>
          <w:sz w:val="24"/>
          <w:szCs w:val="24"/>
        </w:rPr>
        <w:t>4</w:t>
      </w:r>
      <w:r w:rsidRPr="00A111B6">
        <w:rPr>
          <w:sz w:val="24"/>
          <w:szCs w:val="24"/>
        </w:rPr>
        <w:t>.2.3</w:t>
      </w:r>
      <w:r w:rsidR="00C125E7">
        <w:rPr>
          <w:sz w:val="24"/>
          <w:szCs w:val="24"/>
        </w:rPr>
        <w:t>0</w:t>
      </w:r>
      <w:r w:rsidRPr="00A111B6">
        <w:rPr>
          <w:sz w:val="24"/>
          <w:szCs w:val="24"/>
        </w:rPr>
        <w:t>.</w:t>
      </w:r>
      <w:r w:rsidRPr="00A111B6">
        <w:t xml:space="preserve"> </w:t>
      </w:r>
      <w:r w:rsidRPr="00A111B6">
        <w:rPr>
          <w:sz w:val="24"/>
          <w:szCs w:val="24"/>
        </w:rPr>
        <w:t xml:space="preserve">Назначить в течение </w:t>
      </w:r>
      <w:r w:rsidR="00C125E7">
        <w:rPr>
          <w:sz w:val="24"/>
          <w:szCs w:val="24"/>
        </w:rPr>
        <w:t>одного рабочего</w:t>
      </w:r>
      <w:r w:rsidRPr="00A111B6">
        <w:rPr>
          <w:sz w:val="24"/>
          <w:szCs w:val="24"/>
        </w:rPr>
        <w:t xml:space="preserve"> дн</w:t>
      </w:r>
      <w:r w:rsidR="00C125E7">
        <w:rPr>
          <w:sz w:val="24"/>
          <w:szCs w:val="24"/>
        </w:rPr>
        <w:t>я</w:t>
      </w:r>
      <w:r w:rsidRPr="00A111B6">
        <w:rPr>
          <w:sz w:val="24"/>
          <w:szCs w:val="24"/>
        </w:rPr>
        <w:t xml:space="preserve">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w:t>
      </w:r>
      <w:r w:rsidR="00F2465B">
        <w:rPr>
          <w:sz w:val="24"/>
          <w:szCs w:val="24"/>
        </w:rPr>
        <w:t>нной почты ответственного лица.</w:t>
      </w:r>
    </w:p>
    <w:p w:rsidR="00DE33C9" w:rsidRPr="00A111B6" w:rsidP="00DE33C9">
      <w:pPr>
        <w:spacing w:line="240" w:lineRule="auto"/>
        <w:ind w:firstLine="709"/>
        <w:jc w:val="center"/>
        <w:rPr>
          <w:b/>
          <w:sz w:val="24"/>
          <w:szCs w:val="24"/>
        </w:rPr>
      </w:pPr>
      <w:r>
        <w:rPr>
          <w:b/>
          <w:sz w:val="24"/>
          <w:szCs w:val="24"/>
        </w:rPr>
        <w:t>5</w:t>
      </w:r>
      <w:r w:rsidRPr="00A111B6">
        <w:rPr>
          <w:b/>
          <w:sz w:val="24"/>
          <w:szCs w:val="24"/>
        </w:rPr>
        <w:t>. Качество используемых продуктов питания, документы</w:t>
      </w:r>
    </w:p>
    <w:p w:rsidR="00DE33C9" w:rsidRPr="00A111B6" w:rsidP="00DE33C9">
      <w:pPr>
        <w:spacing w:line="240" w:lineRule="auto"/>
        <w:ind w:firstLine="709"/>
        <w:rPr>
          <w:sz w:val="24"/>
          <w:szCs w:val="24"/>
        </w:rPr>
      </w:pPr>
      <w:r>
        <w:rPr>
          <w:sz w:val="24"/>
          <w:szCs w:val="24"/>
        </w:rPr>
        <w:t>5</w:t>
      </w:r>
      <w:r w:rsidRPr="00A111B6">
        <w:rPr>
          <w:sz w:val="24"/>
          <w:szCs w:val="24"/>
        </w:rPr>
        <w:t xml:space="preserve">.1. Исполнитель поставляет Заказчику продукты питания </w:t>
      </w:r>
      <w:r w:rsidRPr="008643CA">
        <w:rPr>
          <w:sz w:val="24"/>
          <w:szCs w:val="24"/>
        </w:rPr>
        <w:t>в упаковке (таре),</w:t>
      </w:r>
      <w:r w:rsidRPr="00A111B6">
        <w:rPr>
          <w:sz w:val="24"/>
          <w:szCs w:val="24"/>
        </w:rPr>
        <w:t xml:space="preserve"> обеспечивающей сохранность продуктов питания от всякого рода повреждений, загрязнений при перевозке различными видами транспорта. </w:t>
      </w:r>
    </w:p>
    <w:p w:rsidR="00DE33C9" w:rsidRPr="00A111B6" w:rsidP="00DE33C9">
      <w:pPr>
        <w:spacing w:line="240" w:lineRule="auto"/>
        <w:ind w:firstLine="709"/>
        <w:rPr>
          <w:sz w:val="24"/>
          <w:szCs w:val="24"/>
        </w:rPr>
      </w:pPr>
      <w:r>
        <w:rPr>
          <w:sz w:val="24"/>
          <w:szCs w:val="24"/>
        </w:rPr>
        <w:t>5</w:t>
      </w:r>
      <w:r w:rsidRPr="00A111B6">
        <w:rPr>
          <w:sz w:val="24"/>
          <w:szCs w:val="24"/>
        </w:rPr>
        <w:t>.2. Исполнитель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3</w:t>
      </w:r>
      <w:r w:rsidRPr="00A111B6">
        <w:rPr>
          <w:sz w:val="24"/>
          <w:szCs w:val="24"/>
        </w:rPr>
        <w:t>.</w:t>
      </w:r>
      <w:r w:rsidR="00195AB0">
        <w:rPr>
          <w:sz w:val="24"/>
          <w:szCs w:val="24"/>
        </w:rPr>
        <w:t xml:space="preserve"> </w:t>
      </w:r>
      <w:r w:rsidRPr="00A111B6">
        <w:rPr>
          <w:sz w:val="24"/>
          <w:szCs w:val="24"/>
        </w:rPr>
        <w:t xml:space="preserve">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Pr="00A111B6">
        <w:rPr>
          <w:i/>
          <w:sz w:val="24"/>
          <w:szCs w:val="24"/>
        </w:rPr>
        <w:t>(приложение № 1)</w:t>
      </w:r>
      <w:r w:rsidRPr="00A111B6">
        <w:rPr>
          <w:sz w:val="24"/>
          <w:szCs w:val="24"/>
        </w:rPr>
        <w:t>.</w:t>
      </w:r>
    </w:p>
    <w:p w:rsidR="00DE33C9" w:rsidRPr="00A111B6" w:rsidP="00F2465B">
      <w:pPr>
        <w:spacing w:line="240" w:lineRule="auto"/>
        <w:ind w:firstLine="709"/>
        <w:rPr>
          <w:sz w:val="24"/>
          <w:szCs w:val="24"/>
        </w:rPr>
      </w:pPr>
      <w:r>
        <w:rPr>
          <w:sz w:val="24"/>
          <w:szCs w:val="24"/>
        </w:rPr>
        <w:t>5</w:t>
      </w:r>
      <w:r w:rsidRPr="00A111B6">
        <w:rPr>
          <w:sz w:val="24"/>
          <w:szCs w:val="24"/>
        </w:rPr>
        <w:t>.</w:t>
      </w:r>
      <w:r>
        <w:rPr>
          <w:sz w:val="24"/>
          <w:szCs w:val="24"/>
        </w:rPr>
        <w:t>4</w:t>
      </w:r>
      <w:r w:rsidRPr="00A111B6">
        <w:rPr>
          <w:sz w:val="24"/>
          <w:szCs w:val="24"/>
        </w:rPr>
        <w:t>. </w:t>
      </w:r>
      <w:r w:rsidRPr="00A111B6">
        <w:rPr>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5</w:t>
      </w:r>
      <w:r w:rsidRPr="00A111B6">
        <w:rPr>
          <w:sz w:val="24"/>
          <w:szCs w:val="24"/>
        </w:rPr>
        <w:t xml:space="preserve">.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A111B6">
        <w:rPr>
          <w:sz w:val="24"/>
          <w:szCs w:val="24"/>
        </w:rPr>
        <w:br/>
        <w:t>положениями действующих санитарно-эпидемиологических правил и нормативов питания для детей.</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6</w:t>
      </w:r>
      <w:r w:rsidRPr="00A111B6">
        <w:rPr>
          <w:sz w:val="24"/>
          <w:szCs w:val="24"/>
        </w:rPr>
        <w:t>.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7</w:t>
      </w:r>
      <w:r w:rsidRPr="00A111B6">
        <w:rPr>
          <w:sz w:val="24"/>
          <w:szCs w:val="24"/>
        </w:rPr>
        <w:t>. Документы на продукты питания:</w:t>
      </w:r>
    </w:p>
    <w:p w:rsidR="00E7640A" w:rsidRPr="00755312" w:rsidP="008643CA">
      <w:pPr>
        <w:spacing w:line="240" w:lineRule="auto"/>
        <w:ind w:firstLine="709"/>
        <w:rPr>
          <w:sz w:val="24"/>
          <w:szCs w:val="24"/>
        </w:rPr>
      </w:pPr>
      <w:r>
        <w:rPr>
          <w:sz w:val="24"/>
          <w:szCs w:val="24"/>
        </w:rPr>
        <w:t>5</w:t>
      </w:r>
      <w:r w:rsidRPr="00A111B6" w:rsidR="00DE33C9">
        <w:rPr>
          <w:sz w:val="24"/>
          <w:szCs w:val="24"/>
        </w:rPr>
        <w:t>.</w:t>
      </w:r>
      <w:r w:rsidR="000E1D5D">
        <w:rPr>
          <w:sz w:val="24"/>
          <w:szCs w:val="24"/>
        </w:rPr>
        <w:t>7</w:t>
      </w:r>
      <w:r w:rsidRPr="00A111B6" w:rsidR="00DE33C9">
        <w:rPr>
          <w:sz w:val="24"/>
          <w:szCs w:val="24"/>
        </w:rPr>
        <w:t xml:space="preserve">.1. </w:t>
      </w:r>
      <w:r w:rsidRPr="00A111B6" w:rsidR="00DE33C9">
        <w:rPr>
          <w:sz w:val="24"/>
          <w:szCs w:val="24"/>
        </w:rPr>
        <w:t xml:space="preserve">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w:t>
      </w:r>
      <w:r w:rsidRPr="00755312" w:rsidR="00DE33C9">
        <w:rPr>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w:t>
      </w:r>
      <w:r w:rsidRPr="00755312" w:rsidR="00DE33C9">
        <w:rPr>
          <w:sz w:val="24"/>
          <w:szCs w:val="24"/>
        </w:rPr>
        <w:t xml:space="preserve"> (</w:t>
      </w:r>
      <w:r w:rsidRPr="00755312" w:rsidR="00DE33C9">
        <w:rPr>
          <w:sz w:val="24"/>
          <w:szCs w:val="24"/>
        </w:rPr>
        <w:t>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подлежат обязательной государственной регистрации на территории РФ),</w:t>
      </w:r>
      <w:r w:rsidRPr="00A111B6" w:rsidR="00DE33C9">
        <w:rPr>
          <w:sz w:val="24"/>
          <w:szCs w:val="24"/>
        </w:rPr>
        <w:t xml:space="preserve"> </w:t>
      </w:r>
      <w:r w:rsidRPr="00755312" w:rsidR="00DE33C9">
        <w:rPr>
          <w:sz w:val="24"/>
          <w:szCs w:val="24"/>
        </w:rPr>
        <w:t xml:space="preserve">документы, подтверждающие проведение ветеринарно-санитарной экспертизы, </w:t>
      </w:r>
      <w:r w:rsidR="001B54C0">
        <w:rPr>
          <w:sz w:val="24"/>
          <w:szCs w:val="24"/>
        </w:rPr>
        <w:t xml:space="preserve">документ, подтверждающий сертификацию в соответствии с Федеральным законом РФ </w:t>
      </w:r>
      <w:r w:rsidRPr="001B54C0" w:rsidR="001B54C0">
        <w:rPr>
          <w:sz w:val="24"/>
          <w:szCs w:val="24"/>
        </w:rPr>
        <w:t>от 14 мая 1993 г</w:t>
      </w:r>
      <w:r w:rsidR="001B54C0">
        <w:rPr>
          <w:sz w:val="24"/>
          <w:szCs w:val="24"/>
        </w:rPr>
        <w:t>ода</w:t>
      </w:r>
      <w:r w:rsidRPr="001B54C0" w:rsidR="001B54C0">
        <w:rPr>
          <w:sz w:val="24"/>
          <w:szCs w:val="24"/>
        </w:rPr>
        <w:t xml:space="preserve"> </w:t>
      </w:r>
      <w:r w:rsidR="001B54C0">
        <w:rPr>
          <w:sz w:val="24"/>
          <w:szCs w:val="24"/>
        </w:rPr>
        <w:t>№</w:t>
      </w:r>
      <w:r w:rsidRPr="001B54C0" w:rsidR="001B54C0">
        <w:rPr>
          <w:sz w:val="24"/>
          <w:szCs w:val="24"/>
        </w:rPr>
        <w:t xml:space="preserve"> 4979-I </w:t>
      </w:r>
      <w:r w:rsidR="001B54C0">
        <w:rPr>
          <w:sz w:val="24"/>
          <w:szCs w:val="24"/>
        </w:rPr>
        <w:t>«</w:t>
      </w:r>
      <w:r w:rsidRPr="001B54C0" w:rsidR="001B54C0">
        <w:rPr>
          <w:sz w:val="24"/>
          <w:szCs w:val="24"/>
        </w:rPr>
        <w:t>О</w:t>
      </w:r>
      <w:r w:rsidR="00BD1201">
        <w:rPr>
          <w:sz w:val="24"/>
          <w:szCs w:val="24"/>
        </w:rPr>
        <w:t xml:space="preserve"> </w:t>
      </w:r>
      <w:r w:rsidRPr="001B54C0" w:rsidR="001B54C0">
        <w:rPr>
          <w:sz w:val="24"/>
          <w:szCs w:val="24"/>
        </w:rPr>
        <w:t>ветеринарии</w:t>
      </w:r>
      <w:r w:rsidR="001B54C0">
        <w:rPr>
          <w:sz w:val="24"/>
          <w:szCs w:val="24"/>
        </w:rPr>
        <w:t>»</w:t>
      </w:r>
      <w:r w:rsidRPr="001B54C0" w:rsidR="001B54C0">
        <w:rPr>
          <w:sz w:val="24"/>
          <w:szCs w:val="24"/>
        </w:rPr>
        <w:t xml:space="preserve">, </w:t>
      </w:r>
      <w:r w:rsidRPr="00755312" w:rsidR="00DE33C9">
        <w:rPr>
          <w:sz w:val="24"/>
          <w:szCs w:val="24"/>
        </w:rPr>
        <w:t>иные документы</w:t>
      </w:r>
      <w:r w:rsidR="008643CA">
        <w:rPr>
          <w:sz w:val="24"/>
          <w:szCs w:val="24"/>
        </w:rPr>
        <w:t>.</w:t>
      </w:r>
    </w:p>
    <w:p w:rsidR="00E7640A" w:rsidRPr="00A111B6" w:rsidP="008643CA">
      <w:pPr>
        <w:spacing w:line="240" w:lineRule="auto"/>
        <w:ind w:firstLine="0"/>
        <w:jc w:val="center"/>
        <w:rPr>
          <w:b/>
          <w:sz w:val="24"/>
          <w:szCs w:val="24"/>
        </w:rPr>
      </w:pPr>
      <w:r>
        <w:rPr>
          <w:b/>
          <w:sz w:val="24"/>
          <w:szCs w:val="24"/>
        </w:rPr>
        <w:t>6</w:t>
      </w:r>
      <w:r w:rsidRPr="00A111B6" w:rsidR="00DE33C9">
        <w:rPr>
          <w:b/>
          <w:sz w:val="24"/>
          <w:szCs w:val="24"/>
        </w:rPr>
        <w:t>. Приемка продуктов питания</w:t>
      </w:r>
      <w:r>
        <w:rPr>
          <w:b/>
          <w:sz w:val="24"/>
          <w:szCs w:val="24"/>
        </w:rPr>
        <w:t>.</w:t>
      </w:r>
    </w:p>
    <w:p w:rsidR="00DE33C9" w:rsidRPr="00755312" w:rsidP="00DE33C9">
      <w:pPr>
        <w:spacing w:line="240" w:lineRule="auto"/>
        <w:ind w:firstLine="709"/>
        <w:rPr>
          <w:sz w:val="24"/>
          <w:szCs w:val="24"/>
        </w:rPr>
      </w:pPr>
      <w:r>
        <w:rPr>
          <w:sz w:val="24"/>
          <w:szCs w:val="24"/>
        </w:rPr>
        <w:t>6</w:t>
      </w:r>
      <w:r w:rsidRPr="00A111B6">
        <w:rPr>
          <w:sz w:val="24"/>
          <w:szCs w:val="24"/>
        </w:rPr>
        <w:t xml:space="preserve">.1.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w:t>
      </w:r>
      <w:r w:rsidRPr="00755312">
        <w:rPr>
          <w:sz w:val="24"/>
          <w:szCs w:val="24"/>
        </w:rPr>
        <w:t>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DE33C9" w:rsidRPr="008643CA" w:rsidP="008643CA">
      <w:pPr>
        <w:spacing w:line="240" w:lineRule="auto"/>
        <w:ind w:firstLine="709"/>
        <w:rPr>
          <w:i/>
          <w:sz w:val="24"/>
          <w:szCs w:val="24"/>
        </w:rPr>
      </w:pPr>
      <w:r w:rsidRPr="00F47292">
        <w:rPr>
          <w:sz w:val="24"/>
          <w:szCs w:val="24"/>
        </w:rPr>
        <w:t>6</w:t>
      </w:r>
      <w:r w:rsidRPr="00F47292">
        <w:rPr>
          <w:sz w:val="24"/>
          <w:szCs w:val="24"/>
        </w:rPr>
        <w:t>.2</w:t>
      </w:r>
      <w:r w:rsidRPr="00755312">
        <w:rPr>
          <w:i/>
          <w:sz w:val="24"/>
          <w:szCs w:val="24"/>
        </w:rPr>
        <w:t xml:space="preserve">. </w:t>
      </w:r>
      <w:r w:rsidRPr="00755312" w:rsidR="008643CA">
        <w:rPr>
          <w:sz w:val="24"/>
          <w:szCs w:val="24"/>
        </w:rPr>
        <w:t>Поставленные Исполнителем продукты питания должны быть им осмотрены в день поставки совместно с Заказчиком, а также с участием представителя общешкольной комиссии с периодичностью и в порядке, установленном локальным нормативным актом Заказчика согласно МР 2.4.0180-20.</w:t>
      </w:r>
    </w:p>
    <w:p w:rsidR="00DE33C9" w:rsidRPr="00A111B6" w:rsidP="00DE33C9">
      <w:pPr>
        <w:pStyle w:val="a1"/>
        <w:tabs>
          <w:tab w:val="left" w:pos="426"/>
          <w:tab w:val="left" w:pos="2520"/>
        </w:tabs>
        <w:suppressAutoHyphens w:val="0"/>
        <w:spacing w:before="0" w:after="0"/>
        <w:rPr>
          <w:rFonts w:ascii="Times New Roman" w:hAnsi="Times New Roman" w:cs="Times New Roman"/>
          <w:bCs w:val="0"/>
          <w:smallCaps w:val="0"/>
          <w:spacing w:val="0"/>
        </w:rPr>
      </w:pPr>
      <w:r>
        <w:rPr>
          <w:rFonts w:ascii="Times New Roman" w:hAnsi="Times New Roman" w:cs="Times New Roman"/>
          <w:bCs w:val="0"/>
          <w:smallCaps w:val="0"/>
          <w:spacing w:val="0"/>
        </w:rPr>
        <w:t>7</w:t>
      </w:r>
      <w:r w:rsidRPr="00A111B6">
        <w:rPr>
          <w:rFonts w:ascii="Times New Roman" w:hAnsi="Times New Roman" w:cs="Times New Roman"/>
          <w:bCs w:val="0"/>
          <w:smallCaps w:val="0"/>
          <w:spacing w:val="0"/>
        </w:rPr>
        <w:t>. Порядок сдачи и приемки оказанных услуг</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.1. По завершении оказания услуг Исполнитель представляет Заказчику Акт сдачи-приемки</w:t>
      </w:r>
      <w:r w:rsidRPr="00A111B6">
        <w:t xml:space="preserve"> </w:t>
      </w:r>
      <w:r w:rsidRPr="00A111B6">
        <w:rPr>
          <w:sz w:val="24"/>
          <w:szCs w:val="24"/>
        </w:rPr>
        <w:t>оказанных услуг, документы, указанные в разделе 2 Контракта</w:t>
      </w:r>
      <w:r w:rsidR="008643CA">
        <w:rPr>
          <w:sz w:val="24"/>
          <w:szCs w:val="24"/>
        </w:rPr>
        <w:t>.</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.2. В течение </w:t>
      </w:r>
      <w:r w:rsidR="008643CA">
        <w:rPr>
          <w:sz w:val="24"/>
          <w:szCs w:val="24"/>
        </w:rPr>
        <w:t>5</w:t>
      </w:r>
      <w:r w:rsidRPr="00A111B6">
        <w:rPr>
          <w:sz w:val="24"/>
          <w:szCs w:val="24"/>
        </w:rPr>
        <w:t>(</w:t>
      </w:r>
      <w:r w:rsidR="008643CA">
        <w:rPr>
          <w:sz w:val="24"/>
          <w:szCs w:val="24"/>
        </w:rPr>
        <w:t>пяти</w:t>
      </w:r>
      <w:r w:rsidRPr="00A111B6">
        <w:rPr>
          <w:sz w:val="24"/>
          <w:szCs w:val="24"/>
        </w:rPr>
        <w:t xml:space="preserve">) дней после получения от Исполнителя документов, указанных в пункте </w:t>
      </w:r>
      <w:r>
        <w:rPr>
          <w:sz w:val="24"/>
          <w:szCs w:val="24"/>
        </w:rPr>
        <w:t>7</w:t>
      </w:r>
      <w:r w:rsidRPr="00A111B6">
        <w:rPr>
          <w:sz w:val="24"/>
          <w:szCs w:val="24"/>
        </w:rPr>
        <w:t xml:space="preserve">.1.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r w:rsidRPr="00A111B6">
        <w:rPr>
          <w:i/>
          <w:sz w:val="24"/>
          <w:szCs w:val="24"/>
        </w:rPr>
        <w:t>(приложение № 1)</w:t>
      </w:r>
      <w:r w:rsidRPr="00A111B6">
        <w:rPr>
          <w:sz w:val="24"/>
          <w:szCs w:val="24"/>
        </w:rPr>
        <w:t xml:space="preserve">, и оформить ее результат в течение </w:t>
      </w:r>
      <w:r w:rsidR="007D7AE2">
        <w:rPr>
          <w:sz w:val="24"/>
          <w:szCs w:val="24"/>
        </w:rPr>
        <w:t xml:space="preserve">5 </w:t>
      </w:r>
      <w:r w:rsidRPr="00A111B6">
        <w:rPr>
          <w:sz w:val="24"/>
          <w:szCs w:val="24"/>
        </w:rPr>
        <w:t>(</w:t>
      </w:r>
      <w:r w:rsidR="007D7AE2">
        <w:rPr>
          <w:sz w:val="24"/>
          <w:szCs w:val="24"/>
        </w:rPr>
        <w:t>пяти</w:t>
      </w:r>
      <w:r w:rsidRPr="00A111B6">
        <w:rPr>
          <w:sz w:val="24"/>
          <w:szCs w:val="24"/>
        </w:rPr>
        <w:t>) дней</w:t>
      </w:r>
      <w:r w:rsidRPr="00A111B6">
        <w:t xml:space="preserve"> </w:t>
      </w:r>
      <w:r w:rsidRPr="00A111B6">
        <w:rPr>
          <w:sz w:val="24"/>
          <w:szCs w:val="24"/>
        </w:rPr>
        <w:t>либо направить Исполнителю в те же сроки мотивированный отказ от подписания указанных документов.</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.3. Заказчик для приемки оказанных услуг </w:t>
      </w:r>
      <w:r w:rsidRPr="00A111B6">
        <w:rPr>
          <w:i/>
          <w:sz w:val="24"/>
          <w:szCs w:val="24"/>
        </w:rPr>
        <w:t>(результатов отдельного этапа)</w:t>
      </w:r>
      <w:r w:rsidRPr="00A111B6">
        <w:rPr>
          <w:sz w:val="24"/>
          <w:szCs w:val="24"/>
        </w:rPr>
        <w:t xml:space="preserve"> исполнения Контракта созда</w:t>
      </w:r>
      <w:r w:rsidRPr="00A111B6" w:rsidR="003D3404">
        <w:rPr>
          <w:sz w:val="24"/>
          <w:szCs w:val="24"/>
        </w:rPr>
        <w:t>ет</w:t>
      </w:r>
      <w:r w:rsidRPr="00A111B6">
        <w:rPr>
          <w:sz w:val="24"/>
          <w:szCs w:val="24"/>
        </w:rPr>
        <w:t xml:space="preserve"> приемочную комиссию, которая состоит из</w:t>
      </w:r>
      <w:r w:rsidR="007E4BFC">
        <w:rPr>
          <w:sz w:val="24"/>
          <w:szCs w:val="24"/>
        </w:rPr>
        <w:t xml:space="preserve"> </w:t>
      </w:r>
      <w:r w:rsidR="008643CA">
        <w:rPr>
          <w:sz w:val="24"/>
          <w:szCs w:val="24"/>
        </w:rPr>
        <w:t>5 (пяти)</w:t>
      </w:r>
      <w:r w:rsidR="007E4BFC">
        <w:rPr>
          <w:sz w:val="24"/>
          <w:szCs w:val="24"/>
        </w:rPr>
        <w:t xml:space="preserve"> </w:t>
      </w:r>
      <w:r w:rsidRPr="00A111B6">
        <w:rPr>
          <w:sz w:val="24"/>
          <w:szCs w:val="24"/>
        </w:rPr>
        <w:t>человек.</w:t>
      </w:r>
      <w:r w:rsidRPr="00A111B6" w:rsidR="003D3404">
        <w:rPr>
          <w:sz w:val="24"/>
          <w:szCs w:val="24"/>
        </w:rPr>
        <w:t xml:space="preserve"> </w:t>
      </w:r>
    </w:p>
    <w:p w:rsidR="00361DB0" w:rsidRPr="007E4BFC" w:rsidP="00361DB0">
      <w:pPr>
        <w:autoSpaceDE w:val="0"/>
        <w:autoSpaceDN w:val="0"/>
        <w:adjustRightInd w:val="0"/>
        <w:spacing w:line="240" w:lineRule="auto"/>
        <w:ind w:firstLine="709"/>
        <w:rPr>
          <w:sz w:val="24"/>
          <w:szCs w:val="24"/>
        </w:rPr>
      </w:pPr>
      <w:r w:rsidRPr="007E4BFC">
        <w:rPr>
          <w:sz w:val="24"/>
          <w:szCs w:val="24"/>
        </w:rPr>
        <w:t>Приемочная комиссия Заказчика</w:t>
      </w:r>
      <w:r w:rsidRPr="007E4BFC" w:rsidR="000C2E8D">
        <w:rPr>
          <w:sz w:val="24"/>
          <w:szCs w:val="24"/>
        </w:rPr>
        <w:t xml:space="preserve"> с периодичностью и в порядке, установленном локальным нормативным актом Заказчика, </w:t>
      </w:r>
      <w:r w:rsidRPr="007E4BFC">
        <w:rPr>
          <w:sz w:val="24"/>
          <w:szCs w:val="24"/>
        </w:rPr>
        <w:t xml:space="preserve">осуществляет </w:t>
      </w:r>
      <w:r w:rsidRPr="007E4BFC" w:rsidR="000C2E8D">
        <w:rPr>
          <w:sz w:val="24"/>
          <w:szCs w:val="24"/>
        </w:rPr>
        <w:t xml:space="preserve">приемку и </w:t>
      </w:r>
      <w:r w:rsidRPr="007E4BFC">
        <w:rPr>
          <w:sz w:val="24"/>
          <w:szCs w:val="24"/>
        </w:rPr>
        <w:t xml:space="preserve">проверку организации питания детей совместно с общешкольной комиссией </w:t>
      </w:r>
      <w:r w:rsidRPr="007E4BFC">
        <w:rPr>
          <w:sz w:val="24"/>
          <w:szCs w:val="24"/>
        </w:rPr>
        <w:t xml:space="preserve">согласно МР 2.4.0180-20. </w:t>
      </w:r>
    </w:p>
    <w:p w:rsidR="003D3404" w:rsidRPr="00A111B6" w:rsidP="00DE33C9">
      <w:pPr>
        <w:autoSpaceDE w:val="0"/>
        <w:autoSpaceDN w:val="0"/>
        <w:adjustRightInd w:val="0"/>
        <w:spacing w:line="240" w:lineRule="auto"/>
        <w:ind w:firstLine="709"/>
        <w:rPr>
          <w:sz w:val="24"/>
          <w:szCs w:val="24"/>
        </w:rPr>
      </w:pPr>
      <w:r w:rsidRPr="007E4BFC">
        <w:rPr>
          <w:sz w:val="24"/>
          <w:szCs w:val="24"/>
        </w:rPr>
        <w:t xml:space="preserve">Итоги проверки общешкольной комиссии приобщаются </w:t>
      </w:r>
      <w:r w:rsidRPr="007E4BFC" w:rsidR="00236916">
        <w:rPr>
          <w:sz w:val="24"/>
          <w:szCs w:val="24"/>
        </w:rPr>
        <w:t>к Акту сдачи-приемки оказанных услуг и являются его неотъемлемой частью, а также могут являться основанием для обращения к Исполнителю настоящего контракта и/или в соответствующие органы контроля и надзора.</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r w:rsidRPr="00A111B6">
        <w:rPr>
          <w:i/>
          <w:sz w:val="24"/>
          <w:szCs w:val="24"/>
        </w:rPr>
        <w:t>(приложение № 1)</w:t>
      </w:r>
      <w:r w:rsidRPr="00A111B6">
        <w:rPr>
          <w:sz w:val="24"/>
          <w:szCs w:val="24"/>
        </w:rPr>
        <w:t xml:space="preserve">. </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.5. В случае обнаружения недостатков в оказанных услугах Заказчик вправе потребовать от Исполнителя:</w:t>
      </w:r>
    </w:p>
    <w:p w:rsidR="00DE33C9" w:rsidRPr="00A111B6" w:rsidP="00DE33C9">
      <w:pPr>
        <w:autoSpaceDE w:val="0"/>
        <w:autoSpaceDN w:val="0"/>
        <w:adjustRightInd w:val="0"/>
        <w:spacing w:line="240" w:lineRule="auto"/>
        <w:ind w:firstLine="709"/>
        <w:rPr>
          <w:sz w:val="24"/>
          <w:szCs w:val="24"/>
        </w:rPr>
      </w:pPr>
      <w:r w:rsidRPr="00A111B6">
        <w:rPr>
          <w:sz w:val="24"/>
          <w:szCs w:val="24"/>
        </w:rPr>
        <w:t>- безвозмездного у</w:t>
      </w:r>
      <w:r w:rsidR="008643CA">
        <w:rPr>
          <w:sz w:val="24"/>
          <w:szCs w:val="24"/>
        </w:rPr>
        <w:t>странения недостатков в течение;</w:t>
      </w:r>
    </w:p>
    <w:p w:rsidR="00DE33C9" w:rsidRPr="00A111B6" w:rsidP="00DE33C9">
      <w:pPr>
        <w:autoSpaceDE w:val="0"/>
        <w:autoSpaceDN w:val="0"/>
        <w:adjustRightInd w:val="0"/>
        <w:spacing w:line="240" w:lineRule="auto"/>
        <w:ind w:firstLine="709"/>
        <w:rPr>
          <w:sz w:val="24"/>
          <w:szCs w:val="24"/>
        </w:rPr>
      </w:pPr>
      <w:r w:rsidRPr="00A111B6">
        <w:rPr>
          <w:sz w:val="24"/>
          <w:szCs w:val="24"/>
        </w:rPr>
        <w:t>- возмещения понесенных Заказчиком расходов по исправлению недостатков своими силами или силами третьих лиц.</w:t>
      </w:r>
    </w:p>
    <w:p w:rsidR="00DE33C9" w:rsidRPr="00A111B6" w:rsidP="00DE33C9">
      <w:pPr>
        <w:widowControl w:val="0"/>
        <w:spacing w:line="240" w:lineRule="auto"/>
        <w:ind w:firstLine="709"/>
        <w:rPr>
          <w:bCs/>
          <w:sz w:val="24"/>
          <w:szCs w:val="24"/>
        </w:rPr>
      </w:pPr>
      <w:r>
        <w:rPr>
          <w:bCs/>
          <w:sz w:val="24"/>
          <w:szCs w:val="24"/>
        </w:rPr>
        <w:t>7</w:t>
      </w:r>
      <w:r w:rsidRPr="00A111B6">
        <w:rPr>
          <w:bCs/>
          <w:sz w:val="24"/>
          <w:szCs w:val="24"/>
        </w:rPr>
        <w:t>.6.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DE33C9" w:rsidRPr="00A111B6" w:rsidP="00DE33C9">
      <w:pPr>
        <w:autoSpaceDE w:val="0"/>
        <w:autoSpaceDN w:val="0"/>
        <w:adjustRightInd w:val="0"/>
        <w:spacing w:line="240" w:lineRule="auto"/>
        <w:ind w:firstLine="709"/>
        <w:rPr>
          <w:bCs/>
          <w:sz w:val="24"/>
          <w:szCs w:val="24"/>
        </w:rPr>
      </w:pPr>
      <w:r>
        <w:rPr>
          <w:bCs/>
          <w:sz w:val="24"/>
          <w:szCs w:val="24"/>
        </w:rPr>
        <w:t>7</w:t>
      </w:r>
      <w:r w:rsidRPr="00A111B6">
        <w:rPr>
          <w:bCs/>
          <w:sz w:val="24"/>
          <w:szCs w:val="24"/>
        </w:rPr>
        <w:t>.7.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DE33C9" w:rsidRPr="008643CA" w:rsidP="00DE33C9">
      <w:pPr>
        <w:autoSpaceDE w:val="0"/>
        <w:autoSpaceDN w:val="0"/>
        <w:adjustRightInd w:val="0"/>
        <w:spacing w:line="240" w:lineRule="auto"/>
        <w:ind w:firstLine="709"/>
        <w:rPr>
          <w:bCs/>
          <w:sz w:val="24"/>
          <w:szCs w:val="24"/>
        </w:rPr>
      </w:pPr>
      <w:r w:rsidRPr="008643CA">
        <w:rPr>
          <w:bCs/>
          <w:sz w:val="24"/>
          <w:szCs w:val="24"/>
        </w:rPr>
        <w:t>7</w:t>
      </w:r>
      <w:r w:rsidRPr="008643CA">
        <w:rPr>
          <w:bCs/>
          <w:sz w:val="24"/>
          <w:szCs w:val="24"/>
        </w:rPr>
        <w:t xml:space="preserve">.8. Результаты проведения экспертизы, указанной в пункте </w:t>
      </w:r>
      <w:r w:rsidRPr="008643CA">
        <w:rPr>
          <w:bCs/>
          <w:sz w:val="24"/>
          <w:szCs w:val="24"/>
        </w:rPr>
        <w:t>7</w:t>
      </w:r>
      <w:r w:rsidRPr="008643CA">
        <w:rPr>
          <w:bCs/>
          <w:sz w:val="24"/>
          <w:szCs w:val="24"/>
        </w:rPr>
        <w:t>.6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w:t>
      </w:r>
      <w:r w:rsidRPr="008643CA">
        <w:rPr>
          <w:bCs/>
          <w:sz w:val="24"/>
          <w:szCs w:val="24"/>
        </w:rPr>
        <w:t>и</w:t>
      </w:r>
      <w:r w:rsidRPr="008643CA">
        <w:rPr>
          <w:bCs/>
          <w:sz w:val="24"/>
          <w:szCs w:val="24"/>
        </w:rPr>
        <w:t xml:space="preserve"> могут содержаться предложения об устранении данных нарушений, в том числе с указанием срока их устранения.</w:t>
      </w:r>
    </w:p>
    <w:p w:rsidR="00DE33C9" w:rsidRPr="00A111B6" w:rsidP="00AD781B">
      <w:pPr>
        <w:autoSpaceDE w:val="0"/>
        <w:autoSpaceDN w:val="0"/>
        <w:adjustRightInd w:val="0"/>
        <w:spacing w:line="240" w:lineRule="auto"/>
        <w:ind w:firstLine="709"/>
        <w:rPr>
          <w:sz w:val="24"/>
          <w:szCs w:val="24"/>
        </w:rPr>
      </w:pPr>
      <w:r>
        <w:rPr>
          <w:sz w:val="24"/>
          <w:szCs w:val="24"/>
        </w:rPr>
        <w:t>7</w:t>
      </w:r>
      <w:r w:rsidRPr="00A111B6">
        <w:rPr>
          <w:sz w:val="24"/>
          <w:szCs w:val="24"/>
        </w:rPr>
        <w:t>.</w:t>
      </w:r>
      <w:r w:rsidR="008643CA">
        <w:rPr>
          <w:sz w:val="24"/>
          <w:szCs w:val="24"/>
        </w:rPr>
        <w:t>9</w:t>
      </w:r>
      <w:r w:rsidRPr="00A111B6">
        <w:rPr>
          <w:sz w:val="24"/>
          <w:szCs w:val="24"/>
        </w:rPr>
        <w:t>. Приемка оказанных услуг после устранения недостатков осуществляется в тот же срок и в том же порядке, указанном в п.</w:t>
      </w:r>
      <w:r>
        <w:rPr>
          <w:sz w:val="24"/>
          <w:szCs w:val="24"/>
        </w:rPr>
        <w:t>7</w:t>
      </w:r>
      <w:r w:rsidRPr="00A111B6">
        <w:rPr>
          <w:sz w:val="24"/>
          <w:szCs w:val="24"/>
        </w:rPr>
        <w:t xml:space="preserve">.1. - </w:t>
      </w:r>
      <w:r>
        <w:rPr>
          <w:sz w:val="24"/>
          <w:szCs w:val="24"/>
        </w:rPr>
        <w:t>7</w:t>
      </w:r>
      <w:r w:rsidR="00AD781B">
        <w:rPr>
          <w:sz w:val="24"/>
          <w:szCs w:val="24"/>
        </w:rPr>
        <w:t>.5. Контракта.</w:t>
      </w:r>
    </w:p>
    <w:p w:rsidR="00DE33C9" w:rsidRPr="00A111B6" w:rsidP="00DE33C9">
      <w:pPr>
        <w:spacing w:line="240" w:lineRule="auto"/>
        <w:ind w:firstLine="0"/>
        <w:jc w:val="center"/>
        <w:rPr>
          <w:b/>
          <w:sz w:val="24"/>
          <w:szCs w:val="24"/>
        </w:rPr>
      </w:pPr>
      <w:r>
        <w:rPr>
          <w:b/>
          <w:sz w:val="24"/>
          <w:szCs w:val="24"/>
        </w:rPr>
        <w:t>8</w:t>
      </w:r>
      <w:r w:rsidRPr="00A111B6">
        <w:rPr>
          <w:b/>
          <w:sz w:val="24"/>
          <w:szCs w:val="24"/>
        </w:rPr>
        <w:t xml:space="preserve">. Ответственность сторон </w:t>
      </w:r>
    </w:p>
    <w:p w:rsidR="006E4DF8" w:rsidRPr="002445D1" w:rsidP="002445D1">
      <w:pPr>
        <w:pStyle w:val="ListParagraph"/>
        <w:numPr>
          <w:ilvl w:val="1"/>
          <w:numId w:val="27"/>
        </w:numPr>
        <w:tabs>
          <w:tab w:val="left" w:pos="851"/>
        </w:tabs>
        <w:spacing w:line="240" w:lineRule="auto"/>
        <w:ind w:left="0" w:firstLine="709"/>
        <w:outlineLvl w:val="1"/>
        <w:rPr>
          <w:rFonts w:eastAsia="Calibri"/>
          <w:bCs/>
          <w:sz w:val="24"/>
          <w:szCs w:val="24"/>
        </w:rPr>
      </w:pPr>
      <w:r w:rsidRPr="002445D1">
        <w:rPr>
          <w:rFonts w:eastAsia="Calibri"/>
          <w:bCs/>
          <w:sz w:val="24"/>
          <w:szCs w:val="24"/>
        </w:rPr>
        <w:t xml:space="preserve">За неисполнение или ненадлежащее исполнение обязательств, предусмотренных контрактом Заказчик и Исполнитель несут ответственность в соответствии с условиями настоящего Контракта, действующим законодательством РФ, постановлением Правительства РФ от 30.08.2017 №1042 «Об утверждении правил определения размера штрафа, начисляемого в случаен ненадлежащего исполнения Заказчиком, неисполнения или ненадлежащего </w:t>
      </w:r>
      <w:r w:rsidRPr="002445D1">
        <w:rPr>
          <w:rFonts w:eastAsia="Calibri"/>
          <w:bCs/>
          <w:sz w:val="24"/>
          <w:szCs w:val="24"/>
        </w:rPr>
        <w:t>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w:t>
      </w:r>
      <w:r w:rsidRPr="002445D1">
        <w:rPr>
          <w:rFonts w:eastAsia="Calibri"/>
          <w:bCs/>
          <w:sz w:val="24"/>
          <w:szCs w:val="24"/>
        </w:rPr>
        <w:t xml:space="preserve"> </w:t>
      </w:r>
      <w:r w:rsidRPr="002445D1">
        <w:rPr>
          <w:rFonts w:eastAsia="Calibri"/>
          <w:bCs/>
          <w:sz w:val="24"/>
          <w:szCs w:val="24"/>
        </w:rPr>
        <w:t>внесении</w:t>
      </w:r>
      <w:r w:rsidRPr="002445D1">
        <w:rPr>
          <w:rFonts w:eastAsia="Calibri"/>
          <w:bCs/>
          <w:sz w:val="24"/>
          <w:szCs w:val="24"/>
        </w:rPr>
        <w:t xml:space="preserve">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 1063» (далее по тексту контракта – постановление Правительства №1042).</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27651E">
        <w:rPr>
          <w:rFonts w:eastAsia="Calibri"/>
          <w:bCs/>
          <w:sz w:val="24"/>
          <w:szCs w:val="24"/>
        </w:rPr>
        <w:t xml:space="preserve">.2 </w:t>
      </w:r>
      <w:r w:rsidRPr="00A111B6">
        <w:rPr>
          <w:rFonts w:eastAsia="Calibri"/>
          <w:bCs/>
          <w:sz w:val="24"/>
          <w:szCs w:val="24"/>
        </w:rPr>
        <w:t>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E4DF8" w:rsidRPr="00A111B6" w:rsidP="00F2465B">
      <w:pPr>
        <w:tabs>
          <w:tab w:val="left" w:pos="0"/>
          <w:tab w:val="left" w:pos="1134"/>
          <w:tab w:val="left" w:pos="1418"/>
        </w:tabs>
        <w:suppressAutoHyphens/>
        <w:spacing w:line="240" w:lineRule="auto"/>
        <w:ind w:firstLine="851"/>
        <w:contextualSpacing/>
        <w:rPr>
          <w:rFonts w:eastAsia="Calibri"/>
          <w:sz w:val="24"/>
          <w:szCs w:val="24"/>
        </w:rPr>
      </w:pPr>
      <w:r w:rsidRPr="00A111B6">
        <w:rPr>
          <w:rFonts w:eastAsia="Calibri"/>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.3</w:t>
      </w:r>
      <w:r w:rsidRPr="00A111B6" w:rsidR="0018107F">
        <w:rPr>
          <w:rFonts w:eastAsia="Calibri"/>
          <w:bCs/>
          <w:sz w:val="24"/>
          <w:szCs w:val="24"/>
        </w:rPr>
        <w:t xml:space="preserve"> </w:t>
      </w:r>
      <w:r w:rsidRPr="00A111B6">
        <w:rPr>
          <w:rFonts w:eastAsia="Calibri"/>
          <w:bCs/>
          <w:sz w:val="24"/>
          <w:szCs w:val="24"/>
        </w:rPr>
        <w:t>В</w:t>
      </w:r>
      <w:r w:rsidRPr="00A111B6">
        <w:rPr>
          <w:rFonts w:eastAsia="Calibri"/>
          <w:bCs/>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6" w:history="1">
        <w:r w:rsidRPr="00A111B6">
          <w:rPr>
            <w:rFonts w:eastAsia="Calibri"/>
            <w:bCs/>
            <w:sz w:val="24"/>
            <w:szCs w:val="24"/>
            <w:u w:val="single"/>
          </w:rPr>
          <w:t>порядке</w:t>
        </w:r>
      </w:hyperlink>
      <w:r w:rsidRPr="00A111B6">
        <w:rPr>
          <w:rFonts w:eastAsia="Calibri"/>
          <w:bCs/>
          <w:sz w:val="24"/>
          <w:szCs w:val="24"/>
        </w:rPr>
        <w:t xml:space="preserve">, установленном постановлением Правительства №1042, и составляет </w:t>
      </w:r>
      <w:r w:rsidR="00FA7F36">
        <w:rPr>
          <w:rFonts w:eastAsia="Calibri"/>
          <w:bCs/>
          <w:sz w:val="24"/>
          <w:szCs w:val="24"/>
        </w:rPr>
        <w:t>1000</w:t>
      </w:r>
      <w:r w:rsidRPr="00A111B6">
        <w:rPr>
          <w:rFonts w:eastAsia="Calibri"/>
          <w:bCs/>
          <w:sz w:val="24"/>
          <w:szCs w:val="24"/>
        </w:rPr>
        <w:t xml:space="preserve"> рублей.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 xml:space="preserve">.4. </w:t>
      </w:r>
      <w:r w:rsidRPr="00A111B6">
        <w:rPr>
          <w:rFonts w:eastAsia="Calibri"/>
          <w:bCs/>
          <w:sz w:val="24"/>
          <w:szCs w:val="24"/>
        </w:rPr>
        <w:t>Исполнитель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 РФ.</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.5. </w:t>
      </w:r>
      <w:r w:rsidRPr="00A111B6">
        <w:rPr>
          <w:rFonts w:eastAsia="Calibri"/>
          <w:bCs/>
          <w:sz w:val="24"/>
          <w:szCs w:val="24"/>
        </w:rPr>
        <w:t>Исполнитель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.6. </w:t>
      </w:r>
      <w:r w:rsidRPr="00A111B6">
        <w:rPr>
          <w:rFonts w:eastAsia="Calibri"/>
          <w:b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.7. </w:t>
      </w:r>
      <w:r w:rsidRPr="00A111B6">
        <w:rPr>
          <w:rFonts w:eastAsia="Calibri"/>
          <w:bCs/>
          <w:sz w:val="24"/>
          <w:szCs w:val="24"/>
        </w:rPr>
        <w:t xml:space="preserve">Пеня начисляется за каждый день просрочки исполнения </w:t>
      </w:r>
      <w:r w:rsidR="000B71F8">
        <w:rPr>
          <w:rFonts w:eastAsia="Calibri"/>
          <w:bCs/>
          <w:sz w:val="24"/>
          <w:szCs w:val="24"/>
        </w:rPr>
        <w:t>Исполнителем</w:t>
      </w:r>
      <w:r w:rsidRPr="00A111B6">
        <w:rPr>
          <w:rFonts w:eastAsia="Calibri"/>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0B71F8">
        <w:rPr>
          <w:rFonts w:eastAsia="Calibri"/>
          <w:bCs/>
          <w:sz w:val="24"/>
          <w:szCs w:val="24"/>
        </w:rPr>
        <w:t>Исполнителем</w:t>
      </w:r>
      <w:r w:rsidRPr="00A111B6">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rsidR="006E4DF8" w:rsidRPr="00A111B6" w:rsidP="006E4DF8">
      <w:pPr>
        <w:numPr>
          <w:ilvl w:val="1"/>
          <w:numId w:val="0"/>
        </w:numPr>
        <w:spacing w:line="240" w:lineRule="auto"/>
        <w:ind w:firstLine="567"/>
        <w:outlineLvl w:val="1"/>
        <w:rPr>
          <w:rFonts w:eastAsia="Calibri"/>
          <w:bCs/>
          <w:sz w:val="24"/>
          <w:szCs w:val="24"/>
        </w:rPr>
      </w:pPr>
      <w:r>
        <w:rPr>
          <w:rFonts w:eastAsia="Calibri"/>
          <w:bCs/>
          <w:sz w:val="24"/>
          <w:szCs w:val="24"/>
        </w:rPr>
        <w:t>8</w:t>
      </w:r>
      <w:r w:rsidRPr="00A111B6" w:rsidR="00303B8F">
        <w:rPr>
          <w:rFonts w:eastAsia="Calibri"/>
          <w:bCs/>
          <w:sz w:val="24"/>
          <w:szCs w:val="24"/>
        </w:rPr>
        <w:t>.</w:t>
      </w:r>
      <w:r>
        <w:rPr>
          <w:rFonts w:eastAsia="Calibri"/>
          <w:bCs/>
          <w:sz w:val="24"/>
          <w:szCs w:val="24"/>
        </w:rPr>
        <w:t>8</w:t>
      </w:r>
      <w:r w:rsidRPr="00A111B6" w:rsidR="00303B8F">
        <w:rPr>
          <w:rFonts w:eastAsia="Calibri"/>
          <w:bCs/>
          <w:sz w:val="24"/>
          <w:szCs w:val="24"/>
        </w:rPr>
        <w:t xml:space="preserve">. </w:t>
      </w:r>
      <w:r w:rsidRPr="00A111B6">
        <w:rPr>
          <w:rFonts w:eastAsia="Calibri"/>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33C9" w:rsidRPr="00A111B6" w:rsidP="00DE33C9">
      <w:pPr>
        <w:spacing w:line="240" w:lineRule="auto"/>
        <w:ind w:firstLine="0"/>
        <w:jc w:val="center"/>
        <w:rPr>
          <w:b/>
          <w:sz w:val="24"/>
          <w:szCs w:val="24"/>
        </w:rPr>
      </w:pPr>
      <w:r>
        <w:rPr>
          <w:b/>
          <w:sz w:val="24"/>
          <w:szCs w:val="24"/>
        </w:rPr>
        <w:t>9</w:t>
      </w:r>
      <w:r w:rsidRPr="00A111B6">
        <w:rPr>
          <w:b/>
          <w:sz w:val="24"/>
          <w:szCs w:val="24"/>
        </w:rPr>
        <w:t>. Обстоятельства непреодолимой силы (форс-мажор)</w:t>
      </w:r>
    </w:p>
    <w:p w:rsidR="00DE33C9" w:rsidRPr="00A111B6" w:rsidP="00DE33C9">
      <w:pPr>
        <w:pStyle w:val="a"/>
        <w:ind w:firstLine="709"/>
      </w:pPr>
      <w:r>
        <w:t>9</w:t>
      </w:r>
      <w:r w:rsidRPr="00A111B6">
        <w:t>.1.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DE33C9" w:rsidRPr="00A111B6" w:rsidP="00DE33C9">
      <w:pPr>
        <w:pStyle w:val="a"/>
        <w:ind w:firstLine="709"/>
      </w:pPr>
      <w:r>
        <w:t>9</w:t>
      </w:r>
      <w:r w:rsidRPr="00A111B6">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E33C9" w:rsidRPr="00A111B6" w:rsidP="00DE33C9">
      <w:pPr>
        <w:pStyle w:val="a"/>
        <w:ind w:firstLine="709"/>
      </w:pPr>
      <w:r>
        <w:t>9</w:t>
      </w:r>
      <w:r w:rsidRPr="00A111B6">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DE33C9" w:rsidRPr="00A111B6" w:rsidP="00DE33C9">
      <w:pPr>
        <w:pStyle w:val="a"/>
        <w:ind w:firstLine="709"/>
      </w:pPr>
      <w:r>
        <w:t>9</w:t>
      </w:r>
      <w:r w:rsidRPr="00A111B6">
        <w:t>.4.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61C54" w:rsidRPr="00A111B6" w:rsidP="00FA7F36">
      <w:pPr>
        <w:pStyle w:val="a"/>
        <w:ind w:firstLine="709"/>
      </w:pPr>
      <w:r>
        <w:t>9</w:t>
      </w:r>
      <w:r w:rsidRPr="00A111B6" w:rsidR="00DE33C9">
        <w:t>.5. </w:t>
      </w:r>
      <w:r w:rsidRPr="00A111B6" w:rsidR="00DE33C9">
        <w:t>Неуведомление</w:t>
      </w:r>
      <w:r w:rsidRPr="00A111B6" w:rsidR="00DE33C9">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E33C9" w:rsidRPr="000E3ED1" w:rsidP="000E3ED1">
      <w:pPr>
        <w:keepNext/>
        <w:tabs>
          <w:tab w:val="left" w:pos="426"/>
        </w:tabs>
        <w:spacing w:line="240" w:lineRule="auto"/>
        <w:ind w:firstLine="0"/>
        <w:jc w:val="center"/>
        <w:rPr>
          <w:b/>
          <w:sz w:val="24"/>
          <w:szCs w:val="24"/>
        </w:rPr>
      </w:pPr>
      <w:r>
        <w:rPr>
          <w:b/>
          <w:sz w:val="24"/>
          <w:szCs w:val="24"/>
        </w:rPr>
        <w:t>10.</w:t>
      </w:r>
      <w:r w:rsidRPr="000E3ED1">
        <w:rPr>
          <w:b/>
          <w:sz w:val="24"/>
          <w:szCs w:val="24"/>
        </w:rPr>
        <w:t>Порядок разрешения споров</w:t>
      </w:r>
    </w:p>
    <w:p w:rsidR="00DE33C9" w:rsidRPr="00A111B6" w:rsidP="00DE33C9">
      <w:pPr>
        <w:pStyle w:val="a"/>
        <w:ind w:firstLine="709"/>
      </w:pPr>
      <w:r w:rsidRPr="00A111B6">
        <w:t>1</w:t>
      </w:r>
      <w:r w:rsidR="000E3ED1">
        <w:t>0</w:t>
      </w:r>
      <w:r w:rsidRPr="00A111B6">
        <w:t>.1. Все разногласия и споры, которые могут возникнуть при исполнении Контракта, подлежат предварительному разрешению путем переговоров</w:t>
      </w:r>
      <w:r w:rsidRPr="00A111B6">
        <w:rPr>
          <w:bCs/>
        </w:rPr>
        <w:t>, в том числе в претензионном порядке</w:t>
      </w:r>
      <w:r w:rsidRPr="00A111B6">
        <w:t>.</w:t>
      </w:r>
    </w:p>
    <w:p w:rsidR="00DE33C9" w:rsidRPr="00A111B6" w:rsidP="00DE33C9">
      <w:pPr>
        <w:pStyle w:val="a"/>
        <w:ind w:firstLine="709"/>
      </w:pPr>
      <w:r w:rsidRPr="00A111B6">
        <w:rPr>
          <w:bCs/>
        </w:rPr>
        <w:t>1</w:t>
      </w:r>
      <w:r w:rsidR="000E3ED1">
        <w:rPr>
          <w:bCs/>
        </w:rPr>
        <w:t>0</w:t>
      </w:r>
      <w:r w:rsidRPr="00A111B6">
        <w:rPr>
          <w:bCs/>
        </w:rPr>
        <w:t>.2.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DE33C9" w:rsidRPr="00A111B6" w:rsidP="00DE33C9">
      <w:pPr>
        <w:pStyle w:val="a"/>
        <w:ind w:firstLine="709"/>
      </w:pPr>
      <w:r w:rsidRPr="00A111B6">
        <w:rPr>
          <w:bCs/>
        </w:rPr>
        <w:t>1</w:t>
      </w:r>
      <w:r w:rsidR="000E3ED1">
        <w:rPr>
          <w:bCs/>
        </w:rPr>
        <w:t>0</w:t>
      </w:r>
      <w:r w:rsidRPr="00A111B6">
        <w:rPr>
          <w:bCs/>
        </w:rPr>
        <w:t xml:space="preserve">.3. Срок рассмотрения писем, уведомлений или претензий не может превышать </w:t>
      </w:r>
      <w:r w:rsidR="00FA7F36">
        <w:rPr>
          <w:bCs/>
        </w:rPr>
        <w:t>30</w:t>
      </w:r>
      <w:r w:rsidRPr="00A111B6">
        <w:rPr>
          <w:bCs/>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w:t>
      </w:r>
      <w:r w:rsidR="00361C54">
        <w:rPr>
          <w:bCs/>
        </w:rPr>
        <w:t>4</w:t>
      </w:r>
      <w:r w:rsidRPr="00A111B6">
        <w:rPr>
          <w:bCs/>
        </w:rPr>
        <w:t>, 1</w:t>
      </w:r>
      <w:r w:rsidR="00361C54">
        <w:rPr>
          <w:bCs/>
        </w:rPr>
        <w:t xml:space="preserve">5 </w:t>
      </w:r>
      <w:r w:rsidRPr="00A111B6">
        <w:rPr>
          <w:bCs/>
        </w:rPr>
        <w:t>контракта,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E33C9" w:rsidRPr="00F2465B" w:rsidP="00F2465B">
      <w:pPr>
        <w:pStyle w:val="a"/>
        <w:ind w:firstLine="709"/>
        <w:rPr>
          <w:bCs/>
        </w:rPr>
      </w:pPr>
      <w:r w:rsidRPr="00A111B6">
        <w:rPr>
          <w:bCs/>
        </w:rPr>
        <w:t>1</w:t>
      </w:r>
      <w:r w:rsidR="000E3ED1">
        <w:rPr>
          <w:bCs/>
        </w:rPr>
        <w:t>0</w:t>
      </w:r>
      <w:r w:rsidRPr="00A111B6">
        <w:rPr>
          <w:bCs/>
        </w:rPr>
        <w:t xml:space="preserve">.4. При неурегулировании Сторонами спора в досудебном порядке спор подлежит рассмотрению </w:t>
      </w:r>
      <w:r w:rsidRPr="00A111B6">
        <w:rPr>
          <w:bCs/>
          <w:i/>
        </w:rPr>
        <w:t xml:space="preserve">Арбитражным судом </w:t>
      </w:r>
      <w:r w:rsidRPr="00A111B6" w:rsidR="00193CCF">
        <w:rPr>
          <w:bCs/>
          <w:i/>
        </w:rPr>
        <w:t>Приморского края</w:t>
      </w:r>
      <w:r w:rsidR="00F2465B">
        <w:rPr>
          <w:bCs/>
        </w:rPr>
        <w:t>.</w:t>
      </w:r>
    </w:p>
    <w:p w:rsidR="00DE33C9" w:rsidRPr="00A111B6" w:rsidP="00DE33C9">
      <w:pPr>
        <w:spacing w:line="240" w:lineRule="auto"/>
        <w:ind w:firstLine="0"/>
        <w:jc w:val="center"/>
        <w:rPr>
          <w:b/>
          <w:sz w:val="24"/>
          <w:szCs w:val="24"/>
        </w:rPr>
      </w:pPr>
      <w:r w:rsidRPr="00A111B6">
        <w:rPr>
          <w:b/>
          <w:sz w:val="24"/>
          <w:szCs w:val="24"/>
        </w:rPr>
        <w:t>1</w:t>
      </w:r>
      <w:r w:rsidR="000E3ED1">
        <w:rPr>
          <w:b/>
          <w:sz w:val="24"/>
          <w:szCs w:val="24"/>
        </w:rPr>
        <w:t>1</w:t>
      </w:r>
      <w:r w:rsidRPr="00A111B6">
        <w:rPr>
          <w:b/>
          <w:sz w:val="24"/>
          <w:szCs w:val="24"/>
        </w:rPr>
        <w:t xml:space="preserve">. Условия и порядок расторжения контракта </w:t>
      </w:r>
    </w:p>
    <w:p w:rsidR="00C655AE" w:rsidRPr="00A111B6" w:rsidP="00D54706">
      <w:pPr>
        <w:numPr>
          <w:ilvl w:val="1"/>
          <w:numId w:val="0"/>
        </w:numPr>
        <w:spacing w:line="240" w:lineRule="auto"/>
        <w:ind w:firstLine="852"/>
        <w:outlineLvl w:val="1"/>
        <w:rPr>
          <w:rFonts w:eastAsia="Calibri"/>
          <w:bCs/>
          <w:sz w:val="24"/>
          <w:szCs w:val="24"/>
        </w:rPr>
      </w:pPr>
      <w:bookmarkStart w:id="0" w:name="_ref_1-7bcaa485b9ae44"/>
      <w:r w:rsidRPr="00A111B6">
        <w:rPr>
          <w:rFonts w:eastAsia="Calibri"/>
          <w:bCs/>
          <w:sz w:val="24"/>
          <w:szCs w:val="24"/>
        </w:rPr>
        <w:t>1</w:t>
      </w:r>
      <w:r w:rsidR="000E3ED1">
        <w:rPr>
          <w:rFonts w:eastAsia="Calibri"/>
          <w:bCs/>
          <w:sz w:val="24"/>
          <w:szCs w:val="24"/>
        </w:rPr>
        <w:t>1</w:t>
      </w:r>
      <w:r w:rsidRPr="00A111B6">
        <w:rPr>
          <w:rFonts w:eastAsia="Calibri"/>
          <w:bCs/>
          <w:sz w:val="24"/>
          <w:szCs w:val="24"/>
        </w:rPr>
        <w:t xml:space="preserve">.1. </w:t>
      </w:r>
      <w:r w:rsidRPr="00A111B6" w:rsidR="00D54706">
        <w:rPr>
          <w:rFonts w:eastAsia="Calibri"/>
          <w:bCs/>
          <w:sz w:val="24"/>
          <w:szCs w:val="24"/>
        </w:rPr>
        <w:t xml:space="preserve">Расторжение контракта допускается по соглашению Сторон, по решению суда, в случае одностороннего отказа Сторон от исполнения контракта. </w:t>
      </w:r>
    </w:p>
    <w:p w:rsidR="00DE33C9" w:rsidRPr="000E3ED1" w:rsidP="000E3ED1">
      <w:pPr>
        <w:numPr>
          <w:ilvl w:val="1"/>
          <w:numId w:val="0"/>
        </w:numPr>
        <w:spacing w:line="240" w:lineRule="auto"/>
        <w:ind w:firstLine="852"/>
        <w:outlineLvl w:val="1"/>
        <w:rPr>
          <w:rFonts w:eastAsia="Calibri"/>
          <w:bCs/>
          <w:sz w:val="24"/>
          <w:szCs w:val="24"/>
        </w:rPr>
      </w:pPr>
      <w:r w:rsidRPr="00A111B6">
        <w:rPr>
          <w:rFonts w:eastAsia="Calibri"/>
          <w:bCs/>
          <w:sz w:val="24"/>
          <w:szCs w:val="24"/>
        </w:rPr>
        <w:t>1</w:t>
      </w:r>
      <w:r w:rsidR="000E3ED1">
        <w:rPr>
          <w:rFonts w:eastAsia="Calibri"/>
          <w:bCs/>
          <w:sz w:val="24"/>
          <w:szCs w:val="24"/>
        </w:rPr>
        <w:t>1</w:t>
      </w:r>
      <w:r w:rsidRPr="00A111B6">
        <w:rPr>
          <w:rFonts w:eastAsia="Calibri"/>
          <w:bCs/>
          <w:sz w:val="24"/>
          <w:szCs w:val="24"/>
        </w:rPr>
        <w:t>.</w:t>
      </w:r>
      <w:r w:rsidR="000E3ED1">
        <w:rPr>
          <w:rFonts w:eastAsia="Calibri"/>
          <w:bCs/>
          <w:sz w:val="24"/>
          <w:szCs w:val="24"/>
        </w:rPr>
        <w:t>2</w:t>
      </w:r>
      <w:r w:rsidRPr="00A111B6">
        <w:rPr>
          <w:rFonts w:eastAsia="Calibri"/>
          <w:bCs/>
          <w:sz w:val="24"/>
          <w:szCs w:val="24"/>
        </w:rPr>
        <w:t>. О</w:t>
      </w:r>
      <w:r w:rsidRPr="00A111B6" w:rsidR="00D54706">
        <w:rPr>
          <w:rFonts w:eastAsia="Calibri"/>
          <w:bCs/>
          <w:sz w:val="24"/>
          <w:szCs w:val="24"/>
        </w:rPr>
        <w:t>дносторонн</w:t>
      </w:r>
      <w:r w:rsidRPr="00A111B6">
        <w:rPr>
          <w:rFonts w:eastAsia="Calibri"/>
          <w:bCs/>
          <w:sz w:val="24"/>
          <w:szCs w:val="24"/>
        </w:rPr>
        <w:t>ий</w:t>
      </w:r>
      <w:r w:rsidRPr="00A111B6" w:rsidR="00D54706">
        <w:rPr>
          <w:rFonts w:eastAsia="Calibri"/>
          <w:bCs/>
          <w:sz w:val="24"/>
          <w:szCs w:val="24"/>
        </w:rPr>
        <w:t xml:space="preserve"> о</w:t>
      </w:r>
      <w:r w:rsidRPr="00A111B6">
        <w:rPr>
          <w:rFonts w:eastAsia="Calibri"/>
          <w:bCs/>
          <w:sz w:val="24"/>
          <w:szCs w:val="24"/>
        </w:rPr>
        <w:t>тказ</w:t>
      </w:r>
      <w:r w:rsidRPr="00A111B6" w:rsidR="00D54706">
        <w:rPr>
          <w:rFonts w:eastAsia="Calibri"/>
          <w:bCs/>
          <w:sz w:val="24"/>
          <w:szCs w:val="24"/>
        </w:rPr>
        <w:t xml:space="preserve"> одной из Сторон от исполнения контракта </w:t>
      </w:r>
      <w:r w:rsidRPr="00A111B6">
        <w:rPr>
          <w:rFonts w:eastAsia="Calibri"/>
          <w:bCs/>
          <w:sz w:val="24"/>
          <w:szCs w:val="24"/>
        </w:rPr>
        <w:t xml:space="preserve">возможен </w:t>
      </w:r>
      <w:r w:rsidRPr="00A111B6" w:rsidR="00D54706">
        <w:rPr>
          <w:rFonts w:eastAsia="Calibri"/>
          <w:bCs/>
          <w:sz w:val="24"/>
          <w:szCs w:val="24"/>
        </w:rPr>
        <w:t xml:space="preserve">в случаях, когда такой отказ допускается в соответствии с законодательством Российской </w:t>
      </w:r>
      <w:r w:rsidRPr="00A111B6">
        <w:rPr>
          <w:rFonts w:eastAsia="Calibri"/>
          <w:bCs/>
          <w:sz w:val="24"/>
          <w:szCs w:val="24"/>
        </w:rPr>
        <w:t>Федерации и условиями контракта.</w:t>
      </w:r>
      <w:bookmarkEnd w:id="0"/>
    </w:p>
    <w:p w:rsidR="00DE33C9" w:rsidRPr="00A111B6" w:rsidP="00DE33C9">
      <w:pPr>
        <w:tabs>
          <w:tab w:val="left" w:pos="426"/>
        </w:tabs>
        <w:spacing w:line="240" w:lineRule="auto"/>
        <w:ind w:firstLine="0"/>
        <w:jc w:val="center"/>
        <w:rPr>
          <w:b/>
          <w:sz w:val="24"/>
          <w:szCs w:val="24"/>
        </w:rPr>
      </w:pPr>
      <w:r w:rsidRPr="00A111B6">
        <w:rPr>
          <w:b/>
          <w:sz w:val="24"/>
          <w:szCs w:val="24"/>
        </w:rPr>
        <w:t>1</w:t>
      </w:r>
      <w:r w:rsidR="000E3ED1">
        <w:rPr>
          <w:b/>
          <w:sz w:val="24"/>
          <w:szCs w:val="24"/>
        </w:rPr>
        <w:t>2</w:t>
      </w:r>
      <w:r w:rsidRPr="00A111B6">
        <w:rPr>
          <w:b/>
          <w:sz w:val="24"/>
          <w:szCs w:val="24"/>
        </w:rPr>
        <w:t>. Срок действия Контракта</w:t>
      </w:r>
    </w:p>
    <w:p w:rsidR="00DE33C9" w:rsidRPr="000E3ED1" w:rsidP="000E3ED1">
      <w:pPr>
        <w:widowControl w:val="0"/>
        <w:tabs>
          <w:tab w:val="left" w:pos="0"/>
          <w:tab w:val="left" w:pos="1134"/>
        </w:tabs>
        <w:suppressAutoHyphens/>
        <w:spacing w:line="240" w:lineRule="auto"/>
        <w:contextualSpacing/>
        <w:rPr>
          <w:rFonts w:eastAsia="Calibri"/>
          <w:sz w:val="24"/>
          <w:szCs w:val="24"/>
        </w:rPr>
      </w:pPr>
      <w:r w:rsidRPr="00A111B6">
        <w:rPr>
          <w:sz w:val="24"/>
          <w:szCs w:val="24"/>
        </w:rPr>
        <w:t>1</w:t>
      </w:r>
      <w:r w:rsidR="000E3ED1">
        <w:rPr>
          <w:sz w:val="24"/>
          <w:szCs w:val="24"/>
        </w:rPr>
        <w:t>2</w:t>
      </w:r>
      <w:r w:rsidRPr="00A111B6">
        <w:rPr>
          <w:sz w:val="24"/>
          <w:szCs w:val="24"/>
        </w:rPr>
        <w:t xml:space="preserve">.1. </w:t>
      </w:r>
      <w:r w:rsidRPr="00A111B6" w:rsidR="00A45E91">
        <w:rPr>
          <w:rFonts w:eastAsia="Calibri"/>
          <w:sz w:val="24"/>
          <w:szCs w:val="24"/>
        </w:rPr>
        <w:t>Настоящий Контра</w:t>
      </w:r>
      <w:r w:rsidRPr="00A111B6" w:rsidR="00A45E91">
        <w:rPr>
          <w:rFonts w:eastAsia="Calibri"/>
          <w:sz w:val="24"/>
          <w:szCs w:val="24"/>
        </w:rPr>
        <w:t>кт вст</w:t>
      </w:r>
      <w:r w:rsidRPr="00A111B6" w:rsidR="00A45E91">
        <w:rPr>
          <w:rFonts w:eastAsia="Calibri"/>
          <w:sz w:val="24"/>
          <w:szCs w:val="24"/>
        </w:rPr>
        <w:t xml:space="preserve">упает в силу с момента его заключения и действует по </w:t>
      </w:r>
      <w:r w:rsidR="00D64C9B">
        <w:rPr>
          <w:rFonts w:eastAsia="Calibri"/>
          <w:sz w:val="24"/>
          <w:szCs w:val="24"/>
        </w:rPr>
        <w:t>31</w:t>
      </w:r>
      <w:r w:rsidR="00FA7F36">
        <w:rPr>
          <w:rFonts w:eastAsia="Calibri"/>
          <w:sz w:val="24"/>
          <w:szCs w:val="24"/>
        </w:rPr>
        <w:t xml:space="preserve"> </w:t>
      </w:r>
      <w:r w:rsidR="00250B45">
        <w:rPr>
          <w:rFonts w:eastAsia="Calibri"/>
          <w:sz w:val="24"/>
          <w:szCs w:val="24"/>
        </w:rPr>
        <w:t>декабря</w:t>
      </w:r>
      <w:r w:rsidR="006436F2">
        <w:rPr>
          <w:rFonts w:eastAsia="Calibri"/>
          <w:sz w:val="24"/>
          <w:szCs w:val="24"/>
        </w:rPr>
        <w:t xml:space="preserve"> </w:t>
      </w:r>
      <w:r w:rsidR="00FA7F36">
        <w:rPr>
          <w:rFonts w:eastAsia="Calibri"/>
          <w:sz w:val="24"/>
          <w:szCs w:val="24"/>
        </w:rPr>
        <w:t>202</w:t>
      </w:r>
      <w:r w:rsidR="006436F2">
        <w:rPr>
          <w:rFonts w:eastAsia="Calibri"/>
          <w:sz w:val="24"/>
          <w:szCs w:val="24"/>
        </w:rPr>
        <w:t>3</w:t>
      </w:r>
      <w:r w:rsidR="00FA7F36">
        <w:rPr>
          <w:rFonts w:eastAsia="Calibri"/>
          <w:sz w:val="24"/>
          <w:szCs w:val="24"/>
        </w:rPr>
        <w:t xml:space="preserve"> года</w:t>
      </w:r>
      <w:r w:rsidRPr="00A111B6" w:rsidR="00A45E91">
        <w:rPr>
          <w:rFonts w:eastAsia="Calibri"/>
          <w:sz w:val="24"/>
          <w:szCs w:val="24"/>
        </w:rPr>
        <w:t xml:space="preserve"> (включительно). </w:t>
      </w:r>
    </w:p>
    <w:p w:rsidR="00DE33C9" w:rsidRPr="00A111B6" w:rsidP="00DE33C9">
      <w:pPr>
        <w:tabs>
          <w:tab w:val="left" w:pos="851"/>
        </w:tabs>
        <w:spacing w:line="240" w:lineRule="auto"/>
        <w:ind w:firstLine="0"/>
        <w:jc w:val="center"/>
        <w:rPr>
          <w:b/>
          <w:sz w:val="24"/>
          <w:szCs w:val="24"/>
        </w:rPr>
      </w:pPr>
      <w:r w:rsidRPr="00A111B6">
        <w:rPr>
          <w:b/>
          <w:sz w:val="24"/>
          <w:szCs w:val="24"/>
        </w:rPr>
        <w:t>1</w:t>
      </w:r>
      <w:r w:rsidR="000E3ED1">
        <w:rPr>
          <w:b/>
          <w:sz w:val="24"/>
          <w:szCs w:val="24"/>
        </w:rPr>
        <w:t>3</w:t>
      </w:r>
      <w:r w:rsidRPr="00A111B6">
        <w:rPr>
          <w:b/>
          <w:sz w:val="24"/>
          <w:szCs w:val="24"/>
        </w:rPr>
        <w:t>. Прочие условия</w:t>
      </w:r>
    </w:p>
    <w:p w:rsidR="00DE33C9" w:rsidRPr="00A111B6" w:rsidP="00DE33C9">
      <w:pPr>
        <w:pStyle w:val="ConsPlusNormal"/>
        <w:widowControl/>
        <w:ind w:left="709" w:firstLine="0"/>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.1. Все приложения к Контракту являются его неотъемлемой частью.</w:t>
      </w:r>
    </w:p>
    <w:p w:rsidR="00DE33C9" w:rsidRPr="00A111B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 xml:space="preserve">.2.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FA7F36">
        <w:rPr>
          <w:rFonts w:ascii="Times New Roman" w:hAnsi="Times New Roman" w:cs="Times New Roman"/>
          <w:sz w:val="24"/>
          <w:szCs w:val="24"/>
        </w:rPr>
        <w:t>5</w:t>
      </w:r>
      <w:r w:rsidRPr="00A111B6">
        <w:rPr>
          <w:rFonts w:ascii="Times New Roman" w:hAnsi="Times New Roman" w:cs="Times New Roman"/>
          <w:sz w:val="24"/>
          <w:szCs w:val="24"/>
        </w:rPr>
        <w:t xml:space="preserve"> дней </w:t>
      </w:r>
      <w:r w:rsidRPr="00A111B6">
        <w:rPr>
          <w:rFonts w:ascii="Times New Roman" w:hAnsi="Times New Roman" w:cs="Times New Roman"/>
          <w:sz w:val="24"/>
          <w:szCs w:val="24"/>
        </w:rPr>
        <w:t>с даты</w:t>
      </w:r>
      <w:r w:rsidRPr="00A111B6">
        <w:rPr>
          <w:rFonts w:ascii="Times New Roman" w:hAnsi="Times New Roman" w:cs="Times New Roman"/>
          <w:sz w:val="24"/>
          <w:szCs w:val="24"/>
        </w:rPr>
        <w:t xml:space="preserve"> такого изменения.</w:t>
      </w:r>
      <w:r w:rsidRPr="00A111B6">
        <w:rPr>
          <w:rFonts w:ascii="Times New Roman" w:hAnsi="Times New Roman" w:cs="Times New Roman"/>
        </w:rPr>
        <w:t xml:space="preserve"> </w:t>
      </w:r>
      <w:r w:rsidRPr="00A111B6">
        <w:rPr>
          <w:rFonts w:ascii="Times New Roman" w:hAnsi="Times New Roman" w:cs="Times New Roman"/>
          <w:sz w:val="24"/>
          <w:szCs w:val="24"/>
        </w:rPr>
        <w:t>В случае непредставления в установленный срок указанных сведений, достоверной будет считаться информация, указанная в контракте.</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w:t>
      </w:r>
      <w:r w:rsidR="000E3ED1">
        <w:rPr>
          <w:rFonts w:ascii="Times New Roman" w:hAnsi="Times New Roman" w:cs="Times New Roman"/>
          <w:sz w:val="24"/>
          <w:szCs w:val="24"/>
        </w:rPr>
        <w:t>3</w:t>
      </w:r>
      <w:r w:rsidRPr="00A111B6">
        <w:rPr>
          <w:rFonts w:ascii="Times New Roman" w:hAnsi="Times New Roman" w:cs="Times New Roman"/>
          <w:sz w:val="24"/>
          <w:szCs w:val="24"/>
        </w:rPr>
        <w:t>. </w:t>
      </w:r>
      <w:r w:rsidRPr="00A111B6">
        <w:rPr>
          <w:rFonts w:ascii="Times New Roman" w:hAnsi="Times New Roman" w:cs="Times New Roman"/>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A111B6">
        <w:rPr>
          <w:rFonts w:ascii="Times New Roman" w:hAnsi="Times New Roman" w:cs="Times New Roman"/>
          <w:i/>
          <w:iCs/>
          <w:sz w:val="24"/>
          <w:szCs w:val="24"/>
        </w:rPr>
        <w:t>в письменном виде</w:t>
      </w:r>
      <w:r w:rsidRPr="00A111B6">
        <w:rPr>
          <w:rFonts w:ascii="Times New Roman" w:hAnsi="Times New Roman" w:cs="Times New Roman"/>
          <w:iCs/>
          <w:sz w:val="24"/>
          <w:szCs w:val="24"/>
        </w:rPr>
        <w:t xml:space="preserve"> путем подписания Сторонами дополнительного соглашения к Контракту.</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4</w:t>
      </w:r>
      <w:r w:rsidRPr="00A111B6">
        <w:rPr>
          <w:rFonts w:ascii="Times New Roman" w:hAnsi="Times New Roman" w:cs="Times New Roman"/>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A7F3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5</w:t>
      </w:r>
      <w:r w:rsidRPr="00A111B6">
        <w:rPr>
          <w:rFonts w:ascii="Times New Roman" w:hAnsi="Times New Roman" w:cs="Times New Roman"/>
          <w:iCs/>
          <w:sz w:val="24"/>
          <w:szCs w:val="24"/>
        </w:rPr>
        <w:t>.</w:t>
      </w:r>
      <w:r w:rsidRPr="00A111B6">
        <w:rPr>
          <w:rFonts w:ascii="Times New Roman" w:hAnsi="Times New Roman" w:cs="Times New Roman"/>
          <w:sz w:val="24"/>
          <w:szCs w:val="24"/>
        </w:rPr>
        <w:t xml:space="preserve"> К Контракту прилагаются: </w:t>
      </w:r>
    </w:p>
    <w:p w:rsidR="00FA7F36" w:rsidP="00FA7F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Приложение №1 Задание заказчика</w:t>
      </w:r>
    </w:p>
    <w:p w:rsidR="00FA7F36" w:rsidP="00DE33C9">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szCs w:val="24"/>
        </w:rPr>
        <w:t>2. Приложение №2</w:t>
      </w:r>
      <w:r w:rsidRPr="00FA7F36">
        <w:rPr>
          <w:rFonts w:ascii="Times New Roman" w:hAnsi="Times New Roman" w:eastAsiaTheme="minorHAnsi" w:cs="Times New Roman"/>
          <w:iCs/>
          <w:sz w:val="24"/>
          <w:szCs w:val="24"/>
          <w:lang w:eastAsia="en-US"/>
        </w:rPr>
        <w:t xml:space="preserve"> </w:t>
      </w:r>
      <w:r w:rsidRPr="00FA7F36">
        <w:rPr>
          <w:rFonts w:ascii="Times New Roman" w:hAnsi="Times New Roman" w:cs="Times New Roman"/>
          <w:iCs/>
          <w:sz w:val="24"/>
          <w:szCs w:val="24"/>
        </w:rPr>
        <w:t>Стоимость услуг по организации</w:t>
      </w:r>
      <w:r>
        <w:rPr>
          <w:rFonts w:ascii="Times New Roman" w:hAnsi="Times New Roman" w:cs="Times New Roman"/>
          <w:iCs/>
          <w:sz w:val="24"/>
          <w:szCs w:val="24"/>
        </w:rPr>
        <w:t xml:space="preserve"> питания учащихся</w:t>
      </w:r>
    </w:p>
    <w:p w:rsidR="00DE33C9" w:rsidP="00DE33C9">
      <w:pPr>
        <w:shd w:val="clear" w:color="auto" w:fill="FFFFFF"/>
        <w:spacing w:line="240" w:lineRule="auto"/>
        <w:ind w:firstLine="0"/>
        <w:jc w:val="center"/>
        <w:rPr>
          <w:b/>
          <w:sz w:val="24"/>
          <w:szCs w:val="24"/>
        </w:rPr>
      </w:pPr>
      <w:r w:rsidRPr="00A111B6">
        <w:rPr>
          <w:b/>
          <w:sz w:val="24"/>
          <w:szCs w:val="24"/>
        </w:rPr>
        <w:t>1</w:t>
      </w:r>
      <w:r w:rsidR="000E3ED1">
        <w:rPr>
          <w:b/>
          <w:sz w:val="24"/>
          <w:szCs w:val="24"/>
        </w:rPr>
        <w:t>4</w:t>
      </w:r>
      <w:r w:rsidRPr="00A111B6">
        <w:rPr>
          <w:b/>
          <w:sz w:val="24"/>
          <w:szCs w:val="24"/>
        </w:rPr>
        <w:t>. Адреса места нахождения, банковские реквизиты и подписи</w:t>
      </w:r>
      <w:r w:rsidR="003727F1">
        <w:rPr>
          <w:rStyle w:val="FootnoteReference"/>
          <w:b/>
          <w:sz w:val="24"/>
          <w:szCs w:val="24"/>
        </w:rPr>
        <w:t xml:space="preserve"> </w:t>
      </w:r>
      <w:r w:rsidRPr="00A111B6">
        <w:rPr>
          <w:b/>
          <w:sz w:val="24"/>
          <w:szCs w:val="24"/>
        </w:rPr>
        <w:t>Сторон</w:t>
      </w:r>
    </w:p>
    <w:p w:rsidR="00C363A5" w:rsidRPr="00A111B6" w:rsidP="00DE33C9">
      <w:pPr>
        <w:shd w:val="clear" w:color="auto" w:fill="FFFFFF"/>
        <w:spacing w:line="240" w:lineRule="auto"/>
        <w:ind w:firstLine="0"/>
        <w:jc w:val="center"/>
        <w:rPr>
          <w:b/>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A92F8F">
        <w:tblPrEx>
          <w:tblW w:w="9599" w:type="dxa"/>
          <w:tblInd w:w="62" w:type="dxa"/>
          <w:tblLayout w:type="fixed"/>
          <w:tblCellMar>
            <w:top w:w="102" w:type="dxa"/>
            <w:left w:w="62" w:type="dxa"/>
            <w:bottom w:w="102" w:type="dxa"/>
            <w:right w:w="62" w:type="dxa"/>
          </w:tblCellMar>
          <w:tblLook w:val="0000"/>
        </w:tblPrEx>
        <w:tc>
          <w:tcPr>
            <w:tcW w:w="4962" w:type="dxa"/>
          </w:tcPr>
          <w:p w:rsidR="00DE33C9" w:rsidRPr="000461FD" w:rsidP="008F750C">
            <w:pPr>
              <w:autoSpaceDE w:val="0"/>
              <w:autoSpaceDN w:val="0"/>
              <w:adjustRightInd w:val="0"/>
              <w:spacing w:line="240" w:lineRule="auto"/>
              <w:ind w:firstLine="0"/>
              <w:jc w:val="left"/>
              <w:rPr>
                <w:b/>
                <w:sz w:val="24"/>
                <w:szCs w:val="24"/>
              </w:rPr>
            </w:pPr>
            <w:r w:rsidRPr="000461FD">
              <w:rPr>
                <w:b/>
                <w:sz w:val="24"/>
                <w:szCs w:val="24"/>
              </w:rPr>
              <w:t>Заказчик</w:t>
            </w:r>
          </w:p>
          <w:p w:rsidR="000461FD" w:rsidP="008F750C">
            <w:pPr>
              <w:autoSpaceDE w:val="0"/>
              <w:autoSpaceDN w:val="0"/>
              <w:adjustRightInd w:val="0"/>
              <w:spacing w:line="240" w:lineRule="auto"/>
              <w:ind w:firstLine="0"/>
              <w:jc w:val="left"/>
              <w:rPr>
                <w:b/>
                <w:sz w:val="24"/>
                <w:szCs w:val="24"/>
              </w:rPr>
            </w:pPr>
            <w:r w:rsidRPr="000461FD">
              <w:rPr>
                <w:b/>
                <w:sz w:val="24"/>
                <w:szCs w:val="24"/>
              </w:rPr>
              <w:t>МБОУ «</w:t>
            </w:r>
            <w:r w:rsidR="006E5CCB">
              <w:rPr>
                <w:b/>
                <w:sz w:val="24"/>
                <w:szCs w:val="24"/>
              </w:rPr>
              <w:t>СОШ №2</w:t>
            </w:r>
            <w:r w:rsidRPr="000461FD">
              <w:rPr>
                <w:b/>
                <w:sz w:val="24"/>
                <w:szCs w:val="24"/>
              </w:rPr>
              <w:t>»</w:t>
            </w:r>
            <w:r>
              <w:rPr>
                <w:b/>
                <w:sz w:val="24"/>
                <w:szCs w:val="24"/>
              </w:rPr>
              <w:t xml:space="preserve"> ДГО</w:t>
            </w:r>
          </w:p>
          <w:p w:rsidR="006E5CCB" w:rsidRPr="006E5CCB" w:rsidP="006E5CCB">
            <w:pPr>
              <w:spacing w:line="240" w:lineRule="auto"/>
              <w:ind w:right="-185" w:firstLine="0"/>
              <w:rPr>
                <w:sz w:val="24"/>
                <w:szCs w:val="24"/>
              </w:rPr>
            </w:pPr>
            <w:r w:rsidRPr="006E5CCB">
              <w:rPr>
                <w:sz w:val="24"/>
                <w:szCs w:val="24"/>
              </w:rPr>
              <w:t>г. Дальнереченска Приморского края</w:t>
            </w:r>
          </w:p>
          <w:p w:rsidR="006E5CCB" w:rsidRPr="006E5CCB" w:rsidP="006E5CCB">
            <w:pPr>
              <w:spacing w:line="240" w:lineRule="auto"/>
              <w:ind w:right="-185" w:firstLine="0"/>
              <w:rPr>
                <w:sz w:val="24"/>
                <w:szCs w:val="24"/>
              </w:rPr>
            </w:pPr>
            <w:r w:rsidRPr="006E5CCB">
              <w:rPr>
                <w:sz w:val="24"/>
                <w:szCs w:val="24"/>
              </w:rPr>
              <w:t xml:space="preserve"> ул. Ленина 33</w:t>
            </w:r>
          </w:p>
          <w:p w:rsidR="006E5CCB" w:rsidRPr="006E5CCB" w:rsidP="006E5CCB">
            <w:pPr>
              <w:spacing w:line="240" w:lineRule="auto"/>
              <w:ind w:right="-185" w:firstLine="0"/>
              <w:rPr>
                <w:sz w:val="24"/>
                <w:szCs w:val="24"/>
              </w:rPr>
            </w:pPr>
            <w:r w:rsidRPr="006E5CCB">
              <w:rPr>
                <w:sz w:val="24"/>
                <w:szCs w:val="24"/>
              </w:rPr>
              <w:t>ИНН 2506007396 КПП 250601001</w:t>
            </w:r>
          </w:p>
          <w:p w:rsidR="006E5CCB" w:rsidRPr="006E5CCB" w:rsidP="006E5CCB">
            <w:pPr>
              <w:spacing w:line="240" w:lineRule="auto"/>
              <w:ind w:right="-185" w:firstLine="0"/>
              <w:rPr>
                <w:sz w:val="24"/>
                <w:szCs w:val="24"/>
              </w:rPr>
            </w:pPr>
            <w:r w:rsidRPr="006E5CCB">
              <w:rPr>
                <w:sz w:val="24"/>
                <w:szCs w:val="24"/>
              </w:rPr>
              <w:t>УФК по Приморскому краю</w:t>
            </w:r>
          </w:p>
          <w:p w:rsidR="006E5CCB" w:rsidRPr="006E5CCB" w:rsidP="006E5CCB">
            <w:pPr>
              <w:spacing w:line="240" w:lineRule="auto"/>
              <w:ind w:right="-185" w:firstLine="0"/>
              <w:rPr>
                <w:sz w:val="24"/>
                <w:szCs w:val="24"/>
              </w:rPr>
            </w:pPr>
            <w:r w:rsidRPr="006E5CCB">
              <w:rPr>
                <w:sz w:val="24"/>
                <w:szCs w:val="24"/>
              </w:rPr>
              <w:t xml:space="preserve"> ( МБОУ «СОШ № 2», л/</w:t>
            </w:r>
            <w:r w:rsidRPr="006E5CCB">
              <w:rPr>
                <w:sz w:val="24"/>
                <w:szCs w:val="24"/>
              </w:rPr>
              <w:t>сч</w:t>
            </w:r>
            <w:r w:rsidRPr="006E5CCB">
              <w:rPr>
                <w:sz w:val="24"/>
                <w:szCs w:val="24"/>
              </w:rPr>
              <w:t xml:space="preserve">  2</w:t>
            </w:r>
            <w:r w:rsidR="00B77019">
              <w:rPr>
                <w:sz w:val="24"/>
                <w:szCs w:val="24"/>
              </w:rPr>
              <w:t>1</w:t>
            </w:r>
            <w:r w:rsidRPr="006E5CCB">
              <w:rPr>
                <w:sz w:val="24"/>
                <w:szCs w:val="24"/>
              </w:rPr>
              <w:t xml:space="preserve">206Ц04590) </w:t>
            </w:r>
          </w:p>
          <w:p w:rsidR="006E5CCB" w:rsidRPr="006E5CCB" w:rsidP="006E5CCB">
            <w:pPr>
              <w:spacing w:line="240" w:lineRule="auto"/>
              <w:ind w:right="-185" w:firstLine="0"/>
              <w:rPr>
                <w:sz w:val="24"/>
                <w:szCs w:val="24"/>
              </w:rPr>
            </w:pPr>
            <w:r w:rsidRPr="006E5CCB">
              <w:rPr>
                <w:sz w:val="24"/>
                <w:szCs w:val="24"/>
              </w:rPr>
              <w:t>р</w:t>
            </w:r>
            <w:r w:rsidRPr="006E5CCB">
              <w:rPr>
                <w:sz w:val="24"/>
                <w:szCs w:val="24"/>
              </w:rPr>
              <w:t>/сч.03234643057080002000</w:t>
            </w:r>
          </w:p>
          <w:p w:rsidR="006E5CCB" w:rsidRPr="006E5CCB" w:rsidP="006E5CCB">
            <w:pPr>
              <w:spacing w:line="240" w:lineRule="auto"/>
              <w:ind w:right="-185" w:firstLine="0"/>
              <w:rPr>
                <w:sz w:val="24"/>
                <w:szCs w:val="24"/>
              </w:rPr>
            </w:pPr>
            <w:r w:rsidRPr="006E5CCB">
              <w:rPr>
                <w:sz w:val="24"/>
                <w:szCs w:val="24"/>
              </w:rPr>
              <w:t>к/сч.40102810545370000012</w:t>
            </w:r>
          </w:p>
          <w:p w:rsidR="006E5CCB" w:rsidRPr="006E5CCB" w:rsidP="00A92F8F">
            <w:pPr>
              <w:spacing w:line="240" w:lineRule="auto"/>
              <w:ind w:right="364" w:firstLine="0"/>
              <w:rPr>
                <w:sz w:val="24"/>
                <w:szCs w:val="24"/>
              </w:rPr>
            </w:pPr>
            <w:r w:rsidRPr="006E5CCB">
              <w:rPr>
                <w:sz w:val="24"/>
                <w:szCs w:val="24"/>
              </w:rPr>
              <w:t>ДАЛЬНЕВОСТОЧНОЕ</w:t>
            </w:r>
            <w:r w:rsidRPr="006E5CCB">
              <w:rPr>
                <w:sz w:val="24"/>
                <w:szCs w:val="24"/>
              </w:rPr>
              <w:t xml:space="preserve"> ГУ БАНКА РОССИИ//УФК</w:t>
            </w:r>
          </w:p>
          <w:p w:rsidR="006E5CCB" w:rsidRPr="006E5CCB" w:rsidP="006E5CCB">
            <w:pPr>
              <w:spacing w:line="240" w:lineRule="auto"/>
              <w:ind w:right="-185" w:firstLine="0"/>
              <w:rPr>
                <w:sz w:val="24"/>
                <w:szCs w:val="24"/>
              </w:rPr>
            </w:pPr>
            <w:r w:rsidRPr="006E5CCB">
              <w:rPr>
                <w:sz w:val="24"/>
                <w:szCs w:val="24"/>
              </w:rPr>
              <w:t>по Приморскому краю г. Владивосток</w:t>
            </w:r>
          </w:p>
          <w:p w:rsidR="003727F1" w:rsidP="006E5CCB">
            <w:pPr>
              <w:autoSpaceDE w:val="0"/>
              <w:autoSpaceDN w:val="0"/>
              <w:adjustRightInd w:val="0"/>
              <w:spacing w:line="240" w:lineRule="auto"/>
              <w:ind w:firstLine="0"/>
              <w:jc w:val="left"/>
              <w:rPr>
                <w:sz w:val="24"/>
                <w:szCs w:val="24"/>
              </w:rPr>
            </w:pPr>
            <w:r w:rsidRPr="006E5CCB">
              <w:rPr>
                <w:sz w:val="24"/>
                <w:szCs w:val="24"/>
              </w:rPr>
              <w:t>БИК 010507002</w:t>
            </w:r>
          </w:p>
          <w:p w:rsidR="00C363A5" w:rsidP="008F750C">
            <w:pPr>
              <w:autoSpaceDE w:val="0"/>
              <w:autoSpaceDN w:val="0"/>
              <w:adjustRightInd w:val="0"/>
              <w:spacing w:line="240" w:lineRule="auto"/>
              <w:ind w:firstLine="0"/>
              <w:jc w:val="left"/>
              <w:rPr>
                <w:sz w:val="24"/>
                <w:szCs w:val="24"/>
              </w:rPr>
            </w:pPr>
          </w:p>
          <w:p w:rsidR="00C363A5" w:rsidRPr="003727F1" w:rsidP="008F750C">
            <w:pPr>
              <w:autoSpaceDE w:val="0"/>
              <w:autoSpaceDN w:val="0"/>
              <w:adjustRightInd w:val="0"/>
              <w:spacing w:line="240" w:lineRule="auto"/>
              <w:ind w:firstLine="0"/>
              <w:jc w:val="left"/>
              <w:rPr>
                <w:sz w:val="24"/>
                <w:szCs w:val="24"/>
              </w:rPr>
            </w:pPr>
          </w:p>
        </w:tc>
        <w:tc>
          <w:tcPr>
            <w:tcW w:w="4637" w:type="dxa"/>
          </w:tcPr>
          <w:p w:rsidR="003727F1" w:rsidP="008F750C">
            <w:pPr>
              <w:autoSpaceDE w:val="0"/>
              <w:autoSpaceDN w:val="0"/>
              <w:adjustRightInd w:val="0"/>
              <w:spacing w:line="240" w:lineRule="auto"/>
              <w:ind w:firstLine="0"/>
              <w:jc w:val="left"/>
              <w:rPr>
                <w:b/>
                <w:sz w:val="24"/>
                <w:szCs w:val="24"/>
              </w:rPr>
            </w:pPr>
            <w:r w:rsidRPr="000461FD">
              <w:rPr>
                <w:b/>
                <w:sz w:val="24"/>
                <w:szCs w:val="24"/>
              </w:rPr>
              <w:t>Исполнитель</w:t>
            </w:r>
          </w:p>
          <w:p w:rsidR="00243345" w:rsidRPr="00C001E8" w:rsidP="00BB4AC0">
            <w:pPr>
              <w:spacing w:line="240" w:lineRule="auto"/>
              <w:ind w:left="-62" w:firstLine="0"/>
              <w:jc w:val="left"/>
              <w:rPr>
                <w:b/>
                <w:sz w:val="24"/>
                <w:szCs w:val="24"/>
              </w:rPr>
            </w:pPr>
            <w:r w:rsidRPr="00C001E8">
              <w:rPr>
                <w:b/>
                <w:sz w:val="24"/>
                <w:szCs w:val="24"/>
              </w:rPr>
              <w:t>Индивидуальный предприниматель</w:t>
            </w:r>
          </w:p>
          <w:p w:rsidR="009A0128" w:rsidRPr="009A0128" w:rsidP="009A0128">
            <w:pPr>
              <w:overflowPunct w:val="0"/>
              <w:autoSpaceDE w:val="0"/>
              <w:autoSpaceDN w:val="0"/>
              <w:adjustRightInd w:val="0"/>
              <w:spacing w:line="240" w:lineRule="auto"/>
              <w:ind w:firstLine="0"/>
              <w:jc w:val="left"/>
              <w:textAlignment w:val="baseline"/>
              <w:rPr>
                <w:b/>
                <w:sz w:val="24"/>
                <w:szCs w:val="24"/>
              </w:rPr>
            </w:pPr>
            <w:r w:rsidRPr="009A0128">
              <w:rPr>
                <w:b/>
                <w:sz w:val="24"/>
                <w:szCs w:val="24"/>
              </w:rPr>
              <w:t>Буйнова</w:t>
            </w:r>
            <w:r w:rsidRPr="009A0128">
              <w:rPr>
                <w:b/>
                <w:sz w:val="24"/>
                <w:szCs w:val="24"/>
              </w:rPr>
              <w:t xml:space="preserve"> Зинаида Юрьевна</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692135, г. Дальнереченск Татаринцева, 79</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ИНН 250600054608</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 xml:space="preserve">ОГРН </w:t>
            </w:r>
            <w:r w:rsidR="00AB5C53">
              <w:rPr>
                <w:sz w:val="24"/>
                <w:szCs w:val="24"/>
              </w:rPr>
              <w:t>323253600070387</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р</w:t>
            </w:r>
            <w:r w:rsidRPr="009A0128">
              <w:rPr>
                <w:sz w:val="24"/>
                <w:szCs w:val="24"/>
              </w:rPr>
              <w:t>/с 40802810750210108083</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к/с 30101810600000000608</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БИК 040813608 Дальневосточный банк</w:t>
            </w:r>
          </w:p>
          <w:p w:rsidR="00AB5C53" w:rsidP="00AB5C53">
            <w:pPr>
              <w:overflowPunct w:val="0"/>
              <w:autoSpaceDE w:val="0"/>
              <w:autoSpaceDN w:val="0"/>
              <w:adjustRightInd w:val="0"/>
              <w:spacing w:line="240" w:lineRule="auto"/>
              <w:ind w:firstLine="0"/>
              <w:jc w:val="left"/>
              <w:textAlignment w:val="baseline"/>
              <w:rPr>
                <w:sz w:val="24"/>
                <w:szCs w:val="24"/>
              </w:rPr>
            </w:pPr>
            <w:r>
              <w:rPr>
                <w:sz w:val="24"/>
                <w:szCs w:val="24"/>
              </w:rPr>
              <w:t>П</w:t>
            </w:r>
            <w:r w:rsidRPr="009A0128" w:rsidR="009A0128">
              <w:rPr>
                <w:sz w:val="24"/>
                <w:szCs w:val="24"/>
              </w:rPr>
              <w:t xml:space="preserve">АО Сбербанк </w:t>
            </w:r>
          </w:p>
          <w:p w:rsidR="00AB5C53" w:rsidP="00AB5C53">
            <w:pPr>
              <w:overflowPunct w:val="0"/>
              <w:autoSpaceDE w:val="0"/>
              <w:autoSpaceDN w:val="0"/>
              <w:adjustRightInd w:val="0"/>
              <w:spacing w:line="240" w:lineRule="auto"/>
              <w:ind w:firstLine="0"/>
              <w:jc w:val="left"/>
              <w:textAlignment w:val="baseline"/>
              <w:rPr>
                <w:sz w:val="24"/>
                <w:szCs w:val="24"/>
              </w:rPr>
            </w:pPr>
            <w:r>
              <w:rPr>
                <w:sz w:val="24"/>
                <w:szCs w:val="24"/>
              </w:rPr>
              <w:t>г. Хабаровск</w:t>
            </w:r>
          </w:p>
          <w:p w:rsidR="00C001E8" w:rsidRPr="00243345" w:rsidP="00AB5C53">
            <w:pPr>
              <w:overflowPunct w:val="0"/>
              <w:autoSpaceDE w:val="0"/>
              <w:autoSpaceDN w:val="0"/>
              <w:adjustRightInd w:val="0"/>
              <w:spacing w:line="240" w:lineRule="auto"/>
              <w:ind w:firstLine="0"/>
              <w:jc w:val="left"/>
              <w:textAlignment w:val="baseline"/>
              <w:rPr>
                <w:sz w:val="24"/>
                <w:szCs w:val="24"/>
              </w:rPr>
            </w:pPr>
            <w:r w:rsidRPr="009A0128">
              <w:rPr>
                <w:sz w:val="24"/>
                <w:szCs w:val="24"/>
              </w:rPr>
              <w:t>ОКТМО 05708000</w:t>
            </w:r>
          </w:p>
        </w:tc>
      </w:tr>
    </w:tbl>
    <w:p w:rsidR="000461FD" w:rsidP="00243345">
      <w:pPr>
        <w:tabs>
          <w:tab w:val="left" w:pos="5851"/>
        </w:tabs>
        <w:ind w:firstLine="709"/>
        <w:rPr>
          <w:iCs/>
          <w:sz w:val="24"/>
          <w:szCs w:val="24"/>
        </w:rPr>
      </w:pPr>
      <w:r w:rsidRPr="000B3AD1">
        <w:rPr>
          <w:iCs/>
          <w:sz w:val="24"/>
          <w:szCs w:val="24"/>
        </w:rPr>
        <w:t xml:space="preserve">                                      </w:t>
      </w:r>
    </w:p>
    <w:p w:rsidR="000461FD" w:rsidP="00C363A5">
      <w:pPr>
        <w:tabs>
          <w:tab w:val="center" w:pos="4960"/>
        </w:tabs>
        <w:ind w:firstLine="0"/>
        <w:rPr>
          <w:iCs/>
          <w:sz w:val="24"/>
          <w:szCs w:val="24"/>
        </w:rPr>
      </w:pPr>
      <w:r>
        <w:rPr>
          <w:iCs/>
          <w:sz w:val="24"/>
          <w:szCs w:val="24"/>
        </w:rPr>
        <w:t>_______________</w:t>
      </w:r>
      <w:r w:rsidR="006E5CCB">
        <w:rPr>
          <w:iCs/>
          <w:sz w:val="24"/>
          <w:szCs w:val="24"/>
        </w:rPr>
        <w:t>Н.А. Акимова</w:t>
      </w:r>
      <w:r w:rsidR="007B2556">
        <w:rPr>
          <w:iCs/>
          <w:sz w:val="24"/>
          <w:szCs w:val="24"/>
        </w:rPr>
        <w:tab/>
        <w:t xml:space="preserve">                                 __________________</w:t>
      </w:r>
      <w:r w:rsidRPr="004A74E1" w:rsidR="004A74E1">
        <w:rPr>
          <w:iCs/>
          <w:sz w:val="24"/>
          <w:szCs w:val="24"/>
        </w:rPr>
        <w:t xml:space="preserve"> </w:t>
      </w:r>
      <w:r w:rsidR="009A0128">
        <w:rPr>
          <w:iCs/>
          <w:sz w:val="24"/>
          <w:szCs w:val="24"/>
        </w:rPr>
        <w:t>З</w:t>
      </w:r>
      <w:r w:rsidR="00B409BC">
        <w:rPr>
          <w:iCs/>
          <w:sz w:val="24"/>
          <w:szCs w:val="24"/>
        </w:rPr>
        <w:t>.</w:t>
      </w:r>
      <w:r w:rsidR="009A0128">
        <w:rPr>
          <w:iCs/>
          <w:sz w:val="24"/>
          <w:szCs w:val="24"/>
        </w:rPr>
        <w:t>Ю</w:t>
      </w:r>
      <w:r w:rsidR="00B409BC">
        <w:rPr>
          <w:iCs/>
          <w:sz w:val="24"/>
          <w:szCs w:val="24"/>
        </w:rPr>
        <w:t xml:space="preserve">. </w:t>
      </w:r>
      <w:r w:rsidR="009A0128">
        <w:rPr>
          <w:iCs/>
          <w:sz w:val="24"/>
          <w:szCs w:val="24"/>
        </w:rPr>
        <w:t>Буйнова</w:t>
      </w:r>
    </w:p>
    <w:p w:rsidR="000461FD" w:rsidP="00C363A5">
      <w:pPr>
        <w:tabs>
          <w:tab w:val="left" w:pos="5445"/>
        </w:tabs>
        <w:ind w:firstLine="0"/>
        <w:rPr>
          <w:iCs/>
          <w:sz w:val="24"/>
          <w:szCs w:val="24"/>
        </w:rPr>
      </w:pPr>
      <w:r>
        <w:rPr>
          <w:iCs/>
          <w:sz w:val="24"/>
          <w:szCs w:val="24"/>
        </w:rPr>
        <w:t>мп</w:t>
      </w:r>
      <w:r>
        <w:rPr>
          <w:iCs/>
          <w:sz w:val="24"/>
          <w:szCs w:val="24"/>
        </w:rPr>
        <w:tab/>
      </w:r>
      <w:r>
        <w:rPr>
          <w:iCs/>
          <w:sz w:val="24"/>
          <w:szCs w:val="24"/>
        </w:rPr>
        <w:t>мп</w:t>
      </w: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5B7DF7" w:rsidP="000461FD">
      <w:pPr>
        <w:tabs>
          <w:tab w:val="left" w:pos="5851"/>
        </w:tabs>
        <w:ind w:firstLine="0"/>
        <w:rPr>
          <w:iCs/>
          <w:sz w:val="24"/>
          <w:szCs w:val="24"/>
        </w:rPr>
      </w:pPr>
    </w:p>
    <w:p w:rsidR="006E5CCB" w:rsidP="000461FD">
      <w:pPr>
        <w:tabs>
          <w:tab w:val="left" w:pos="5851"/>
        </w:tabs>
        <w:ind w:firstLine="0"/>
        <w:rPr>
          <w:iCs/>
          <w:sz w:val="24"/>
          <w:szCs w:val="24"/>
        </w:rPr>
      </w:pPr>
    </w:p>
    <w:p w:rsidR="00C363A5" w:rsidP="00106453">
      <w:pPr>
        <w:tabs>
          <w:tab w:val="left" w:pos="5851"/>
        </w:tabs>
        <w:ind w:firstLine="0"/>
        <w:rPr>
          <w:iCs/>
          <w:sz w:val="24"/>
          <w:szCs w:val="24"/>
        </w:rPr>
      </w:pPr>
    </w:p>
    <w:p w:rsidR="00DE33C9" w:rsidRPr="000B3AD1" w:rsidP="00117688">
      <w:pPr>
        <w:tabs>
          <w:tab w:val="left" w:pos="5851"/>
        </w:tabs>
        <w:ind w:firstLine="709"/>
        <w:jc w:val="right"/>
        <w:rPr>
          <w:iCs/>
          <w:sz w:val="24"/>
          <w:szCs w:val="24"/>
        </w:rPr>
      </w:pPr>
      <w:r w:rsidRPr="000B3AD1">
        <w:rPr>
          <w:iCs/>
          <w:sz w:val="24"/>
          <w:szCs w:val="24"/>
        </w:rPr>
        <w:t xml:space="preserve"> Приложение № 1 к Контракту</w:t>
      </w:r>
    </w:p>
    <w:p w:rsidR="00C94FDD" w:rsidP="00106453">
      <w:pPr>
        <w:tabs>
          <w:tab w:val="left" w:pos="5851"/>
        </w:tabs>
        <w:ind w:firstLine="709"/>
        <w:jc w:val="center"/>
        <w:rPr>
          <w:iCs/>
          <w:sz w:val="24"/>
          <w:szCs w:val="24"/>
        </w:rPr>
      </w:pPr>
      <w:r>
        <w:rPr>
          <w:iCs/>
          <w:sz w:val="24"/>
          <w:szCs w:val="24"/>
        </w:rPr>
        <w:tab/>
      </w:r>
      <w:r>
        <w:rPr>
          <w:iCs/>
          <w:sz w:val="24"/>
          <w:szCs w:val="24"/>
        </w:rPr>
        <w:tab/>
      </w:r>
      <w:r>
        <w:rPr>
          <w:iCs/>
          <w:sz w:val="24"/>
          <w:szCs w:val="24"/>
        </w:rPr>
        <w:tab/>
      </w:r>
      <w:r w:rsidRPr="000B3AD1" w:rsidR="00DE33C9">
        <w:rPr>
          <w:iCs/>
          <w:sz w:val="24"/>
          <w:szCs w:val="24"/>
        </w:rPr>
        <w:t>№</w:t>
      </w:r>
      <w:r w:rsidRPr="00106453">
        <w:rPr>
          <w:iCs/>
          <w:sz w:val="24"/>
          <w:szCs w:val="24"/>
        </w:rPr>
        <w:t>6720315</w:t>
      </w:r>
    </w:p>
    <w:p w:rsidR="00DE33C9" w:rsidRPr="000B3AD1" w:rsidP="00DE33C9">
      <w:pPr>
        <w:tabs>
          <w:tab w:val="left" w:pos="5851"/>
        </w:tabs>
        <w:ind w:firstLine="709"/>
        <w:jc w:val="right"/>
        <w:rPr>
          <w:iCs/>
          <w:sz w:val="24"/>
          <w:szCs w:val="24"/>
        </w:rPr>
      </w:pPr>
      <w:r w:rsidRPr="000B3AD1">
        <w:rPr>
          <w:iCs/>
          <w:sz w:val="24"/>
          <w:szCs w:val="24"/>
        </w:rPr>
        <w:t>от «</w:t>
      </w:r>
      <w:r w:rsidR="00E41E55">
        <w:rPr>
          <w:iCs/>
          <w:sz w:val="24"/>
          <w:szCs w:val="24"/>
        </w:rPr>
        <w:t>17</w:t>
      </w:r>
      <w:r w:rsidRPr="000B3AD1">
        <w:rPr>
          <w:iCs/>
          <w:sz w:val="24"/>
          <w:szCs w:val="24"/>
        </w:rPr>
        <w:t>»</w:t>
      </w:r>
      <w:r w:rsidR="00C94FDD">
        <w:rPr>
          <w:iCs/>
          <w:sz w:val="24"/>
          <w:szCs w:val="24"/>
        </w:rPr>
        <w:t xml:space="preserve"> октября </w:t>
      </w:r>
      <w:r w:rsidR="000E3ED1">
        <w:rPr>
          <w:iCs/>
          <w:sz w:val="24"/>
          <w:szCs w:val="24"/>
        </w:rPr>
        <w:t xml:space="preserve"> </w:t>
      </w:r>
      <w:r w:rsidR="005C2F3C">
        <w:rPr>
          <w:iCs/>
          <w:sz w:val="24"/>
          <w:szCs w:val="24"/>
        </w:rPr>
        <w:t>202</w:t>
      </w:r>
      <w:r w:rsidR="006436F2">
        <w:rPr>
          <w:iCs/>
          <w:sz w:val="24"/>
          <w:szCs w:val="24"/>
        </w:rPr>
        <w:t>3</w:t>
      </w:r>
      <w:r w:rsidR="000E3ED1">
        <w:rPr>
          <w:iCs/>
          <w:sz w:val="24"/>
          <w:szCs w:val="24"/>
        </w:rPr>
        <w:t xml:space="preserve"> </w:t>
      </w:r>
      <w:r w:rsidRPr="000B3AD1">
        <w:rPr>
          <w:iCs/>
          <w:sz w:val="24"/>
          <w:szCs w:val="24"/>
        </w:rPr>
        <w:t>года</w:t>
      </w:r>
    </w:p>
    <w:p w:rsidR="00DE33C9" w:rsidRPr="005B7DF7" w:rsidP="005B7DF7">
      <w:pPr>
        <w:spacing w:line="240" w:lineRule="auto"/>
        <w:ind w:firstLine="709"/>
        <w:jc w:val="center"/>
        <w:rPr>
          <w:b/>
          <w:iCs/>
          <w:sz w:val="24"/>
          <w:szCs w:val="24"/>
        </w:rPr>
      </w:pPr>
      <w:r w:rsidRPr="005B7DF7">
        <w:rPr>
          <w:b/>
          <w:iCs/>
          <w:sz w:val="24"/>
          <w:szCs w:val="24"/>
        </w:rPr>
        <w:t>Объем оказываемых услуг:</w:t>
      </w:r>
    </w:p>
    <w:p w:rsidR="00DE33C9" w:rsidRPr="00E5623A" w:rsidP="00DE33C9">
      <w:pPr>
        <w:spacing w:line="240" w:lineRule="auto"/>
        <w:ind w:firstLine="709"/>
        <w:rPr>
          <w:iCs/>
          <w:sz w:val="24"/>
          <w:szCs w:val="24"/>
        </w:rPr>
      </w:pPr>
    </w:p>
    <w:tbl>
      <w:tblPr>
        <w:tblStyle w:val="TableGrid"/>
        <w:tblW w:w="0" w:type="auto"/>
        <w:jc w:val="center"/>
        <w:tblLook w:val="04A0"/>
      </w:tblPr>
      <w:tblGrid>
        <w:gridCol w:w="960"/>
        <w:gridCol w:w="6608"/>
        <w:gridCol w:w="2462"/>
      </w:tblGrid>
      <w:tr w:rsidTr="00A12F3E">
        <w:tblPrEx>
          <w:tblW w:w="0" w:type="auto"/>
          <w:jc w:val="center"/>
          <w:tblLook w:val="04A0"/>
        </w:tblPrEx>
        <w:trPr>
          <w:jc w:val="center"/>
        </w:trPr>
        <w:tc>
          <w:tcPr>
            <w:tcW w:w="960" w:type="dxa"/>
          </w:tcPr>
          <w:p w:rsidR="00351E5B" w:rsidRPr="00194E04" w:rsidP="00194E04">
            <w:pPr>
              <w:suppressAutoHyphens/>
              <w:autoSpaceDE w:val="0"/>
              <w:autoSpaceDN w:val="0"/>
              <w:adjustRightInd w:val="0"/>
              <w:spacing w:line="240" w:lineRule="auto"/>
              <w:ind w:firstLine="0"/>
              <w:jc w:val="center"/>
              <w:rPr>
                <w:iCs/>
                <w:sz w:val="22"/>
                <w:szCs w:val="22"/>
              </w:rPr>
            </w:pPr>
            <w:r w:rsidRPr="00194E04">
              <w:rPr>
                <w:iCs/>
                <w:sz w:val="22"/>
                <w:szCs w:val="22"/>
              </w:rPr>
              <w:t xml:space="preserve">№ </w:t>
            </w:r>
            <w:r w:rsidRPr="00194E04">
              <w:rPr>
                <w:iCs/>
                <w:sz w:val="22"/>
                <w:szCs w:val="22"/>
              </w:rPr>
              <w:t>п</w:t>
            </w:r>
            <w:r w:rsidRPr="00194E04">
              <w:rPr>
                <w:iCs/>
                <w:sz w:val="22"/>
                <w:szCs w:val="22"/>
              </w:rPr>
              <w:t>/п</w:t>
            </w:r>
          </w:p>
        </w:tc>
        <w:tc>
          <w:tcPr>
            <w:tcW w:w="6608" w:type="dxa"/>
          </w:tcPr>
          <w:p w:rsidR="00351E5B" w:rsidRPr="00194E04" w:rsidP="00194E04">
            <w:pPr>
              <w:suppressAutoHyphens/>
              <w:autoSpaceDE w:val="0"/>
              <w:autoSpaceDN w:val="0"/>
              <w:adjustRightInd w:val="0"/>
              <w:spacing w:line="240" w:lineRule="auto"/>
              <w:ind w:firstLine="709"/>
              <w:jc w:val="center"/>
              <w:rPr>
                <w:iCs/>
                <w:sz w:val="22"/>
                <w:szCs w:val="22"/>
              </w:rPr>
            </w:pPr>
            <w:r w:rsidRPr="00194E04">
              <w:rPr>
                <w:iCs/>
                <w:sz w:val="22"/>
                <w:szCs w:val="22"/>
              </w:rPr>
              <w:t xml:space="preserve">Категория </w:t>
            </w:r>
            <w:r w:rsidRPr="00194E04">
              <w:rPr>
                <w:iCs/>
                <w:sz w:val="22"/>
                <w:szCs w:val="22"/>
              </w:rPr>
              <w:t>питающихся</w:t>
            </w:r>
          </w:p>
        </w:tc>
        <w:tc>
          <w:tcPr>
            <w:tcW w:w="2462" w:type="dxa"/>
          </w:tcPr>
          <w:p w:rsidR="00351E5B" w:rsidRPr="00194E04" w:rsidP="00194E04">
            <w:pPr>
              <w:suppressAutoHyphens/>
              <w:autoSpaceDE w:val="0"/>
              <w:autoSpaceDN w:val="0"/>
              <w:adjustRightInd w:val="0"/>
              <w:spacing w:line="240" w:lineRule="auto"/>
              <w:ind w:firstLine="0"/>
              <w:jc w:val="center"/>
              <w:rPr>
                <w:iCs/>
                <w:sz w:val="22"/>
                <w:szCs w:val="22"/>
              </w:rPr>
            </w:pPr>
            <w:r w:rsidRPr="00194E04">
              <w:rPr>
                <w:iCs/>
                <w:sz w:val="22"/>
                <w:szCs w:val="22"/>
              </w:rPr>
              <w:t>Количество порций</w:t>
            </w:r>
          </w:p>
          <w:p w:rsidR="00351E5B" w:rsidRPr="00194E04" w:rsidP="00194E04">
            <w:pPr>
              <w:suppressAutoHyphens/>
              <w:autoSpaceDE w:val="0"/>
              <w:autoSpaceDN w:val="0"/>
              <w:adjustRightInd w:val="0"/>
              <w:spacing w:line="240" w:lineRule="auto"/>
              <w:ind w:firstLine="0"/>
              <w:jc w:val="center"/>
              <w:rPr>
                <w:iCs/>
                <w:sz w:val="22"/>
                <w:szCs w:val="22"/>
              </w:rPr>
            </w:pPr>
            <w:r w:rsidRPr="00194E04">
              <w:rPr>
                <w:iCs/>
                <w:sz w:val="22"/>
                <w:szCs w:val="22"/>
              </w:rPr>
              <w:t>(дето-день)</w:t>
            </w:r>
          </w:p>
        </w:tc>
      </w:tr>
      <w:tr w:rsidTr="00A12F3E">
        <w:tblPrEx>
          <w:tblW w:w="0" w:type="auto"/>
          <w:jc w:val="center"/>
          <w:tblLook w:val="04A0"/>
        </w:tblPrEx>
        <w:trPr>
          <w:jc w:val="center"/>
        </w:trPr>
        <w:tc>
          <w:tcPr>
            <w:tcW w:w="960" w:type="dxa"/>
          </w:tcPr>
          <w:p w:rsidR="00351E5B" w:rsidRPr="00194E04" w:rsidP="00194E04">
            <w:pPr>
              <w:suppressAutoHyphens/>
              <w:autoSpaceDE w:val="0"/>
              <w:autoSpaceDN w:val="0"/>
              <w:adjustRightInd w:val="0"/>
              <w:spacing w:line="240" w:lineRule="auto"/>
              <w:ind w:firstLine="709"/>
              <w:rPr>
                <w:iCs/>
                <w:sz w:val="22"/>
                <w:szCs w:val="22"/>
              </w:rPr>
            </w:pPr>
          </w:p>
        </w:tc>
        <w:tc>
          <w:tcPr>
            <w:tcW w:w="6608" w:type="dxa"/>
          </w:tcPr>
          <w:p w:rsidR="00351E5B" w:rsidRPr="00194E04" w:rsidP="00194E04">
            <w:pPr>
              <w:suppressAutoHyphens/>
              <w:autoSpaceDE w:val="0"/>
              <w:autoSpaceDN w:val="0"/>
              <w:adjustRightInd w:val="0"/>
              <w:spacing w:line="240" w:lineRule="auto"/>
              <w:ind w:firstLine="0"/>
              <w:jc w:val="center"/>
              <w:rPr>
                <w:iCs/>
                <w:sz w:val="22"/>
                <w:szCs w:val="22"/>
              </w:rPr>
            </w:pPr>
            <w:r w:rsidRPr="00194E04">
              <w:rPr>
                <w:sz w:val="22"/>
                <w:szCs w:val="22"/>
              </w:rPr>
              <w:t>организации питания школьников 5-11 классов (обучающиеся из многодетных и малообеспеченных семей, опекаемые, СОП)</w:t>
            </w:r>
          </w:p>
        </w:tc>
        <w:tc>
          <w:tcPr>
            <w:tcW w:w="2462" w:type="dxa"/>
          </w:tcPr>
          <w:p w:rsidR="00351E5B" w:rsidRPr="00194E04" w:rsidP="00194E04">
            <w:pPr>
              <w:suppressAutoHyphens/>
              <w:autoSpaceDE w:val="0"/>
              <w:autoSpaceDN w:val="0"/>
              <w:adjustRightInd w:val="0"/>
              <w:spacing w:line="240" w:lineRule="auto"/>
              <w:ind w:firstLine="709"/>
              <w:jc w:val="center"/>
              <w:rPr>
                <w:iCs/>
                <w:sz w:val="22"/>
                <w:szCs w:val="22"/>
              </w:rPr>
            </w:pPr>
            <w:r>
              <w:rPr>
                <w:iCs/>
                <w:sz w:val="22"/>
                <w:szCs w:val="22"/>
              </w:rPr>
              <w:t>4230</w:t>
            </w:r>
          </w:p>
        </w:tc>
      </w:tr>
      <w:tr w:rsidTr="00A12F3E">
        <w:tblPrEx>
          <w:tblW w:w="0" w:type="auto"/>
          <w:jc w:val="center"/>
          <w:tblLook w:val="04A0"/>
        </w:tblPrEx>
        <w:trPr>
          <w:jc w:val="center"/>
        </w:trPr>
        <w:tc>
          <w:tcPr>
            <w:tcW w:w="960" w:type="dxa"/>
          </w:tcPr>
          <w:p w:rsidR="00351E5B" w:rsidRPr="00194E04" w:rsidP="00194E04">
            <w:pPr>
              <w:suppressAutoHyphens/>
              <w:autoSpaceDE w:val="0"/>
              <w:autoSpaceDN w:val="0"/>
              <w:adjustRightInd w:val="0"/>
              <w:spacing w:line="240" w:lineRule="auto"/>
              <w:ind w:firstLine="709"/>
              <w:rPr>
                <w:iCs/>
                <w:sz w:val="22"/>
                <w:szCs w:val="22"/>
              </w:rPr>
            </w:pPr>
          </w:p>
        </w:tc>
        <w:tc>
          <w:tcPr>
            <w:tcW w:w="6608" w:type="dxa"/>
          </w:tcPr>
          <w:p w:rsidR="00351E5B" w:rsidRPr="00194E04" w:rsidP="00194E04">
            <w:pPr>
              <w:spacing w:line="240" w:lineRule="auto"/>
              <w:ind w:firstLine="0"/>
              <w:jc w:val="center"/>
              <w:rPr>
                <w:sz w:val="22"/>
                <w:szCs w:val="22"/>
              </w:rPr>
            </w:pPr>
            <w:r w:rsidRPr="00194E04">
              <w:rPr>
                <w:sz w:val="22"/>
                <w:szCs w:val="22"/>
              </w:rPr>
              <w:t>организация питания</w:t>
            </w:r>
          </w:p>
          <w:p w:rsidR="00351E5B" w:rsidRPr="00194E04" w:rsidP="00194E04">
            <w:pPr>
              <w:spacing w:line="240" w:lineRule="auto"/>
              <w:ind w:firstLine="0"/>
              <w:jc w:val="center"/>
              <w:rPr>
                <w:sz w:val="22"/>
                <w:szCs w:val="22"/>
              </w:rPr>
            </w:pPr>
            <w:r w:rsidRPr="00194E04">
              <w:rPr>
                <w:sz w:val="22"/>
                <w:szCs w:val="22"/>
              </w:rPr>
              <w:t>школьников ОВЗ (и/или ребенок инвалид) 1-4 классы (с учетом выдачи молока)</w:t>
            </w:r>
          </w:p>
        </w:tc>
        <w:tc>
          <w:tcPr>
            <w:tcW w:w="2462" w:type="dxa"/>
          </w:tcPr>
          <w:p w:rsidR="00351E5B" w:rsidRPr="00194E04" w:rsidP="00194E04">
            <w:pPr>
              <w:suppressAutoHyphens/>
              <w:autoSpaceDE w:val="0"/>
              <w:autoSpaceDN w:val="0"/>
              <w:adjustRightInd w:val="0"/>
              <w:spacing w:line="240" w:lineRule="auto"/>
              <w:ind w:firstLine="709"/>
              <w:jc w:val="center"/>
              <w:rPr>
                <w:iCs/>
                <w:sz w:val="22"/>
                <w:szCs w:val="22"/>
              </w:rPr>
            </w:pPr>
            <w:r>
              <w:rPr>
                <w:iCs/>
                <w:sz w:val="22"/>
                <w:szCs w:val="22"/>
              </w:rPr>
              <w:t>180</w:t>
            </w:r>
          </w:p>
        </w:tc>
      </w:tr>
      <w:tr w:rsidTr="009D6DA8">
        <w:tblPrEx>
          <w:tblW w:w="0" w:type="auto"/>
          <w:jc w:val="center"/>
          <w:tblLook w:val="04A0"/>
        </w:tblPrEx>
        <w:trPr>
          <w:trHeight w:val="746"/>
          <w:jc w:val="center"/>
        </w:trPr>
        <w:tc>
          <w:tcPr>
            <w:tcW w:w="960" w:type="dxa"/>
          </w:tcPr>
          <w:p w:rsidR="00351E5B" w:rsidRPr="00194E04" w:rsidP="00194E04">
            <w:pPr>
              <w:suppressAutoHyphens/>
              <w:autoSpaceDE w:val="0"/>
              <w:autoSpaceDN w:val="0"/>
              <w:adjustRightInd w:val="0"/>
              <w:spacing w:line="240" w:lineRule="auto"/>
              <w:ind w:firstLine="709"/>
              <w:rPr>
                <w:iCs/>
                <w:sz w:val="22"/>
                <w:szCs w:val="22"/>
              </w:rPr>
            </w:pPr>
          </w:p>
        </w:tc>
        <w:tc>
          <w:tcPr>
            <w:tcW w:w="6608" w:type="dxa"/>
          </w:tcPr>
          <w:p w:rsidR="00351E5B" w:rsidRPr="00194E04" w:rsidP="00194E04">
            <w:pPr>
              <w:spacing w:line="240" w:lineRule="auto"/>
              <w:ind w:firstLine="0"/>
              <w:jc w:val="center"/>
              <w:rPr>
                <w:sz w:val="22"/>
                <w:szCs w:val="22"/>
              </w:rPr>
            </w:pPr>
            <w:r w:rsidRPr="00194E04">
              <w:rPr>
                <w:sz w:val="22"/>
                <w:szCs w:val="22"/>
              </w:rPr>
              <w:t>организация питания</w:t>
            </w:r>
          </w:p>
          <w:p w:rsidR="00351E5B" w:rsidRPr="009D6DA8" w:rsidP="009D6DA8">
            <w:pPr>
              <w:spacing w:line="240" w:lineRule="auto"/>
              <w:ind w:firstLine="0"/>
              <w:jc w:val="center"/>
              <w:rPr>
                <w:sz w:val="22"/>
                <w:szCs w:val="22"/>
              </w:rPr>
            </w:pPr>
            <w:r w:rsidRPr="00194E04">
              <w:rPr>
                <w:sz w:val="22"/>
                <w:szCs w:val="22"/>
              </w:rPr>
              <w:t>школьников ОВЗ (и/или ребенок инвалид) 1-4 классы (с учетом выдачи молока)</w:t>
            </w:r>
            <w:r w:rsidRPr="00194E04" w:rsidR="009D6DA8">
              <w:rPr>
                <w:sz w:val="22"/>
                <w:szCs w:val="22"/>
              </w:rPr>
              <w:t xml:space="preserve"> (обучение на дому)</w:t>
            </w:r>
          </w:p>
        </w:tc>
        <w:tc>
          <w:tcPr>
            <w:tcW w:w="2462" w:type="dxa"/>
          </w:tcPr>
          <w:p w:rsidR="00351E5B" w:rsidRPr="00194E04" w:rsidP="00194E04">
            <w:pPr>
              <w:suppressAutoHyphens/>
              <w:autoSpaceDE w:val="0"/>
              <w:autoSpaceDN w:val="0"/>
              <w:adjustRightInd w:val="0"/>
              <w:spacing w:line="240" w:lineRule="auto"/>
              <w:ind w:firstLine="709"/>
              <w:jc w:val="center"/>
              <w:rPr>
                <w:iCs/>
                <w:sz w:val="22"/>
                <w:szCs w:val="22"/>
              </w:rPr>
            </w:pPr>
            <w:r>
              <w:rPr>
                <w:iCs/>
                <w:sz w:val="22"/>
                <w:szCs w:val="22"/>
              </w:rPr>
              <w:t>390</w:t>
            </w:r>
          </w:p>
        </w:tc>
      </w:tr>
      <w:tr w:rsidTr="00C94FDD">
        <w:tblPrEx>
          <w:tblW w:w="0" w:type="auto"/>
          <w:jc w:val="center"/>
          <w:tblLook w:val="04A0"/>
        </w:tblPrEx>
        <w:trPr>
          <w:trHeight w:val="663"/>
          <w:jc w:val="center"/>
        </w:trPr>
        <w:tc>
          <w:tcPr>
            <w:tcW w:w="960" w:type="dxa"/>
          </w:tcPr>
          <w:p w:rsidR="00351E5B" w:rsidRPr="00194E04" w:rsidP="00194E04">
            <w:pPr>
              <w:suppressAutoHyphens/>
              <w:autoSpaceDE w:val="0"/>
              <w:autoSpaceDN w:val="0"/>
              <w:adjustRightInd w:val="0"/>
              <w:spacing w:line="240" w:lineRule="auto"/>
              <w:ind w:firstLine="709"/>
              <w:rPr>
                <w:iCs/>
                <w:sz w:val="22"/>
                <w:szCs w:val="22"/>
              </w:rPr>
            </w:pPr>
          </w:p>
        </w:tc>
        <w:tc>
          <w:tcPr>
            <w:tcW w:w="6608" w:type="dxa"/>
          </w:tcPr>
          <w:p w:rsidR="00351E5B" w:rsidRPr="00194E04" w:rsidP="00194E04">
            <w:pPr>
              <w:spacing w:line="240" w:lineRule="auto"/>
              <w:ind w:firstLine="0"/>
              <w:jc w:val="center"/>
              <w:rPr>
                <w:sz w:val="22"/>
                <w:szCs w:val="22"/>
              </w:rPr>
            </w:pPr>
            <w:r w:rsidRPr="00194E04">
              <w:rPr>
                <w:sz w:val="22"/>
                <w:szCs w:val="22"/>
              </w:rPr>
              <w:t>организация питания</w:t>
            </w:r>
          </w:p>
          <w:p w:rsidR="00351E5B" w:rsidRPr="00194E04" w:rsidP="00194E04">
            <w:pPr>
              <w:suppressAutoHyphens/>
              <w:autoSpaceDE w:val="0"/>
              <w:autoSpaceDN w:val="0"/>
              <w:adjustRightInd w:val="0"/>
              <w:spacing w:line="240" w:lineRule="auto"/>
              <w:ind w:firstLine="0"/>
              <w:jc w:val="center"/>
              <w:rPr>
                <w:iCs/>
                <w:sz w:val="22"/>
                <w:szCs w:val="22"/>
              </w:rPr>
            </w:pPr>
            <w:r w:rsidRPr="00194E04">
              <w:rPr>
                <w:sz w:val="22"/>
                <w:szCs w:val="22"/>
              </w:rPr>
              <w:t>школьн</w:t>
            </w:r>
            <w:r w:rsidRPr="00194E04" w:rsidR="00194E04">
              <w:rPr>
                <w:sz w:val="22"/>
                <w:szCs w:val="22"/>
              </w:rPr>
              <w:t>иков ОВЗ (и/или ребенок инвалид</w:t>
            </w:r>
            <w:r w:rsidRPr="00194E04">
              <w:rPr>
                <w:sz w:val="22"/>
                <w:szCs w:val="22"/>
              </w:rPr>
              <w:t>) 5-11 классы</w:t>
            </w:r>
          </w:p>
        </w:tc>
        <w:tc>
          <w:tcPr>
            <w:tcW w:w="2462" w:type="dxa"/>
          </w:tcPr>
          <w:p w:rsidR="00351E5B" w:rsidRPr="00194E04" w:rsidP="00194E04">
            <w:pPr>
              <w:suppressAutoHyphens/>
              <w:autoSpaceDE w:val="0"/>
              <w:autoSpaceDN w:val="0"/>
              <w:adjustRightInd w:val="0"/>
              <w:spacing w:line="240" w:lineRule="auto"/>
              <w:ind w:firstLine="709"/>
              <w:jc w:val="center"/>
              <w:rPr>
                <w:iCs/>
                <w:sz w:val="22"/>
                <w:szCs w:val="22"/>
              </w:rPr>
            </w:pPr>
            <w:r>
              <w:rPr>
                <w:iCs/>
                <w:sz w:val="22"/>
                <w:szCs w:val="22"/>
              </w:rPr>
              <w:t>660</w:t>
            </w:r>
          </w:p>
        </w:tc>
      </w:tr>
      <w:tr w:rsidTr="00A12F3E">
        <w:tblPrEx>
          <w:tblW w:w="0" w:type="auto"/>
          <w:jc w:val="center"/>
          <w:tblLook w:val="04A0"/>
        </w:tblPrEx>
        <w:trPr>
          <w:jc w:val="center"/>
        </w:trPr>
        <w:tc>
          <w:tcPr>
            <w:tcW w:w="960" w:type="dxa"/>
          </w:tcPr>
          <w:p w:rsidR="00194E04" w:rsidRPr="00194E04" w:rsidP="00194E04">
            <w:pPr>
              <w:suppressAutoHyphens/>
              <w:autoSpaceDE w:val="0"/>
              <w:autoSpaceDN w:val="0"/>
              <w:adjustRightInd w:val="0"/>
              <w:spacing w:line="240" w:lineRule="auto"/>
              <w:ind w:firstLine="709"/>
              <w:rPr>
                <w:iCs/>
                <w:sz w:val="22"/>
                <w:szCs w:val="22"/>
              </w:rPr>
            </w:pPr>
          </w:p>
        </w:tc>
        <w:tc>
          <w:tcPr>
            <w:tcW w:w="6608" w:type="dxa"/>
          </w:tcPr>
          <w:p w:rsidR="00194E04" w:rsidRPr="00194E04" w:rsidP="00194E04">
            <w:pPr>
              <w:spacing w:line="240" w:lineRule="auto"/>
              <w:ind w:firstLine="0"/>
              <w:jc w:val="center"/>
              <w:rPr>
                <w:sz w:val="22"/>
                <w:szCs w:val="22"/>
              </w:rPr>
            </w:pPr>
            <w:r w:rsidRPr="00194E04">
              <w:rPr>
                <w:sz w:val="22"/>
                <w:szCs w:val="22"/>
              </w:rPr>
              <w:t>организация питания</w:t>
            </w:r>
          </w:p>
          <w:p w:rsidR="00194E04" w:rsidRPr="00194E04" w:rsidP="00194E04">
            <w:pPr>
              <w:spacing w:line="240" w:lineRule="auto"/>
              <w:ind w:firstLine="0"/>
              <w:jc w:val="center"/>
              <w:rPr>
                <w:sz w:val="22"/>
                <w:szCs w:val="22"/>
              </w:rPr>
            </w:pPr>
            <w:r w:rsidRPr="00194E04">
              <w:rPr>
                <w:sz w:val="22"/>
                <w:szCs w:val="22"/>
              </w:rPr>
              <w:t>школьников ОВЗ (и/или ребенок инвалид, обучение на дому) 5-11 классы</w:t>
            </w:r>
          </w:p>
        </w:tc>
        <w:tc>
          <w:tcPr>
            <w:tcW w:w="2462" w:type="dxa"/>
          </w:tcPr>
          <w:p w:rsidR="00194E04" w:rsidRPr="00194E04" w:rsidP="00194E04">
            <w:pPr>
              <w:suppressAutoHyphens/>
              <w:autoSpaceDE w:val="0"/>
              <w:autoSpaceDN w:val="0"/>
              <w:adjustRightInd w:val="0"/>
              <w:spacing w:line="240" w:lineRule="auto"/>
              <w:ind w:firstLine="709"/>
              <w:jc w:val="center"/>
              <w:rPr>
                <w:iCs/>
                <w:sz w:val="22"/>
                <w:szCs w:val="22"/>
              </w:rPr>
            </w:pPr>
            <w:r>
              <w:rPr>
                <w:iCs/>
                <w:sz w:val="22"/>
                <w:szCs w:val="22"/>
              </w:rPr>
              <w:t>60</w:t>
            </w:r>
          </w:p>
        </w:tc>
      </w:tr>
    </w:tbl>
    <w:p w:rsidR="00DE33C9" w:rsidRPr="00E5623A" w:rsidP="00E868DD">
      <w:pPr>
        <w:suppressAutoHyphens/>
        <w:autoSpaceDE w:val="0"/>
        <w:autoSpaceDN w:val="0"/>
        <w:adjustRightInd w:val="0"/>
        <w:spacing w:line="240" w:lineRule="auto"/>
        <w:ind w:firstLine="0"/>
        <w:rPr>
          <w:iCs/>
          <w:sz w:val="24"/>
          <w:szCs w:val="24"/>
        </w:rPr>
      </w:pPr>
    </w:p>
    <w:p w:rsidR="00DE33C9" w:rsidRPr="00E5623A" w:rsidP="00DE33C9">
      <w:pPr>
        <w:suppressAutoHyphens/>
        <w:autoSpaceDE w:val="0"/>
        <w:autoSpaceDN w:val="0"/>
        <w:adjustRightInd w:val="0"/>
        <w:spacing w:line="240" w:lineRule="auto"/>
        <w:ind w:firstLine="709"/>
        <w:rPr>
          <w:iCs/>
          <w:sz w:val="24"/>
          <w:szCs w:val="24"/>
        </w:rPr>
      </w:pPr>
      <w:r w:rsidRPr="00E5623A">
        <w:rPr>
          <w:iCs/>
          <w:sz w:val="24"/>
          <w:szCs w:val="24"/>
        </w:rP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w:t>
      </w:r>
      <w:r w:rsidR="003727F1">
        <w:rPr>
          <w:iCs/>
          <w:sz w:val="24"/>
          <w:szCs w:val="24"/>
        </w:rPr>
        <w:t>2</w:t>
      </w:r>
      <w:r w:rsidRPr="00E5623A">
        <w:rPr>
          <w:iCs/>
          <w:sz w:val="24"/>
          <w:szCs w:val="24"/>
        </w:rPr>
        <w:t xml:space="preserve"> (</w:t>
      </w:r>
      <w:r w:rsidR="003727F1">
        <w:rPr>
          <w:iCs/>
          <w:sz w:val="24"/>
          <w:szCs w:val="24"/>
        </w:rPr>
        <w:t>два</w:t>
      </w:r>
      <w:r w:rsidRPr="00E5623A">
        <w:rPr>
          <w:iCs/>
          <w:sz w:val="24"/>
          <w:szCs w:val="24"/>
        </w:rPr>
        <w:t xml:space="preserve">) дня, при необходимости производит корректировку указанных рационов питания на следующий день до </w:t>
      </w:r>
      <w:r w:rsidR="00300C96">
        <w:rPr>
          <w:iCs/>
          <w:sz w:val="24"/>
          <w:szCs w:val="24"/>
        </w:rPr>
        <w:t>8</w:t>
      </w:r>
      <w:r w:rsidR="003727F1">
        <w:rPr>
          <w:iCs/>
          <w:sz w:val="24"/>
          <w:szCs w:val="24"/>
        </w:rPr>
        <w:t>.00</w:t>
      </w:r>
      <w:r w:rsidRPr="00E5623A">
        <w:rPr>
          <w:iCs/>
          <w:sz w:val="24"/>
          <w:szCs w:val="24"/>
        </w:rPr>
        <w:t xml:space="preserve"> часов текущего дня.</w:t>
      </w:r>
    </w:p>
    <w:p w:rsidR="00DE33C9" w:rsidP="000E452D">
      <w:pPr>
        <w:spacing w:line="240" w:lineRule="auto"/>
        <w:ind w:firstLine="709"/>
        <w:jc w:val="center"/>
        <w:rPr>
          <w:b/>
          <w:iCs/>
          <w:sz w:val="24"/>
          <w:szCs w:val="24"/>
        </w:rPr>
      </w:pPr>
      <w:r w:rsidRPr="005B7DF7">
        <w:rPr>
          <w:b/>
          <w:iCs/>
          <w:sz w:val="24"/>
          <w:szCs w:val="24"/>
        </w:rPr>
        <w:t>График приема пищи:</w:t>
      </w:r>
    </w:p>
    <w:tbl>
      <w:tblPr>
        <w:tblStyle w:val="TableGrid"/>
        <w:tblW w:w="0" w:type="auto"/>
        <w:tblLook w:val="04A0"/>
      </w:tblPr>
      <w:tblGrid>
        <w:gridCol w:w="1668"/>
        <w:gridCol w:w="1701"/>
        <w:gridCol w:w="6202"/>
      </w:tblGrid>
      <w:tr w:rsidTr="00E25348">
        <w:tblPrEx>
          <w:tblW w:w="0" w:type="auto"/>
          <w:tblLook w:val="04A0"/>
        </w:tblPrEx>
        <w:tc>
          <w:tcPr>
            <w:tcW w:w="9571" w:type="dxa"/>
            <w:gridSpan w:val="3"/>
          </w:tcPr>
          <w:p w:rsidR="000E452D" w:rsidRPr="000E452D" w:rsidP="000E452D">
            <w:pPr>
              <w:spacing w:line="240" w:lineRule="auto"/>
              <w:ind w:firstLine="0"/>
              <w:jc w:val="center"/>
              <w:rPr>
                <w:rFonts w:eastAsia="Calibri"/>
                <w:lang w:eastAsia="en-US"/>
              </w:rPr>
            </w:pPr>
            <w:r w:rsidRPr="000E452D">
              <w:rPr>
                <w:rFonts w:eastAsia="Calibri"/>
                <w:lang w:val="en-US" w:eastAsia="en-US"/>
              </w:rPr>
              <w:t xml:space="preserve">I </w:t>
            </w:r>
            <w:r w:rsidRPr="000E452D">
              <w:rPr>
                <w:rFonts w:eastAsia="Calibri"/>
                <w:lang w:eastAsia="en-US"/>
              </w:rPr>
              <w:t>смена</w:t>
            </w:r>
          </w:p>
        </w:tc>
      </w:tr>
      <w:tr w:rsidTr="00E25348">
        <w:tblPrEx>
          <w:tblW w:w="0" w:type="auto"/>
          <w:tblLook w:val="04A0"/>
        </w:tblPrEx>
        <w:tc>
          <w:tcPr>
            <w:tcW w:w="3369" w:type="dxa"/>
            <w:gridSpan w:val="2"/>
          </w:tcPr>
          <w:p w:rsidR="000E452D" w:rsidRPr="000E452D" w:rsidP="000E452D">
            <w:pPr>
              <w:spacing w:line="240" w:lineRule="auto"/>
              <w:ind w:firstLine="0"/>
              <w:jc w:val="center"/>
              <w:rPr>
                <w:rFonts w:eastAsia="Calibri"/>
                <w:lang w:eastAsia="en-US"/>
              </w:rPr>
            </w:pPr>
            <w:r w:rsidRPr="000E452D">
              <w:rPr>
                <w:rFonts w:eastAsia="Calibri"/>
                <w:lang w:eastAsia="en-US"/>
              </w:rPr>
              <w:t>Время</w:t>
            </w:r>
          </w:p>
        </w:tc>
        <w:tc>
          <w:tcPr>
            <w:tcW w:w="6202" w:type="dxa"/>
          </w:tcPr>
          <w:p w:rsidR="000E452D" w:rsidRPr="000E452D" w:rsidP="000E452D">
            <w:pPr>
              <w:spacing w:line="240" w:lineRule="auto"/>
              <w:ind w:firstLine="0"/>
              <w:jc w:val="center"/>
              <w:rPr>
                <w:rFonts w:eastAsia="Calibri"/>
                <w:lang w:eastAsia="en-US"/>
              </w:rPr>
            </w:pPr>
            <w:r w:rsidRPr="000E452D">
              <w:rPr>
                <w:rFonts w:eastAsia="Calibri"/>
                <w:lang w:eastAsia="en-US"/>
              </w:rPr>
              <w:t>Классы</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10.15 – 10.30</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15 минут</w:t>
            </w:r>
          </w:p>
        </w:tc>
        <w:tc>
          <w:tcPr>
            <w:tcW w:w="6202" w:type="dxa"/>
          </w:tcPr>
          <w:p w:rsidR="000E452D" w:rsidRPr="000E452D" w:rsidP="000E452D">
            <w:pPr>
              <w:spacing w:line="240" w:lineRule="auto"/>
              <w:ind w:firstLine="0"/>
              <w:jc w:val="left"/>
              <w:rPr>
                <w:rFonts w:eastAsia="Calibri"/>
                <w:lang w:eastAsia="en-US"/>
              </w:rPr>
            </w:pPr>
            <w:r w:rsidRPr="000E452D">
              <w:rPr>
                <w:rFonts w:eastAsia="Calibri"/>
                <w:lang w:eastAsia="en-US"/>
              </w:rPr>
              <w:t xml:space="preserve">5а, 5б, 5в, дети-инвалиды, ОВЗ, льготные категории </w:t>
            </w:r>
            <w:r w:rsidRPr="000E452D">
              <w:rPr>
                <w:rFonts w:eastAsia="Calibri"/>
                <w:lang w:eastAsia="en-US"/>
              </w:rPr>
              <w:t>обучающихся</w:t>
            </w:r>
            <w:r w:rsidRPr="000E452D">
              <w:rPr>
                <w:rFonts w:eastAsia="Calibri"/>
                <w:lang w:eastAsia="en-US"/>
              </w:rPr>
              <w:t xml:space="preserve"> (5 классы) </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11.10 – 11.25</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15 минут</w:t>
            </w:r>
          </w:p>
        </w:tc>
        <w:tc>
          <w:tcPr>
            <w:tcW w:w="6202" w:type="dxa"/>
          </w:tcPr>
          <w:p w:rsidR="000E452D" w:rsidRPr="000E452D" w:rsidP="000E452D">
            <w:pPr>
              <w:spacing w:line="240" w:lineRule="auto"/>
              <w:ind w:firstLine="0"/>
              <w:jc w:val="left"/>
              <w:rPr>
                <w:rFonts w:eastAsia="Calibri"/>
                <w:lang w:eastAsia="en-US"/>
              </w:rPr>
            </w:pPr>
            <w:r w:rsidRPr="000E452D">
              <w:rPr>
                <w:rFonts w:eastAsia="Calibri"/>
                <w:lang w:eastAsia="en-US"/>
              </w:rPr>
              <w:t xml:space="preserve">5г, 7, 8, 9, 10, 11 дети-инвалиды, ОВЗ, льготные категории </w:t>
            </w:r>
            <w:r w:rsidRPr="000E452D">
              <w:rPr>
                <w:rFonts w:eastAsia="Calibri"/>
                <w:lang w:eastAsia="en-US"/>
              </w:rPr>
              <w:t>обучающихся</w:t>
            </w:r>
            <w:r w:rsidRPr="000E452D">
              <w:rPr>
                <w:rFonts w:eastAsia="Calibri"/>
                <w:lang w:eastAsia="en-US"/>
              </w:rPr>
              <w:t xml:space="preserve"> (5-11  классы)</w:t>
            </w:r>
          </w:p>
        </w:tc>
      </w:tr>
      <w:tr w:rsidTr="00E25348">
        <w:tblPrEx>
          <w:tblW w:w="0" w:type="auto"/>
          <w:tblLook w:val="04A0"/>
        </w:tblPrEx>
        <w:tc>
          <w:tcPr>
            <w:tcW w:w="9571" w:type="dxa"/>
            <w:gridSpan w:val="3"/>
          </w:tcPr>
          <w:p w:rsidR="000E452D" w:rsidRPr="000E452D" w:rsidP="000E452D">
            <w:pPr>
              <w:spacing w:line="240" w:lineRule="auto"/>
              <w:ind w:firstLine="0"/>
              <w:jc w:val="center"/>
              <w:rPr>
                <w:rFonts w:eastAsia="Calibri"/>
                <w:lang w:eastAsia="en-US"/>
              </w:rPr>
            </w:pPr>
            <w:r w:rsidRPr="000E452D">
              <w:rPr>
                <w:rFonts w:eastAsia="Calibri"/>
                <w:lang w:val="en-US" w:eastAsia="en-US"/>
              </w:rPr>
              <w:t>II</w:t>
            </w:r>
            <w:r w:rsidRPr="000E452D">
              <w:rPr>
                <w:rFonts w:eastAsia="Calibri"/>
                <w:lang w:eastAsia="en-US"/>
              </w:rPr>
              <w:t xml:space="preserve"> смена</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15.25 – 15.45</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20 минут</w:t>
            </w:r>
          </w:p>
        </w:tc>
        <w:tc>
          <w:tcPr>
            <w:tcW w:w="6202" w:type="dxa"/>
          </w:tcPr>
          <w:p w:rsidR="000E452D" w:rsidRPr="000E452D" w:rsidP="000E452D">
            <w:pPr>
              <w:spacing w:line="240" w:lineRule="auto"/>
              <w:ind w:firstLine="0"/>
              <w:jc w:val="left"/>
              <w:rPr>
                <w:rFonts w:eastAsia="Calibri"/>
                <w:lang w:eastAsia="en-US"/>
              </w:rPr>
            </w:pPr>
            <w:r w:rsidRPr="000E452D">
              <w:rPr>
                <w:rFonts w:eastAsia="Calibri"/>
                <w:lang w:eastAsia="en-US"/>
              </w:rPr>
              <w:t xml:space="preserve">6 классы, дети-инвалиды, ОВЗ, льготные категории </w:t>
            </w:r>
            <w:r w:rsidRPr="000E452D">
              <w:rPr>
                <w:rFonts w:eastAsia="Calibri"/>
                <w:lang w:eastAsia="en-US"/>
              </w:rPr>
              <w:t>обучающихся</w:t>
            </w:r>
            <w:r w:rsidRPr="000E452D">
              <w:rPr>
                <w:rFonts w:eastAsia="Calibri"/>
                <w:lang w:eastAsia="en-US"/>
              </w:rPr>
              <w:t xml:space="preserve"> (6 классы)</w:t>
            </w:r>
          </w:p>
        </w:tc>
      </w:tr>
    </w:tbl>
    <w:p w:rsidR="000E452D" w:rsidP="000E452D">
      <w:pPr>
        <w:spacing w:line="240" w:lineRule="auto"/>
        <w:ind w:firstLine="709"/>
        <w:jc w:val="center"/>
        <w:rPr>
          <w:b/>
          <w:iCs/>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B84515">
        <w:tblPrEx>
          <w:tblW w:w="9599" w:type="dxa"/>
          <w:tblInd w:w="62" w:type="dxa"/>
          <w:tblLayout w:type="fixed"/>
          <w:tblCellMar>
            <w:top w:w="102" w:type="dxa"/>
            <w:left w:w="62" w:type="dxa"/>
            <w:bottom w:w="102" w:type="dxa"/>
            <w:right w:w="62" w:type="dxa"/>
          </w:tblCellMar>
          <w:tblLook w:val="0000"/>
        </w:tblPrEx>
        <w:tc>
          <w:tcPr>
            <w:tcW w:w="4962" w:type="dxa"/>
          </w:tcPr>
          <w:p w:rsidR="00631985" w:rsidRPr="000461FD" w:rsidP="00B84515">
            <w:pPr>
              <w:autoSpaceDE w:val="0"/>
              <w:autoSpaceDN w:val="0"/>
              <w:adjustRightInd w:val="0"/>
              <w:spacing w:line="240" w:lineRule="auto"/>
              <w:ind w:firstLine="0"/>
              <w:jc w:val="left"/>
              <w:rPr>
                <w:b/>
                <w:sz w:val="24"/>
                <w:szCs w:val="24"/>
              </w:rPr>
            </w:pPr>
            <w:r w:rsidRPr="000461FD">
              <w:rPr>
                <w:b/>
                <w:sz w:val="24"/>
                <w:szCs w:val="24"/>
              </w:rPr>
              <w:t>Заказчик</w:t>
            </w:r>
          </w:p>
          <w:p w:rsidR="00631985" w:rsidP="00B84515">
            <w:pPr>
              <w:autoSpaceDE w:val="0"/>
              <w:autoSpaceDN w:val="0"/>
              <w:adjustRightInd w:val="0"/>
              <w:spacing w:line="240" w:lineRule="auto"/>
              <w:ind w:firstLine="0"/>
              <w:jc w:val="left"/>
              <w:rPr>
                <w:b/>
                <w:sz w:val="24"/>
                <w:szCs w:val="24"/>
              </w:rPr>
            </w:pPr>
            <w:r w:rsidRPr="000461FD">
              <w:rPr>
                <w:b/>
                <w:sz w:val="24"/>
                <w:szCs w:val="24"/>
              </w:rPr>
              <w:t>МБОУ «</w:t>
            </w:r>
            <w:r w:rsidR="006E5CCB">
              <w:rPr>
                <w:b/>
                <w:sz w:val="24"/>
                <w:szCs w:val="24"/>
              </w:rPr>
              <w:t>СОШ №2</w:t>
            </w:r>
            <w:r w:rsidRPr="000461FD">
              <w:rPr>
                <w:b/>
                <w:sz w:val="24"/>
                <w:szCs w:val="24"/>
              </w:rPr>
              <w:t>»</w:t>
            </w:r>
            <w:r>
              <w:rPr>
                <w:b/>
                <w:sz w:val="24"/>
                <w:szCs w:val="24"/>
              </w:rPr>
              <w:t xml:space="preserve"> ДГО</w:t>
            </w:r>
          </w:p>
          <w:p w:rsidR="00631985" w:rsidRPr="003727F1" w:rsidP="00631985">
            <w:pPr>
              <w:spacing w:line="276" w:lineRule="auto"/>
              <w:ind w:firstLine="0"/>
              <w:jc w:val="left"/>
              <w:rPr>
                <w:sz w:val="24"/>
                <w:szCs w:val="24"/>
              </w:rPr>
            </w:pPr>
          </w:p>
        </w:tc>
        <w:tc>
          <w:tcPr>
            <w:tcW w:w="4637" w:type="dxa"/>
          </w:tcPr>
          <w:p w:rsidR="00A33A55" w:rsidP="00A33A55">
            <w:pPr>
              <w:autoSpaceDE w:val="0"/>
              <w:autoSpaceDN w:val="0"/>
              <w:adjustRightInd w:val="0"/>
              <w:spacing w:line="240" w:lineRule="auto"/>
              <w:ind w:firstLine="0"/>
              <w:jc w:val="left"/>
              <w:rPr>
                <w:b/>
                <w:sz w:val="24"/>
                <w:szCs w:val="24"/>
              </w:rPr>
            </w:pPr>
            <w:r w:rsidRPr="000461FD">
              <w:rPr>
                <w:b/>
                <w:sz w:val="24"/>
                <w:szCs w:val="24"/>
              </w:rPr>
              <w:t>Исполнитель</w:t>
            </w:r>
          </w:p>
          <w:p w:rsidR="00631985" w:rsidRPr="000E3ED1" w:rsidP="00A33A55">
            <w:pPr>
              <w:autoSpaceDE w:val="0"/>
              <w:autoSpaceDN w:val="0"/>
              <w:adjustRightInd w:val="0"/>
              <w:spacing w:line="240" w:lineRule="auto"/>
              <w:ind w:firstLine="0"/>
              <w:jc w:val="left"/>
              <w:rPr>
                <w:b/>
                <w:sz w:val="24"/>
                <w:szCs w:val="24"/>
              </w:rPr>
            </w:pPr>
            <w:r w:rsidRPr="000E3ED1">
              <w:rPr>
                <w:b/>
                <w:sz w:val="24"/>
                <w:szCs w:val="24"/>
              </w:rPr>
              <w:t xml:space="preserve">Индивидуальный предприниматель </w:t>
            </w:r>
          </w:p>
          <w:p w:rsidR="00631985" w:rsidRPr="00243345" w:rsidP="00232496">
            <w:pPr>
              <w:spacing w:line="240" w:lineRule="auto"/>
              <w:ind w:left="-62" w:firstLine="0"/>
              <w:jc w:val="left"/>
              <w:rPr>
                <w:sz w:val="24"/>
                <w:szCs w:val="24"/>
              </w:rPr>
            </w:pPr>
            <w:r>
              <w:rPr>
                <w:sz w:val="24"/>
                <w:szCs w:val="24"/>
              </w:rPr>
              <w:t xml:space="preserve"> </w:t>
            </w:r>
          </w:p>
        </w:tc>
      </w:tr>
    </w:tbl>
    <w:p w:rsidR="00631985" w:rsidP="00631985">
      <w:pPr>
        <w:tabs>
          <w:tab w:val="left" w:pos="5851"/>
        </w:tabs>
        <w:ind w:firstLine="709"/>
        <w:rPr>
          <w:iCs/>
          <w:sz w:val="24"/>
          <w:szCs w:val="24"/>
        </w:rPr>
      </w:pPr>
      <w:r w:rsidRPr="000B3AD1">
        <w:rPr>
          <w:iCs/>
          <w:sz w:val="24"/>
          <w:szCs w:val="24"/>
        </w:rPr>
        <w:t xml:space="preserve">                                  </w:t>
      </w:r>
    </w:p>
    <w:p w:rsidR="00631985" w:rsidP="00631985">
      <w:pPr>
        <w:tabs>
          <w:tab w:val="center" w:pos="4960"/>
        </w:tabs>
        <w:ind w:firstLine="0"/>
        <w:rPr>
          <w:iCs/>
          <w:sz w:val="24"/>
          <w:szCs w:val="24"/>
        </w:rPr>
      </w:pPr>
      <w:r>
        <w:rPr>
          <w:iCs/>
          <w:sz w:val="24"/>
          <w:szCs w:val="24"/>
        </w:rPr>
        <w:t>_______________</w:t>
      </w:r>
      <w:r w:rsidR="006E5CCB">
        <w:rPr>
          <w:iCs/>
          <w:sz w:val="24"/>
          <w:szCs w:val="24"/>
        </w:rPr>
        <w:t>Н.А. Акимова</w:t>
      </w:r>
      <w:r>
        <w:rPr>
          <w:iCs/>
          <w:sz w:val="24"/>
          <w:szCs w:val="24"/>
        </w:rPr>
        <w:tab/>
        <w:t xml:space="preserve">                             __________________</w:t>
      </w:r>
      <w:r w:rsidRPr="00A33A55" w:rsidR="00A33A55">
        <w:rPr>
          <w:iCs/>
          <w:sz w:val="24"/>
          <w:szCs w:val="24"/>
        </w:rPr>
        <w:t xml:space="preserve"> </w:t>
      </w:r>
      <w:r w:rsidRPr="009A0128" w:rsidR="009A0128">
        <w:rPr>
          <w:iCs/>
          <w:sz w:val="24"/>
          <w:szCs w:val="24"/>
        </w:rPr>
        <w:t xml:space="preserve">З.Ю. </w:t>
      </w:r>
      <w:r w:rsidRPr="009A0128" w:rsidR="009A0128">
        <w:rPr>
          <w:iCs/>
          <w:sz w:val="24"/>
          <w:szCs w:val="24"/>
        </w:rPr>
        <w:t>Буйнова</w:t>
      </w:r>
    </w:p>
    <w:p w:rsidR="00631985" w:rsidP="000E452D">
      <w:pPr>
        <w:tabs>
          <w:tab w:val="center" w:pos="4960"/>
        </w:tabs>
        <w:ind w:firstLine="0"/>
        <w:rPr>
          <w:sz w:val="24"/>
          <w:szCs w:val="24"/>
        </w:rPr>
      </w:pPr>
      <w:r>
        <w:rPr>
          <w:iCs/>
          <w:sz w:val="24"/>
          <w:szCs w:val="24"/>
        </w:rPr>
        <w:t>мп</w:t>
      </w:r>
      <w:r>
        <w:rPr>
          <w:iCs/>
          <w:sz w:val="24"/>
          <w:szCs w:val="24"/>
        </w:rPr>
        <w:tab/>
        <w:t xml:space="preserve">         </w:t>
      </w:r>
      <w:r>
        <w:rPr>
          <w:iCs/>
          <w:sz w:val="24"/>
          <w:szCs w:val="24"/>
        </w:rPr>
        <w:t>мп</w:t>
      </w:r>
    </w:p>
    <w:p w:rsidR="00631985" w:rsidRPr="00631985" w:rsidP="00631985">
      <w:pPr>
        <w:rPr>
          <w:sz w:val="24"/>
          <w:szCs w:val="24"/>
        </w:rPr>
        <w:sectPr w:rsidSect="00F2465B">
          <w:headerReference w:type="default" r:id="rId7"/>
          <w:headerReference w:type="first" r:id="rId8"/>
          <w:pgSz w:w="11906" w:h="16838"/>
          <w:pgMar w:top="851" w:right="567" w:bottom="1134" w:left="1418" w:header="709" w:footer="709" w:gutter="0"/>
          <w:pgNumType w:start="1"/>
          <w:cols w:space="708"/>
          <w:titlePg/>
          <w:docGrid w:linePitch="381"/>
        </w:sectPr>
      </w:pPr>
    </w:p>
    <w:p w:rsidR="00DE33C9" w:rsidRPr="00E5623A" w:rsidP="00DE33C9">
      <w:pPr>
        <w:tabs>
          <w:tab w:val="left" w:pos="5851"/>
        </w:tabs>
        <w:spacing w:line="240" w:lineRule="auto"/>
        <w:ind w:firstLine="0"/>
        <w:jc w:val="center"/>
        <w:rPr>
          <w:iCs/>
          <w:sz w:val="24"/>
          <w:szCs w:val="24"/>
        </w:rPr>
      </w:pPr>
      <w:r w:rsidRPr="00E5623A">
        <w:rPr>
          <w:iCs/>
          <w:sz w:val="24"/>
          <w:szCs w:val="24"/>
        </w:rPr>
        <w:t xml:space="preserve">                                                                                                                                   </w:t>
      </w:r>
      <w:r w:rsidR="0076256E">
        <w:rPr>
          <w:iCs/>
          <w:sz w:val="24"/>
          <w:szCs w:val="24"/>
        </w:rPr>
        <w:t xml:space="preserve">                                                          </w:t>
      </w:r>
      <w:r w:rsidRPr="00E5623A">
        <w:rPr>
          <w:iCs/>
          <w:sz w:val="24"/>
          <w:szCs w:val="24"/>
        </w:rPr>
        <w:t xml:space="preserve">  Приложение № 2 к Контракту</w:t>
      </w:r>
    </w:p>
    <w:p w:rsidR="00C94FDD" w:rsidP="0076256E">
      <w:pPr>
        <w:tabs>
          <w:tab w:val="left" w:pos="5851"/>
        </w:tabs>
        <w:spacing w:line="240" w:lineRule="auto"/>
        <w:ind w:firstLine="0"/>
        <w:jc w:val="center"/>
        <w:rPr>
          <w:iCs/>
          <w:sz w:val="24"/>
          <w:szCs w:val="24"/>
        </w:rPr>
      </w:pPr>
      <w:r>
        <w:rPr>
          <w:iCs/>
          <w:sz w:val="24"/>
          <w:szCs w:val="24"/>
        </w:rPr>
        <w:t xml:space="preserve">                                                 </w:t>
      </w:r>
      <w:r>
        <w:rPr>
          <w:iCs/>
          <w:sz w:val="24"/>
          <w:szCs w:val="24"/>
        </w:rPr>
        <w:tab/>
      </w:r>
      <w:r>
        <w:rPr>
          <w:iCs/>
          <w:sz w:val="24"/>
          <w:szCs w:val="24"/>
        </w:rPr>
        <w:tab/>
      </w:r>
      <w:r>
        <w:rPr>
          <w:iCs/>
          <w:sz w:val="24"/>
          <w:szCs w:val="24"/>
        </w:rPr>
        <w:tab/>
      </w:r>
      <w:r>
        <w:rPr>
          <w:iCs/>
          <w:sz w:val="24"/>
          <w:szCs w:val="24"/>
        </w:rPr>
        <w:tab/>
      </w:r>
      <w:r w:rsidRPr="00332303">
        <w:rPr>
          <w:iCs/>
          <w:sz w:val="24"/>
          <w:szCs w:val="24"/>
        </w:rPr>
        <w:t xml:space="preserve">    </w:t>
      </w:r>
      <w:r w:rsidR="0076256E">
        <w:rPr>
          <w:iCs/>
          <w:sz w:val="24"/>
          <w:szCs w:val="24"/>
        </w:rPr>
        <w:t xml:space="preserve">                                                         </w:t>
      </w:r>
      <w:r w:rsidRPr="00332303" w:rsidR="00DE33C9">
        <w:rPr>
          <w:iCs/>
          <w:sz w:val="24"/>
          <w:szCs w:val="24"/>
        </w:rPr>
        <w:t>№</w:t>
      </w:r>
      <w:r w:rsidRPr="00106453" w:rsidR="00106453">
        <w:rPr>
          <w:iCs/>
          <w:sz w:val="24"/>
          <w:szCs w:val="24"/>
        </w:rPr>
        <w:t>6720315</w:t>
      </w:r>
      <w:bookmarkStart w:id="1" w:name="_GoBack"/>
      <w:bookmarkEnd w:id="1"/>
    </w:p>
    <w:p w:rsidR="00DE33C9" w:rsidRPr="0076256E" w:rsidP="0076256E">
      <w:pPr>
        <w:tabs>
          <w:tab w:val="left" w:pos="5851"/>
        </w:tabs>
        <w:spacing w:line="240" w:lineRule="auto"/>
        <w:ind w:firstLine="0"/>
        <w:jc w:val="cente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32303">
        <w:rPr>
          <w:iCs/>
          <w:sz w:val="24"/>
          <w:szCs w:val="24"/>
        </w:rPr>
        <w:t>от «</w:t>
      </w:r>
      <w:r w:rsidR="00E41E55">
        <w:rPr>
          <w:iCs/>
          <w:sz w:val="24"/>
          <w:szCs w:val="24"/>
        </w:rPr>
        <w:t>17</w:t>
      </w:r>
      <w:r w:rsidRPr="00332303">
        <w:rPr>
          <w:iCs/>
          <w:sz w:val="24"/>
          <w:szCs w:val="24"/>
        </w:rPr>
        <w:t xml:space="preserve">» </w:t>
      </w:r>
      <w:r w:rsidR="00594AD9">
        <w:rPr>
          <w:iCs/>
          <w:sz w:val="24"/>
          <w:szCs w:val="24"/>
        </w:rPr>
        <w:t>ок</w:t>
      </w:r>
      <w:r w:rsidR="00D64C9B">
        <w:rPr>
          <w:iCs/>
          <w:sz w:val="24"/>
          <w:szCs w:val="24"/>
        </w:rPr>
        <w:t>тября</w:t>
      </w:r>
      <w:r w:rsidR="00BB4AC0">
        <w:rPr>
          <w:iCs/>
          <w:sz w:val="24"/>
          <w:szCs w:val="24"/>
        </w:rPr>
        <w:t xml:space="preserve"> </w:t>
      </w:r>
      <w:r w:rsidRPr="00332303">
        <w:rPr>
          <w:iCs/>
          <w:sz w:val="24"/>
          <w:szCs w:val="24"/>
        </w:rPr>
        <w:t>20</w:t>
      </w:r>
      <w:r w:rsidRPr="00332303" w:rsidR="00674E9C">
        <w:rPr>
          <w:iCs/>
          <w:sz w:val="24"/>
          <w:szCs w:val="24"/>
        </w:rPr>
        <w:t>2</w:t>
      </w:r>
      <w:r w:rsidR="006436F2">
        <w:rPr>
          <w:iCs/>
          <w:sz w:val="24"/>
          <w:szCs w:val="24"/>
        </w:rPr>
        <w:t>3</w:t>
      </w:r>
      <w:r w:rsidRPr="00332303" w:rsidR="000E3ED1">
        <w:rPr>
          <w:iCs/>
          <w:sz w:val="24"/>
          <w:szCs w:val="24"/>
        </w:rPr>
        <w:t xml:space="preserve"> </w:t>
      </w:r>
      <w:r w:rsidRPr="00332303">
        <w:rPr>
          <w:iCs/>
          <w:sz w:val="24"/>
          <w:szCs w:val="24"/>
        </w:rPr>
        <w:t>года</w:t>
      </w:r>
    </w:p>
    <w:p w:rsidR="0076256E" w:rsidP="00DE33C9">
      <w:pPr>
        <w:spacing w:line="240" w:lineRule="auto"/>
        <w:ind w:firstLine="900"/>
        <w:jc w:val="center"/>
        <w:rPr>
          <w:rFonts w:eastAsiaTheme="minorHAnsi"/>
          <w:iCs/>
          <w:sz w:val="24"/>
          <w:szCs w:val="24"/>
          <w:lang w:eastAsia="en-US"/>
        </w:rPr>
      </w:pPr>
    </w:p>
    <w:p w:rsidR="00DE33C9" w:rsidRPr="00E5623A" w:rsidP="00DE33C9">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Стоимость услуг по организации школьного питания </w:t>
      </w:r>
      <w:r w:rsidR="003727F1">
        <w:rPr>
          <w:rFonts w:eastAsiaTheme="minorHAnsi"/>
          <w:iCs/>
          <w:sz w:val="24"/>
          <w:szCs w:val="24"/>
          <w:lang w:eastAsia="en-US"/>
        </w:rPr>
        <w:t xml:space="preserve"> </w:t>
      </w:r>
      <w:r w:rsidRPr="00E5623A">
        <w:rPr>
          <w:rFonts w:eastAsiaTheme="minorHAnsi"/>
          <w:iCs/>
          <w:sz w:val="24"/>
          <w:szCs w:val="24"/>
          <w:lang w:eastAsia="en-US"/>
        </w:rPr>
        <w:t xml:space="preserve">в </w:t>
      </w:r>
      <w:r w:rsidR="003727F1">
        <w:rPr>
          <w:rFonts w:eastAsiaTheme="minorHAnsi"/>
          <w:iCs/>
          <w:sz w:val="24"/>
          <w:szCs w:val="24"/>
          <w:lang w:eastAsia="en-US"/>
        </w:rPr>
        <w:t>МБОУ «</w:t>
      </w:r>
      <w:r w:rsidR="00555DD3">
        <w:rPr>
          <w:rFonts w:eastAsiaTheme="minorHAnsi"/>
          <w:iCs/>
          <w:sz w:val="24"/>
          <w:szCs w:val="24"/>
          <w:lang w:eastAsia="en-US"/>
        </w:rPr>
        <w:t xml:space="preserve">СОШ №2» </w:t>
      </w:r>
      <w:r w:rsidR="003727F1">
        <w:rPr>
          <w:rFonts w:eastAsiaTheme="minorHAnsi"/>
          <w:iCs/>
          <w:sz w:val="24"/>
          <w:szCs w:val="24"/>
          <w:lang w:eastAsia="en-US"/>
        </w:rPr>
        <w:t xml:space="preserve"> ДГО</w:t>
      </w:r>
    </w:p>
    <w:p w:rsidR="00DE33C9" w:rsidRPr="0076256E" w:rsidP="0076256E">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в период </w:t>
      </w:r>
      <w:r w:rsidRPr="007B26B1">
        <w:rPr>
          <w:rFonts w:eastAsiaTheme="minorHAnsi"/>
          <w:iCs/>
          <w:sz w:val="24"/>
          <w:szCs w:val="24"/>
          <w:lang w:eastAsia="en-US"/>
        </w:rPr>
        <w:t xml:space="preserve">с </w:t>
      </w:r>
      <w:r w:rsidRPr="00D75987">
        <w:rPr>
          <w:rFonts w:eastAsiaTheme="minorHAnsi"/>
          <w:iCs/>
          <w:sz w:val="24"/>
          <w:szCs w:val="24"/>
          <w:lang w:eastAsia="en-US"/>
        </w:rPr>
        <w:t>«</w:t>
      </w:r>
      <w:r w:rsidR="00C94FDD">
        <w:rPr>
          <w:rFonts w:eastAsiaTheme="minorHAnsi"/>
          <w:iCs/>
          <w:sz w:val="24"/>
          <w:szCs w:val="24"/>
          <w:lang w:eastAsia="en-US"/>
        </w:rPr>
        <w:t>17</w:t>
      </w:r>
      <w:r w:rsidRPr="00D75987">
        <w:rPr>
          <w:rFonts w:eastAsiaTheme="minorHAnsi"/>
          <w:iCs/>
          <w:sz w:val="24"/>
          <w:szCs w:val="24"/>
          <w:lang w:eastAsia="en-US"/>
        </w:rPr>
        <w:t xml:space="preserve">» </w:t>
      </w:r>
      <w:r w:rsidR="00594AD9">
        <w:rPr>
          <w:rFonts w:eastAsiaTheme="minorHAnsi"/>
          <w:iCs/>
          <w:sz w:val="24"/>
          <w:szCs w:val="24"/>
          <w:lang w:eastAsia="en-US"/>
        </w:rPr>
        <w:t>ок</w:t>
      </w:r>
      <w:r w:rsidR="00D64C9B">
        <w:rPr>
          <w:rFonts w:eastAsiaTheme="minorHAnsi"/>
          <w:iCs/>
          <w:sz w:val="24"/>
          <w:szCs w:val="24"/>
          <w:lang w:eastAsia="en-US"/>
        </w:rPr>
        <w:t>тября</w:t>
      </w:r>
      <w:r w:rsidRPr="00D75987" w:rsidR="00243345">
        <w:rPr>
          <w:rFonts w:eastAsiaTheme="minorHAnsi"/>
          <w:iCs/>
          <w:sz w:val="24"/>
          <w:szCs w:val="24"/>
          <w:lang w:eastAsia="en-US"/>
        </w:rPr>
        <w:t xml:space="preserve"> </w:t>
      </w:r>
      <w:r w:rsidRPr="00BA03D3">
        <w:rPr>
          <w:rFonts w:eastAsiaTheme="minorHAnsi"/>
          <w:iCs/>
          <w:sz w:val="24"/>
          <w:szCs w:val="24"/>
          <w:lang w:eastAsia="en-US"/>
        </w:rPr>
        <w:t>20</w:t>
      </w:r>
      <w:r w:rsidRPr="00BA03D3" w:rsidR="00243345">
        <w:rPr>
          <w:rFonts w:eastAsiaTheme="minorHAnsi"/>
          <w:iCs/>
          <w:sz w:val="24"/>
          <w:szCs w:val="24"/>
          <w:lang w:eastAsia="en-US"/>
        </w:rPr>
        <w:t>2</w:t>
      </w:r>
      <w:r w:rsidRPr="00BA03D3" w:rsidR="006436F2">
        <w:rPr>
          <w:rFonts w:eastAsiaTheme="minorHAnsi"/>
          <w:iCs/>
          <w:sz w:val="24"/>
          <w:szCs w:val="24"/>
          <w:lang w:eastAsia="en-US"/>
        </w:rPr>
        <w:t>3</w:t>
      </w:r>
      <w:r w:rsidRPr="00BA03D3" w:rsidR="00243345">
        <w:rPr>
          <w:rFonts w:eastAsiaTheme="minorHAnsi"/>
          <w:iCs/>
          <w:sz w:val="24"/>
          <w:szCs w:val="24"/>
          <w:lang w:eastAsia="en-US"/>
        </w:rPr>
        <w:t xml:space="preserve"> </w:t>
      </w:r>
      <w:r w:rsidRPr="00BA03D3">
        <w:rPr>
          <w:rFonts w:eastAsiaTheme="minorHAnsi"/>
          <w:iCs/>
          <w:sz w:val="24"/>
          <w:szCs w:val="24"/>
          <w:lang w:eastAsia="en-US"/>
        </w:rPr>
        <w:t>г. по «</w:t>
      </w:r>
      <w:r w:rsidR="00C94FDD">
        <w:rPr>
          <w:rFonts w:eastAsiaTheme="minorHAnsi"/>
          <w:iCs/>
          <w:sz w:val="24"/>
          <w:szCs w:val="24"/>
          <w:lang w:eastAsia="en-US"/>
        </w:rPr>
        <w:t>05</w:t>
      </w:r>
      <w:r w:rsidRPr="00BA03D3">
        <w:rPr>
          <w:rFonts w:eastAsiaTheme="minorHAnsi"/>
          <w:iCs/>
          <w:sz w:val="24"/>
          <w:szCs w:val="24"/>
          <w:lang w:eastAsia="en-US"/>
        </w:rPr>
        <w:t xml:space="preserve">» </w:t>
      </w:r>
      <w:r w:rsidR="00C94FDD">
        <w:rPr>
          <w:rFonts w:eastAsiaTheme="minorHAnsi"/>
          <w:iCs/>
          <w:sz w:val="24"/>
          <w:szCs w:val="24"/>
          <w:lang w:eastAsia="en-US"/>
        </w:rPr>
        <w:t>дека</w:t>
      </w:r>
      <w:r w:rsidR="00D64C9B">
        <w:rPr>
          <w:rFonts w:eastAsiaTheme="minorHAnsi"/>
          <w:iCs/>
          <w:sz w:val="24"/>
          <w:szCs w:val="24"/>
          <w:lang w:eastAsia="en-US"/>
        </w:rPr>
        <w:t>бря</w:t>
      </w:r>
      <w:r w:rsidRPr="00BA03D3" w:rsidR="00176747">
        <w:rPr>
          <w:rFonts w:eastAsiaTheme="minorHAnsi"/>
          <w:iCs/>
          <w:sz w:val="24"/>
          <w:szCs w:val="24"/>
          <w:lang w:eastAsia="en-US"/>
        </w:rPr>
        <w:t xml:space="preserve"> </w:t>
      </w:r>
      <w:r w:rsidRPr="00BA03D3">
        <w:rPr>
          <w:rFonts w:eastAsiaTheme="minorHAnsi"/>
          <w:iCs/>
          <w:sz w:val="24"/>
          <w:szCs w:val="24"/>
          <w:lang w:eastAsia="en-US"/>
        </w:rPr>
        <w:t>20</w:t>
      </w:r>
      <w:r w:rsidRPr="00BA03D3" w:rsidR="00243345">
        <w:rPr>
          <w:rFonts w:eastAsiaTheme="minorHAnsi"/>
          <w:iCs/>
          <w:sz w:val="24"/>
          <w:szCs w:val="24"/>
          <w:lang w:eastAsia="en-US"/>
        </w:rPr>
        <w:t>2</w:t>
      </w:r>
      <w:r w:rsidRPr="00BA03D3" w:rsidR="006436F2">
        <w:rPr>
          <w:rFonts w:eastAsiaTheme="minorHAnsi"/>
          <w:iCs/>
          <w:sz w:val="24"/>
          <w:szCs w:val="24"/>
          <w:lang w:eastAsia="en-US"/>
        </w:rPr>
        <w:t>3</w:t>
      </w:r>
      <w:r w:rsidRPr="00D75987" w:rsidR="00243345">
        <w:rPr>
          <w:rFonts w:eastAsiaTheme="minorHAnsi"/>
          <w:iCs/>
          <w:sz w:val="24"/>
          <w:szCs w:val="24"/>
          <w:lang w:eastAsia="en-US"/>
        </w:rPr>
        <w:t xml:space="preserve"> </w:t>
      </w:r>
      <w:r w:rsidRPr="00D75987">
        <w:rPr>
          <w:rFonts w:eastAsiaTheme="minorHAnsi"/>
          <w:iCs/>
          <w:sz w:val="24"/>
          <w:szCs w:val="24"/>
          <w:lang w:eastAsia="en-US"/>
        </w:rPr>
        <w:t>г.</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8"/>
        <w:gridCol w:w="1333"/>
        <w:gridCol w:w="952"/>
        <w:gridCol w:w="2044"/>
        <w:gridCol w:w="1239"/>
        <w:gridCol w:w="1137"/>
        <w:gridCol w:w="3051"/>
      </w:tblGrid>
      <w:tr w:rsidTr="009257C3">
        <w:tblPrEx>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64"/>
          <w:jc w:val="center"/>
        </w:trPr>
        <w:tc>
          <w:tcPr>
            <w:tcW w:w="1464" w:type="pct"/>
            <w:tcBorders>
              <w:top w:val="single" w:sz="4" w:space="0" w:color="auto"/>
              <w:left w:val="single" w:sz="4" w:space="0" w:color="auto"/>
              <w:right w:val="single" w:sz="4" w:space="0" w:color="auto"/>
            </w:tcBorders>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Вид питания</w:t>
            </w:r>
          </w:p>
        </w:tc>
        <w:tc>
          <w:tcPr>
            <w:tcW w:w="483" w:type="pct"/>
            <w:tcBorders>
              <w:top w:val="single" w:sz="4" w:space="0" w:color="auto"/>
              <w:left w:val="single" w:sz="4" w:space="0" w:color="auto"/>
              <w:right w:val="single" w:sz="4" w:space="0" w:color="auto"/>
            </w:tcBorders>
            <w:vAlign w:val="center"/>
            <w:hideMark/>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Количество____</w:t>
            </w:r>
          </w:p>
          <w:p w:rsidR="00351E5B" w:rsidRPr="003E3493" w:rsidP="00A12F3E">
            <w:pPr>
              <w:spacing w:line="240" w:lineRule="auto"/>
              <w:ind w:firstLine="0"/>
              <w:jc w:val="center"/>
              <w:outlineLvl w:val="0"/>
              <w:rPr>
                <w:b/>
                <w:iCs/>
                <w:snapToGrid w:val="0"/>
                <w:sz w:val="20"/>
                <w:szCs w:val="20"/>
                <w:u w:val="single"/>
              </w:rPr>
            </w:pPr>
            <w:r w:rsidRPr="003E3493">
              <w:rPr>
                <w:iCs/>
                <w:snapToGrid w:val="0"/>
                <w:sz w:val="20"/>
                <w:szCs w:val="20"/>
              </w:rPr>
              <w:t>(чел.)</w:t>
            </w:r>
          </w:p>
        </w:tc>
        <w:tc>
          <w:tcPr>
            <w:tcW w:w="345" w:type="pct"/>
            <w:tcBorders>
              <w:top w:val="single" w:sz="4" w:space="0" w:color="auto"/>
              <w:left w:val="single" w:sz="4" w:space="0" w:color="auto"/>
              <w:bottom w:val="single" w:sz="4" w:space="0" w:color="auto"/>
              <w:right w:val="single" w:sz="4" w:space="0" w:color="auto"/>
            </w:tcBorders>
            <w:vAlign w:val="center"/>
            <w:hideMark/>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Кол-во</w:t>
            </w:r>
          </w:p>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дней</w:t>
            </w:r>
          </w:p>
        </w:tc>
        <w:tc>
          <w:tcPr>
            <w:tcW w:w="741" w:type="pct"/>
            <w:tcBorders>
              <w:top w:val="single" w:sz="4" w:space="0" w:color="auto"/>
              <w:left w:val="single" w:sz="4" w:space="0" w:color="auto"/>
              <w:right w:val="single" w:sz="4" w:space="0" w:color="auto"/>
            </w:tcBorders>
            <w:vAlign w:val="center"/>
            <w:hideMark/>
          </w:tcPr>
          <w:p w:rsidR="00351E5B" w:rsidRPr="003E3493" w:rsidP="00A12F3E">
            <w:pPr>
              <w:spacing w:line="240" w:lineRule="auto"/>
              <w:ind w:firstLine="0"/>
              <w:jc w:val="center"/>
              <w:outlineLvl w:val="0"/>
              <w:rPr>
                <w:b/>
                <w:iCs/>
                <w:snapToGrid w:val="0"/>
                <w:sz w:val="20"/>
                <w:szCs w:val="20"/>
                <w:u w:val="single"/>
              </w:rPr>
            </w:pPr>
            <w:r w:rsidRPr="003E3493">
              <w:rPr>
                <w:iCs/>
                <w:snapToGrid w:val="0"/>
                <w:sz w:val="20"/>
                <w:szCs w:val="20"/>
              </w:rPr>
              <w:t>Стоимость продуктов питания и услуг на одну персону в день для приготовления питания, (руб.)</w:t>
            </w:r>
          </w:p>
        </w:tc>
        <w:tc>
          <w:tcPr>
            <w:tcW w:w="449" w:type="pct"/>
            <w:tcBorders>
              <w:top w:val="single" w:sz="4" w:space="0" w:color="auto"/>
              <w:left w:val="single" w:sz="4" w:space="0" w:color="auto"/>
              <w:right w:val="single" w:sz="4" w:space="0" w:color="auto"/>
            </w:tcBorders>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ФБ</w:t>
            </w:r>
          </w:p>
          <w:p w:rsidR="00351E5B" w:rsidRPr="003E3493" w:rsidP="00A12F3E">
            <w:pPr>
              <w:spacing w:line="240" w:lineRule="auto"/>
              <w:jc w:val="center"/>
              <w:rPr>
                <w:iCs/>
                <w:snapToGrid w:val="0"/>
                <w:sz w:val="20"/>
                <w:szCs w:val="20"/>
              </w:rPr>
            </w:pPr>
            <w:r w:rsidRPr="003E3493">
              <w:rPr>
                <w:iCs/>
                <w:snapToGrid w:val="0"/>
                <w:sz w:val="20"/>
                <w:szCs w:val="20"/>
              </w:rPr>
              <w:t xml:space="preserve"> </w:t>
            </w:r>
          </w:p>
        </w:tc>
        <w:tc>
          <w:tcPr>
            <w:tcW w:w="412" w:type="pct"/>
            <w:tcBorders>
              <w:top w:val="single" w:sz="4" w:space="0" w:color="auto"/>
              <w:left w:val="single" w:sz="4" w:space="0" w:color="auto"/>
              <w:right w:val="single" w:sz="4" w:space="0" w:color="auto"/>
            </w:tcBorders>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КБ</w:t>
            </w:r>
          </w:p>
        </w:tc>
        <w:tc>
          <w:tcPr>
            <w:tcW w:w="1106" w:type="pct"/>
            <w:tcBorders>
              <w:top w:val="single" w:sz="4" w:space="0" w:color="auto"/>
              <w:left w:val="single" w:sz="4" w:space="0" w:color="auto"/>
              <w:bottom w:val="single" w:sz="4" w:space="0" w:color="auto"/>
              <w:right w:val="single" w:sz="4" w:space="0" w:color="auto"/>
            </w:tcBorders>
            <w:vAlign w:val="center"/>
            <w:hideMark/>
          </w:tcPr>
          <w:p w:rsidR="00351E5B" w:rsidRPr="003E3493" w:rsidP="00A12F3E">
            <w:pPr>
              <w:spacing w:line="240" w:lineRule="auto"/>
              <w:ind w:firstLine="0"/>
              <w:jc w:val="center"/>
              <w:outlineLvl w:val="0"/>
              <w:rPr>
                <w:iCs/>
                <w:snapToGrid w:val="0"/>
                <w:sz w:val="20"/>
                <w:szCs w:val="20"/>
              </w:rPr>
            </w:pPr>
            <w:r w:rsidRPr="003E3493">
              <w:rPr>
                <w:iCs/>
                <w:snapToGrid w:val="0"/>
                <w:sz w:val="20"/>
                <w:szCs w:val="20"/>
              </w:rPr>
              <w:t>Общая сумма по организации питания,</w:t>
            </w:r>
          </w:p>
          <w:p w:rsidR="00351E5B" w:rsidRPr="003E3493" w:rsidP="00A12F3E">
            <w:pPr>
              <w:spacing w:line="240" w:lineRule="auto"/>
              <w:ind w:firstLine="0"/>
              <w:jc w:val="center"/>
              <w:outlineLvl w:val="0"/>
              <w:rPr>
                <w:iCs/>
                <w:snapToGrid w:val="0"/>
                <w:sz w:val="20"/>
                <w:szCs w:val="20"/>
              </w:rPr>
            </w:pPr>
            <w:r w:rsidRPr="003E3493">
              <w:rPr>
                <w:iCs/>
                <w:snapToGrid w:val="0"/>
                <w:sz w:val="20"/>
                <w:szCs w:val="20"/>
              </w:rPr>
              <w:t>( руб.)</w:t>
            </w:r>
          </w:p>
        </w:tc>
      </w:tr>
      <w:tr w:rsidTr="009257C3">
        <w:tblPrEx>
          <w:tblW w:w="4577" w:type="pct"/>
          <w:jc w:val="center"/>
          <w:tblLayout w:type="fixed"/>
          <w:tblLook w:val="01E0"/>
        </w:tblPrEx>
        <w:trPr>
          <w:trHeight w:val="686"/>
          <w:jc w:val="center"/>
        </w:trPr>
        <w:tc>
          <w:tcPr>
            <w:tcW w:w="1464" w:type="pct"/>
            <w:tcBorders>
              <w:top w:val="single" w:sz="4" w:space="0" w:color="auto"/>
              <w:left w:val="single" w:sz="4" w:space="0" w:color="auto"/>
              <w:right w:val="single" w:sz="4" w:space="0" w:color="auto"/>
            </w:tcBorders>
            <w:vAlign w:val="center"/>
          </w:tcPr>
          <w:p w:rsidR="009257C3" w:rsidRPr="003E3493" w:rsidP="00A12F3E">
            <w:pPr>
              <w:spacing w:line="240" w:lineRule="auto"/>
              <w:ind w:firstLine="0"/>
              <w:jc w:val="center"/>
              <w:rPr>
                <w:iCs/>
                <w:snapToGrid w:val="0"/>
                <w:sz w:val="20"/>
                <w:szCs w:val="20"/>
              </w:rPr>
            </w:pPr>
            <w:r w:rsidRPr="003E3493">
              <w:rPr>
                <w:iCs/>
                <w:snapToGrid w:val="0"/>
                <w:sz w:val="20"/>
                <w:szCs w:val="20"/>
              </w:rPr>
              <w:t>организации питания школьников 5-11 классов (обучающиеся из многодетных и малообеспеченных семей, опекаемые, СОП)</w:t>
            </w:r>
          </w:p>
        </w:tc>
        <w:tc>
          <w:tcPr>
            <w:tcW w:w="483" w:type="pct"/>
            <w:tcBorders>
              <w:left w:val="single" w:sz="4" w:space="0" w:color="auto"/>
              <w:right w:val="single" w:sz="4" w:space="0" w:color="auto"/>
            </w:tcBorders>
            <w:vAlign w:val="center"/>
          </w:tcPr>
          <w:p w:rsidR="009257C3" w:rsidRPr="00232496" w:rsidP="00594AD9">
            <w:pPr>
              <w:spacing w:line="276" w:lineRule="auto"/>
              <w:ind w:firstLine="0"/>
              <w:jc w:val="center"/>
              <w:rPr>
                <w:iCs/>
                <w:sz w:val="20"/>
                <w:szCs w:val="20"/>
              </w:rPr>
            </w:pPr>
            <w:r>
              <w:rPr>
                <w:iCs/>
                <w:sz w:val="20"/>
                <w:szCs w:val="20"/>
              </w:rPr>
              <w:t>1</w:t>
            </w:r>
            <w:r w:rsidR="00594AD9">
              <w:rPr>
                <w:iCs/>
                <w:sz w:val="20"/>
                <w:szCs w:val="20"/>
              </w:rPr>
              <w:t>41</w:t>
            </w:r>
          </w:p>
        </w:tc>
        <w:tc>
          <w:tcPr>
            <w:tcW w:w="345" w:type="pct"/>
            <w:tcBorders>
              <w:left w:val="single" w:sz="4" w:space="0" w:color="auto"/>
              <w:right w:val="single" w:sz="4" w:space="0" w:color="auto"/>
            </w:tcBorders>
            <w:vAlign w:val="center"/>
          </w:tcPr>
          <w:p w:rsidR="009257C3" w:rsidRPr="00232496" w:rsidP="00C94FDD">
            <w:pPr>
              <w:spacing w:line="276" w:lineRule="auto"/>
              <w:ind w:firstLine="0"/>
              <w:jc w:val="center"/>
              <w:rPr>
                <w:iCs/>
                <w:sz w:val="20"/>
                <w:szCs w:val="20"/>
              </w:rPr>
            </w:pPr>
            <w:r>
              <w:rPr>
                <w:iCs/>
                <w:sz w:val="20"/>
                <w:szCs w:val="20"/>
              </w:rPr>
              <w:t>30</w:t>
            </w:r>
          </w:p>
        </w:tc>
        <w:tc>
          <w:tcPr>
            <w:tcW w:w="741" w:type="pct"/>
            <w:tcBorders>
              <w:top w:val="single" w:sz="4" w:space="0" w:color="auto"/>
              <w:left w:val="single" w:sz="4" w:space="0" w:color="auto"/>
              <w:right w:val="single" w:sz="4" w:space="0" w:color="auto"/>
            </w:tcBorders>
            <w:vAlign w:val="center"/>
          </w:tcPr>
          <w:p w:rsidR="009257C3" w:rsidRPr="00232496" w:rsidP="00A12F3E">
            <w:pPr>
              <w:spacing w:line="276" w:lineRule="auto"/>
              <w:ind w:firstLine="0"/>
              <w:jc w:val="center"/>
              <w:rPr>
                <w:iCs/>
                <w:sz w:val="20"/>
                <w:szCs w:val="20"/>
              </w:rPr>
            </w:pPr>
            <w:r w:rsidRPr="00232496">
              <w:rPr>
                <w:iCs/>
                <w:sz w:val="20"/>
                <w:szCs w:val="20"/>
              </w:rPr>
              <w:t>85.00</w:t>
            </w:r>
          </w:p>
        </w:tc>
        <w:tc>
          <w:tcPr>
            <w:tcW w:w="449" w:type="pct"/>
            <w:tcBorders>
              <w:top w:val="single" w:sz="4" w:space="0" w:color="auto"/>
              <w:left w:val="single" w:sz="4" w:space="0" w:color="auto"/>
              <w:right w:val="single" w:sz="4" w:space="0" w:color="auto"/>
            </w:tcBorders>
            <w:vAlign w:val="center"/>
          </w:tcPr>
          <w:p w:rsidR="009257C3" w:rsidRPr="00232496" w:rsidP="00A12F3E">
            <w:pPr>
              <w:spacing w:line="276" w:lineRule="auto"/>
              <w:ind w:firstLine="0"/>
              <w:jc w:val="center"/>
              <w:outlineLvl w:val="0"/>
              <w:rPr>
                <w:iCs/>
                <w:snapToGrid w:val="0"/>
                <w:sz w:val="20"/>
                <w:szCs w:val="20"/>
              </w:rPr>
            </w:pPr>
          </w:p>
        </w:tc>
        <w:tc>
          <w:tcPr>
            <w:tcW w:w="412" w:type="pct"/>
            <w:tcBorders>
              <w:top w:val="single" w:sz="4" w:space="0" w:color="auto"/>
              <w:left w:val="single" w:sz="4" w:space="0" w:color="auto"/>
              <w:right w:val="single" w:sz="4" w:space="0" w:color="auto"/>
            </w:tcBorders>
            <w:vAlign w:val="center"/>
          </w:tcPr>
          <w:p w:rsidR="009257C3" w:rsidRPr="00232496" w:rsidP="00A12F3E">
            <w:pPr>
              <w:ind w:firstLine="0"/>
              <w:jc w:val="center"/>
              <w:rPr>
                <w:sz w:val="20"/>
                <w:szCs w:val="20"/>
              </w:rPr>
            </w:pPr>
            <w:r>
              <w:rPr>
                <w:sz w:val="20"/>
                <w:szCs w:val="20"/>
              </w:rPr>
              <w:t>359550.00</w:t>
            </w:r>
          </w:p>
        </w:tc>
        <w:tc>
          <w:tcPr>
            <w:tcW w:w="1106" w:type="pct"/>
            <w:tcBorders>
              <w:top w:val="single" w:sz="4" w:space="0" w:color="auto"/>
              <w:left w:val="single" w:sz="4" w:space="0" w:color="auto"/>
              <w:right w:val="single" w:sz="4" w:space="0" w:color="auto"/>
            </w:tcBorders>
            <w:vAlign w:val="center"/>
          </w:tcPr>
          <w:p w:rsidR="009257C3" w:rsidRPr="00232496" w:rsidP="00BF3E4A">
            <w:pPr>
              <w:spacing w:line="276" w:lineRule="auto"/>
              <w:ind w:left="-76" w:firstLine="0"/>
              <w:jc w:val="right"/>
              <w:outlineLvl w:val="0"/>
              <w:rPr>
                <w:iCs/>
                <w:snapToGrid w:val="0"/>
                <w:sz w:val="20"/>
                <w:szCs w:val="20"/>
              </w:rPr>
            </w:pPr>
            <w:r>
              <w:rPr>
                <w:sz w:val="20"/>
                <w:szCs w:val="20"/>
              </w:rPr>
              <w:t>359550</w:t>
            </w:r>
            <w:r w:rsidR="00594AD9">
              <w:rPr>
                <w:sz w:val="20"/>
                <w:szCs w:val="20"/>
              </w:rPr>
              <w:t>.00</w:t>
            </w:r>
          </w:p>
        </w:tc>
      </w:tr>
      <w:tr w:rsidTr="007266CA">
        <w:tblPrEx>
          <w:tblW w:w="4577" w:type="pct"/>
          <w:jc w:val="center"/>
          <w:tblLayout w:type="fixed"/>
          <w:tblLook w:val="01E0"/>
        </w:tblPrEx>
        <w:trPr>
          <w:trHeight w:val="884"/>
          <w:jc w:val="center"/>
        </w:trPr>
        <w:tc>
          <w:tcPr>
            <w:tcW w:w="1464" w:type="pct"/>
            <w:tcBorders>
              <w:top w:val="single" w:sz="4" w:space="0" w:color="auto"/>
              <w:left w:val="single" w:sz="4" w:space="0" w:color="auto"/>
              <w:right w:val="single" w:sz="4" w:space="0" w:color="auto"/>
            </w:tcBorders>
            <w:vAlign w:val="center"/>
          </w:tcPr>
          <w:p w:rsidR="00C94FDD" w:rsidRPr="003E3493" w:rsidP="00A12F3E">
            <w:pPr>
              <w:spacing w:line="240" w:lineRule="auto"/>
              <w:ind w:firstLine="0"/>
              <w:jc w:val="center"/>
              <w:rPr>
                <w:iCs/>
                <w:snapToGrid w:val="0"/>
                <w:sz w:val="20"/>
                <w:szCs w:val="20"/>
              </w:rPr>
            </w:pPr>
            <w:r w:rsidRPr="003E3493">
              <w:rPr>
                <w:iCs/>
                <w:snapToGrid w:val="0"/>
                <w:sz w:val="20"/>
                <w:szCs w:val="20"/>
              </w:rPr>
              <w:t>организация питания</w:t>
            </w:r>
          </w:p>
          <w:p w:rsidR="00C94FDD" w:rsidRPr="003E3493" w:rsidP="00A12F3E">
            <w:pPr>
              <w:spacing w:line="240" w:lineRule="auto"/>
              <w:ind w:firstLine="0"/>
              <w:jc w:val="center"/>
              <w:rPr>
                <w:iCs/>
                <w:snapToGrid w:val="0"/>
                <w:sz w:val="20"/>
                <w:szCs w:val="20"/>
              </w:rPr>
            </w:pPr>
            <w:r w:rsidRPr="003E3493">
              <w:rPr>
                <w:iCs/>
                <w:snapToGrid w:val="0"/>
                <w:sz w:val="20"/>
                <w:szCs w:val="20"/>
              </w:rPr>
              <w:t>школьников ОВЗ (и/или ребенок инвалид) 1-4 классы</w:t>
            </w:r>
          </w:p>
          <w:p w:rsidR="00C94FDD" w:rsidRPr="003E3493" w:rsidP="00A12F3E">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483" w:type="pct"/>
            <w:tcBorders>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Pr>
                <w:iCs/>
                <w:sz w:val="20"/>
                <w:szCs w:val="20"/>
              </w:rPr>
              <w:t>6</w:t>
            </w:r>
          </w:p>
        </w:tc>
        <w:tc>
          <w:tcPr>
            <w:tcW w:w="345" w:type="pct"/>
            <w:tcBorders>
              <w:left w:val="single" w:sz="4" w:space="0" w:color="auto"/>
              <w:right w:val="single" w:sz="4" w:space="0" w:color="auto"/>
            </w:tcBorders>
          </w:tcPr>
          <w:p w:rsidR="00C94FDD" w:rsidP="00C94FDD">
            <w:pPr>
              <w:ind w:firstLine="0"/>
              <w:jc w:val="center"/>
              <w:rPr>
                <w:iCs/>
                <w:sz w:val="20"/>
                <w:szCs w:val="20"/>
              </w:rPr>
            </w:pPr>
          </w:p>
          <w:p w:rsidR="00C94FDD" w:rsidP="00C94FDD">
            <w:pPr>
              <w:ind w:firstLine="0"/>
              <w:jc w:val="center"/>
            </w:pPr>
            <w:r w:rsidRPr="00690E2B">
              <w:rPr>
                <w:iCs/>
                <w:sz w:val="20"/>
                <w:szCs w:val="20"/>
              </w:rPr>
              <w:t>30</w:t>
            </w:r>
          </w:p>
        </w:tc>
        <w:tc>
          <w:tcPr>
            <w:tcW w:w="741"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sidRPr="00232496">
              <w:rPr>
                <w:iCs/>
                <w:sz w:val="20"/>
                <w:szCs w:val="20"/>
              </w:rPr>
              <w:t>85.00</w:t>
            </w:r>
          </w:p>
        </w:tc>
        <w:tc>
          <w:tcPr>
            <w:tcW w:w="449" w:type="pct"/>
            <w:tcBorders>
              <w:top w:val="single" w:sz="4" w:space="0" w:color="auto"/>
              <w:left w:val="single" w:sz="4" w:space="0" w:color="auto"/>
              <w:right w:val="single" w:sz="4" w:space="0" w:color="auto"/>
            </w:tcBorders>
            <w:vAlign w:val="center"/>
          </w:tcPr>
          <w:p w:rsidR="00C94FDD" w:rsidRPr="00232496" w:rsidP="00A12F3E">
            <w:pPr>
              <w:tabs>
                <w:tab w:val="left" w:pos="1020"/>
              </w:tabs>
              <w:ind w:firstLine="0"/>
              <w:jc w:val="center"/>
              <w:rPr>
                <w:sz w:val="20"/>
                <w:szCs w:val="20"/>
              </w:rPr>
            </w:pPr>
            <w:r>
              <w:rPr>
                <w:sz w:val="20"/>
                <w:szCs w:val="20"/>
              </w:rPr>
              <w:t>15300.00</w:t>
            </w:r>
          </w:p>
        </w:tc>
        <w:tc>
          <w:tcPr>
            <w:tcW w:w="412"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outlineLvl w:val="0"/>
              <w:rPr>
                <w:iCs/>
                <w:snapToGrid w:val="0"/>
                <w:sz w:val="20"/>
                <w:szCs w:val="20"/>
              </w:rPr>
            </w:pPr>
          </w:p>
        </w:tc>
        <w:tc>
          <w:tcPr>
            <w:tcW w:w="1106" w:type="pct"/>
            <w:tcBorders>
              <w:top w:val="single" w:sz="4" w:space="0" w:color="auto"/>
              <w:left w:val="single" w:sz="4" w:space="0" w:color="auto"/>
              <w:right w:val="single" w:sz="4" w:space="0" w:color="auto"/>
            </w:tcBorders>
            <w:vAlign w:val="center"/>
          </w:tcPr>
          <w:p w:rsidR="00C94FDD" w:rsidRPr="00232496" w:rsidP="00194E04">
            <w:pPr>
              <w:spacing w:line="276" w:lineRule="auto"/>
              <w:ind w:firstLine="0"/>
              <w:jc w:val="right"/>
              <w:outlineLvl w:val="0"/>
              <w:rPr>
                <w:iCs/>
                <w:snapToGrid w:val="0"/>
                <w:sz w:val="20"/>
                <w:szCs w:val="20"/>
              </w:rPr>
            </w:pPr>
            <w:r>
              <w:rPr>
                <w:iCs/>
                <w:snapToGrid w:val="0"/>
                <w:sz w:val="20"/>
                <w:szCs w:val="20"/>
              </w:rPr>
              <w:t>15300.0</w:t>
            </w:r>
            <w:r w:rsidRPr="009257C3">
              <w:rPr>
                <w:iCs/>
                <w:snapToGrid w:val="0"/>
                <w:sz w:val="20"/>
                <w:szCs w:val="20"/>
              </w:rPr>
              <w:t>0</w:t>
            </w:r>
          </w:p>
        </w:tc>
      </w:tr>
      <w:tr w:rsidTr="009257C3">
        <w:tblPrEx>
          <w:tblW w:w="4577" w:type="pct"/>
          <w:jc w:val="center"/>
          <w:tblLayout w:type="fixed"/>
          <w:tblLook w:val="01E0"/>
        </w:tblPrEx>
        <w:trPr>
          <w:trHeight w:val="872"/>
          <w:jc w:val="center"/>
        </w:trPr>
        <w:tc>
          <w:tcPr>
            <w:tcW w:w="1464" w:type="pct"/>
            <w:tcBorders>
              <w:top w:val="single" w:sz="4" w:space="0" w:color="auto"/>
              <w:left w:val="single" w:sz="4" w:space="0" w:color="auto"/>
              <w:right w:val="single" w:sz="4" w:space="0" w:color="auto"/>
            </w:tcBorders>
            <w:vAlign w:val="center"/>
          </w:tcPr>
          <w:p w:rsidR="00C94FDD" w:rsidRPr="003E3493" w:rsidP="00A12F3E">
            <w:pPr>
              <w:spacing w:line="240" w:lineRule="auto"/>
              <w:ind w:firstLine="0"/>
              <w:jc w:val="center"/>
              <w:rPr>
                <w:iCs/>
                <w:snapToGrid w:val="0"/>
                <w:sz w:val="20"/>
                <w:szCs w:val="20"/>
              </w:rPr>
            </w:pPr>
            <w:r w:rsidRPr="003E3493">
              <w:rPr>
                <w:iCs/>
                <w:snapToGrid w:val="0"/>
                <w:sz w:val="20"/>
                <w:szCs w:val="20"/>
              </w:rPr>
              <w:t>организация питания</w:t>
            </w:r>
          </w:p>
          <w:p w:rsidR="00C94FDD" w:rsidRPr="003E3493" w:rsidP="00A12F3E">
            <w:pPr>
              <w:spacing w:line="240" w:lineRule="auto"/>
              <w:ind w:firstLine="0"/>
              <w:jc w:val="center"/>
              <w:rPr>
                <w:iCs/>
                <w:snapToGrid w:val="0"/>
                <w:sz w:val="20"/>
                <w:szCs w:val="20"/>
              </w:rPr>
            </w:pPr>
            <w:r w:rsidRPr="003E3493">
              <w:rPr>
                <w:iCs/>
                <w:snapToGrid w:val="0"/>
                <w:sz w:val="20"/>
                <w:szCs w:val="20"/>
              </w:rPr>
              <w:t>школьников ОВЗ (и/или ребенок инвалид) 1-4 классы</w:t>
            </w:r>
          </w:p>
          <w:p w:rsidR="00C94FDD" w:rsidRPr="003E3493" w:rsidP="00A12F3E">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483" w:type="pct"/>
            <w:tcBorders>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Pr>
                <w:iCs/>
                <w:sz w:val="20"/>
                <w:szCs w:val="20"/>
              </w:rPr>
              <w:t>6</w:t>
            </w:r>
          </w:p>
        </w:tc>
        <w:tc>
          <w:tcPr>
            <w:tcW w:w="345" w:type="pct"/>
            <w:tcBorders>
              <w:left w:val="single" w:sz="4" w:space="0" w:color="auto"/>
              <w:right w:val="single" w:sz="4" w:space="0" w:color="auto"/>
            </w:tcBorders>
          </w:tcPr>
          <w:p w:rsidR="00C94FDD" w:rsidP="00C94FDD">
            <w:pPr>
              <w:ind w:firstLine="0"/>
              <w:jc w:val="center"/>
              <w:rPr>
                <w:iCs/>
                <w:sz w:val="20"/>
                <w:szCs w:val="20"/>
              </w:rPr>
            </w:pPr>
          </w:p>
          <w:p w:rsidR="00C94FDD" w:rsidP="00C94FDD">
            <w:pPr>
              <w:ind w:firstLine="0"/>
              <w:jc w:val="center"/>
            </w:pPr>
            <w:r w:rsidRPr="00690E2B">
              <w:rPr>
                <w:iCs/>
                <w:sz w:val="20"/>
                <w:szCs w:val="20"/>
              </w:rPr>
              <w:t>30</w:t>
            </w:r>
          </w:p>
        </w:tc>
        <w:tc>
          <w:tcPr>
            <w:tcW w:w="741"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sidRPr="00232496">
              <w:rPr>
                <w:iCs/>
                <w:sz w:val="20"/>
                <w:szCs w:val="20"/>
              </w:rPr>
              <w:t>55.00</w:t>
            </w:r>
          </w:p>
        </w:tc>
        <w:tc>
          <w:tcPr>
            <w:tcW w:w="449" w:type="pct"/>
            <w:tcBorders>
              <w:top w:val="single" w:sz="4" w:space="0" w:color="auto"/>
              <w:left w:val="single" w:sz="4" w:space="0" w:color="auto"/>
              <w:right w:val="single" w:sz="4" w:space="0" w:color="auto"/>
            </w:tcBorders>
          </w:tcPr>
          <w:p w:rsidR="00C94FDD" w:rsidRPr="00232496" w:rsidP="00A12F3E">
            <w:pPr>
              <w:spacing w:line="276" w:lineRule="auto"/>
              <w:ind w:firstLine="0"/>
              <w:jc w:val="center"/>
              <w:outlineLvl w:val="0"/>
              <w:rPr>
                <w:iCs/>
                <w:snapToGrid w:val="0"/>
                <w:sz w:val="20"/>
                <w:szCs w:val="20"/>
              </w:rPr>
            </w:pPr>
          </w:p>
        </w:tc>
        <w:tc>
          <w:tcPr>
            <w:tcW w:w="412" w:type="pct"/>
            <w:tcBorders>
              <w:top w:val="single" w:sz="4" w:space="0" w:color="auto"/>
              <w:left w:val="single" w:sz="4" w:space="0" w:color="auto"/>
              <w:right w:val="single" w:sz="4" w:space="0" w:color="auto"/>
            </w:tcBorders>
          </w:tcPr>
          <w:p w:rsidR="00C94FDD" w:rsidRPr="00232496" w:rsidP="00A12F3E">
            <w:pPr>
              <w:ind w:firstLine="0"/>
              <w:jc w:val="center"/>
              <w:rPr>
                <w:sz w:val="20"/>
                <w:szCs w:val="20"/>
              </w:rPr>
            </w:pPr>
          </w:p>
          <w:p w:rsidR="00C94FDD" w:rsidRPr="00232496" w:rsidP="00A12F3E">
            <w:pPr>
              <w:ind w:firstLine="0"/>
              <w:jc w:val="center"/>
              <w:rPr>
                <w:sz w:val="20"/>
                <w:szCs w:val="20"/>
              </w:rPr>
            </w:pPr>
            <w:r>
              <w:rPr>
                <w:sz w:val="20"/>
                <w:szCs w:val="20"/>
              </w:rPr>
              <w:t>9900.00</w:t>
            </w:r>
          </w:p>
        </w:tc>
        <w:tc>
          <w:tcPr>
            <w:tcW w:w="1106" w:type="pct"/>
            <w:tcBorders>
              <w:top w:val="single" w:sz="4" w:space="0" w:color="auto"/>
              <w:left w:val="single" w:sz="4" w:space="0" w:color="auto"/>
              <w:right w:val="single" w:sz="4" w:space="0" w:color="auto"/>
            </w:tcBorders>
          </w:tcPr>
          <w:p w:rsidR="00C94FDD" w:rsidP="00BF3E4A">
            <w:pPr>
              <w:ind w:firstLine="0"/>
              <w:jc w:val="right"/>
              <w:rPr>
                <w:sz w:val="20"/>
                <w:szCs w:val="20"/>
              </w:rPr>
            </w:pPr>
          </w:p>
          <w:p w:rsidR="00C94FDD" w:rsidRPr="009257C3" w:rsidP="00BF3E4A">
            <w:pPr>
              <w:jc w:val="right"/>
              <w:rPr>
                <w:sz w:val="20"/>
                <w:szCs w:val="20"/>
              </w:rPr>
            </w:pPr>
            <w:r>
              <w:rPr>
                <w:sz w:val="20"/>
                <w:szCs w:val="20"/>
              </w:rPr>
              <w:t>9900.00</w:t>
            </w:r>
          </w:p>
        </w:tc>
      </w:tr>
      <w:tr w:rsidTr="009257C3">
        <w:tblPrEx>
          <w:tblW w:w="4577" w:type="pct"/>
          <w:jc w:val="center"/>
          <w:tblLayout w:type="fixed"/>
          <w:tblLook w:val="01E0"/>
        </w:tblPrEx>
        <w:trPr>
          <w:trHeight w:val="1167"/>
          <w:jc w:val="center"/>
        </w:trPr>
        <w:tc>
          <w:tcPr>
            <w:tcW w:w="1464" w:type="pct"/>
            <w:tcBorders>
              <w:left w:val="single" w:sz="4" w:space="0" w:color="auto"/>
              <w:right w:val="single" w:sz="4" w:space="0" w:color="auto"/>
            </w:tcBorders>
            <w:vAlign w:val="center"/>
          </w:tcPr>
          <w:p w:rsidR="00C94FDD" w:rsidRPr="003E3493" w:rsidP="00A12F3E">
            <w:pPr>
              <w:spacing w:line="240" w:lineRule="auto"/>
              <w:ind w:firstLine="0"/>
              <w:jc w:val="center"/>
              <w:rPr>
                <w:iCs/>
                <w:snapToGrid w:val="0"/>
                <w:sz w:val="20"/>
                <w:szCs w:val="20"/>
              </w:rPr>
            </w:pPr>
            <w:r w:rsidRPr="003E3493">
              <w:rPr>
                <w:iCs/>
                <w:snapToGrid w:val="0"/>
                <w:sz w:val="20"/>
                <w:szCs w:val="20"/>
              </w:rPr>
              <w:t>организация питания</w:t>
            </w:r>
          </w:p>
          <w:p w:rsidR="00C94FDD" w:rsidRPr="003E3493" w:rsidP="00A12F3E">
            <w:pPr>
              <w:spacing w:line="240" w:lineRule="auto"/>
              <w:ind w:firstLine="0"/>
              <w:jc w:val="center"/>
              <w:rPr>
                <w:iCs/>
                <w:snapToGrid w:val="0"/>
                <w:sz w:val="20"/>
                <w:szCs w:val="20"/>
              </w:rPr>
            </w:pPr>
            <w:r w:rsidRPr="003E3493">
              <w:rPr>
                <w:iCs/>
                <w:snapToGrid w:val="0"/>
                <w:sz w:val="20"/>
                <w:szCs w:val="20"/>
              </w:rPr>
              <w:t>школьников ОВЗ (и/или ребенок инвалид) 1-4 классы</w:t>
            </w:r>
          </w:p>
          <w:p w:rsidR="00C94FDD" w:rsidRPr="003E3493" w:rsidP="00A12F3E">
            <w:pPr>
              <w:spacing w:line="240" w:lineRule="auto"/>
              <w:ind w:firstLine="0"/>
              <w:jc w:val="center"/>
              <w:rPr>
                <w:iCs/>
                <w:snapToGrid w:val="0"/>
                <w:sz w:val="20"/>
                <w:szCs w:val="20"/>
              </w:rPr>
            </w:pPr>
            <w:r w:rsidRPr="003E3493">
              <w:rPr>
                <w:iCs/>
                <w:snapToGrid w:val="0"/>
                <w:sz w:val="20"/>
                <w:szCs w:val="20"/>
              </w:rPr>
              <w:t>(с учетом выдачи молока)</w:t>
            </w:r>
          </w:p>
          <w:p w:rsidR="00C94FDD" w:rsidRPr="003E3493" w:rsidP="00A12F3E">
            <w:pPr>
              <w:spacing w:line="240" w:lineRule="auto"/>
              <w:ind w:firstLine="0"/>
              <w:jc w:val="center"/>
              <w:rPr>
                <w:iCs/>
                <w:snapToGrid w:val="0"/>
                <w:sz w:val="20"/>
                <w:szCs w:val="20"/>
              </w:rPr>
            </w:pPr>
            <w:r w:rsidRPr="003E3493">
              <w:rPr>
                <w:iCs/>
                <w:snapToGrid w:val="0"/>
                <w:sz w:val="20"/>
                <w:szCs w:val="20"/>
              </w:rPr>
              <w:t>(обучение на дому)</w:t>
            </w:r>
          </w:p>
        </w:tc>
        <w:tc>
          <w:tcPr>
            <w:tcW w:w="483" w:type="pct"/>
            <w:tcBorders>
              <w:left w:val="single" w:sz="4" w:space="0" w:color="auto"/>
              <w:right w:val="single" w:sz="4" w:space="0" w:color="auto"/>
            </w:tcBorders>
            <w:vAlign w:val="center"/>
          </w:tcPr>
          <w:p w:rsidR="00C94FDD" w:rsidRPr="00232496" w:rsidP="007E21F3">
            <w:pPr>
              <w:spacing w:line="276" w:lineRule="auto"/>
              <w:ind w:firstLine="0"/>
              <w:jc w:val="center"/>
              <w:rPr>
                <w:iCs/>
                <w:sz w:val="20"/>
                <w:szCs w:val="20"/>
              </w:rPr>
            </w:pPr>
            <w:r>
              <w:rPr>
                <w:iCs/>
                <w:sz w:val="20"/>
                <w:szCs w:val="20"/>
              </w:rPr>
              <w:t>13</w:t>
            </w:r>
          </w:p>
        </w:tc>
        <w:tc>
          <w:tcPr>
            <w:tcW w:w="345" w:type="pct"/>
            <w:tcBorders>
              <w:left w:val="single" w:sz="4" w:space="0" w:color="auto"/>
              <w:right w:val="single" w:sz="4" w:space="0" w:color="auto"/>
            </w:tcBorders>
          </w:tcPr>
          <w:p w:rsidR="00C94FDD" w:rsidP="00C94FDD">
            <w:pPr>
              <w:ind w:firstLine="0"/>
              <w:jc w:val="center"/>
              <w:rPr>
                <w:iCs/>
                <w:sz w:val="20"/>
                <w:szCs w:val="20"/>
              </w:rPr>
            </w:pPr>
          </w:p>
          <w:p w:rsidR="00C94FDD" w:rsidP="00C94FDD">
            <w:pPr>
              <w:ind w:firstLine="0"/>
              <w:jc w:val="center"/>
              <w:rPr>
                <w:iCs/>
                <w:sz w:val="20"/>
                <w:szCs w:val="20"/>
              </w:rPr>
            </w:pPr>
          </w:p>
          <w:p w:rsidR="00C94FDD" w:rsidP="00C94FDD">
            <w:pPr>
              <w:ind w:firstLine="0"/>
              <w:jc w:val="center"/>
            </w:pPr>
            <w:r w:rsidRPr="00690E2B">
              <w:rPr>
                <w:iCs/>
                <w:sz w:val="20"/>
                <w:szCs w:val="20"/>
              </w:rPr>
              <w:t>30</w:t>
            </w:r>
          </w:p>
        </w:tc>
        <w:tc>
          <w:tcPr>
            <w:tcW w:w="741"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sidRPr="00232496">
              <w:rPr>
                <w:iCs/>
                <w:sz w:val="20"/>
                <w:szCs w:val="20"/>
              </w:rPr>
              <w:t>140.00</w:t>
            </w:r>
          </w:p>
        </w:tc>
        <w:tc>
          <w:tcPr>
            <w:tcW w:w="449" w:type="pct"/>
            <w:tcBorders>
              <w:top w:val="single" w:sz="4" w:space="0" w:color="auto"/>
              <w:left w:val="single" w:sz="4" w:space="0" w:color="auto"/>
              <w:right w:val="single" w:sz="4" w:space="0" w:color="auto"/>
            </w:tcBorders>
          </w:tcPr>
          <w:p w:rsidR="00C94FDD" w:rsidRPr="00232496" w:rsidP="00A12F3E">
            <w:pPr>
              <w:spacing w:line="276" w:lineRule="auto"/>
              <w:ind w:firstLine="0"/>
              <w:jc w:val="center"/>
              <w:outlineLvl w:val="0"/>
              <w:rPr>
                <w:iCs/>
                <w:snapToGrid w:val="0"/>
                <w:sz w:val="20"/>
                <w:szCs w:val="20"/>
              </w:rPr>
            </w:pPr>
          </w:p>
        </w:tc>
        <w:tc>
          <w:tcPr>
            <w:tcW w:w="412" w:type="pct"/>
            <w:tcBorders>
              <w:top w:val="single" w:sz="4" w:space="0" w:color="auto"/>
              <w:left w:val="single" w:sz="4" w:space="0" w:color="auto"/>
              <w:right w:val="single" w:sz="4" w:space="0" w:color="auto"/>
            </w:tcBorders>
          </w:tcPr>
          <w:p w:rsidR="00C94FDD" w:rsidRPr="00232496" w:rsidP="00A12F3E">
            <w:pPr>
              <w:ind w:firstLine="0"/>
              <w:jc w:val="center"/>
              <w:rPr>
                <w:sz w:val="20"/>
                <w:szCs w:val="20"/>
              </w:rPr>
            </w:pPr>
          </w:p>
          <w:p w:rsidR="00C94FDD" w:rsidRPr="00232496" w:rsidP="00A12F3E">
            <w:pPr>
              <w:ind w:firstLine="0"/>
              <w:jc w:val="center"/>
              <w:rPr>
                <w:sz w:val="20"/>
                <w:szCs w:val="20"/>
              </w:rPr>
            </w:pPr>
          </w:p>
          <w:p w:rsidR="00C94FDD" w:rsidRPr="00232496" w:rsidP="007E21F3">
            <w:pPr>
              <w:ind w:firstLine="0"/>
              <w:jc w:val="center"/>
              <w:rPr>
                <w:sz w:val="20"/>
                <w:szCs w:val="20"/>
              </w:rPr>
            </w:pPr>
            <w:r>
              <w:rPr>
                <w:sz w:val="20"/>
                <w:szCs w:val="20"/>
              </w:rPr>
              <w:t>54600.00</w:t>
            </w:r>
          </w:p>
        </w:tc>
        <w:tc>
          <w:tcPr>
            <w:tcW w:w="1106" w:type="pct"/>
            <w:tcBorders>
              <w:top w:val="single" w:sz="4" w:space="0" w:color="auto"/>
              <w:left w:val="single" w:sz="4" w:space="0" w:color="auto"/>
              <w:right w:val="single" w:sz="4" w:space="0" w:color="auto"/>
            </w:tcBorders>
          </w:tcPr>
          <w:p w:rsidR="00C94FDD" w:rsidP="00BF3E4A">
            <w:pPr>
              <w:ind w:firstLine="33"/>
              <w:jc w:val="right"/>
              <w:rPr>
                <w:sz w:val="20"/>
                <w:szCs w:val="20"/>
              </w:rPr>
            </w:pPr>
          </w:p>
          <w:p w:rsidR="00C94FDD" w:rsidP="00BF3E4A">
            <w:pPr>
              <w:jc w:val="right"/>
              <w:rPr>
                <w:sz w:val="20"/>
                <w:szCs w:val="20"/>
              </w:rPr>
            </w:pPr>
          </w:p>
          <w:p w:rsidR="00C94FDD" w:rsidRPr="00E868DD" w:rsidP="007E21F3">
            <w:pPr>
              <w:jc w:val="right"/>
              <w:rPr>
                <w:sz w:val="20"/>
                <w:szCs w:val="20"/>
              </w:rPr>
            </w:pPr>
            <w:r>
              <w:rPr>
                <w:sz w:val="20"/>
                <w:szCs w:val="20"/>
              </w:rPr>
              <w:t>54600.00</w:t>
            </w:r>
          </w:p>
        </w:tc>
      </w:tr>
      <w:tr w:rsidTr="009257C3">
        <w:tblPrEx>
          <w:tblW w:w="4577" w:type="pct"/>
          <w:jc w:val="center"/>
          <w:tblLayout w:type="fixed"/>
          <w:tblLook w:val="01E0"/>
        </w:tblPrEx>
        <w:trPr>
          <w:trHeight w:val="720"/>
          <w:jc w:val="center"/>
        </w:trPr>
        <w:tc>
          <w:tcPr>
            <w:tcW w:w="1464" w:type="pct"/>
            <w:tcBorders>
              <w:left w:val="single" w:sz="4" w:space="0" w:color="auto"/>
              <w:right w:val="single" w:sz="4" w:space="0" w:color="auto"/>
            </w:tcBorders>
            <w:vAlign w:val="center"/>
          </w:tcPr>
          <w:p w:rsidR="00C94FDD" w:rsidRPr="003E3493" w:rsidP="00A12F3E">
            <w:pPr>
              <w:spacing w:line="240" w:lineRule="auto"/>
              <w:ind w:firstLine="0"/>
              <w:jc w:val="center"/>
              <w:rPr>
                <w:iCs/>
                <w:snapToGrid w:val="0"/>
                <w:sz w:val="20"/>
                <w:szCs w:val="20"/>
              </w:rPr>
            </w:pPr>
            <w:r w:rsidRPr="003E3493">
              <w:rPr>
                <w:iCs/>
                <w:snapToGrid w:val="0"/>
                <w:sz w:val="20"/>
                <w:szCs w:val="20"/>
              </w:rPr>
              <w:t>организация питания</w:t>
            </w:r>
          </w:p>
          <w:p w:rsidR="00C94FDD" w:rsidRPr="003E3493" w:rsidP="00594AD9">
            <w:pPr>
              <w:spacing w:line="240" w:lineRule="auto"/>
              <w:ind w:firstLine="0"/>
              <w:jc w:val="center"/>
              <w:rPr>
                <w:iCs/>
                <w:snapToGrid w:val="0"/>
                <w:sz w:val="20"/>
                <w:szCs w:val="20"/>
              </w:rPr>
            </w:pPr>
            <w:r w:rsidRPr="003E3493">
              <w:rPr>
                <w:iCs/>
                <w:snapToGrid w:val="0"/>
                <w:sz w:val="20"/>
                <w:szCs w:val="20"/>
              </w:rPr>
              <w:t>школьн</w:t>
            </w:r>
            <w:r>
              <w:rPr>
                <w:iCs/>
                <w:snapToGrid w:val="0"/>
                <w:sz w:val="20"/>
                <w:szCs w:val="20"/>
              </w:rPr>
              <w:t>иков ОВЗ (и/или ребенок инвалид</w:t>
            </w:r>
            <w:r w:rsidRPr="003E3493">
              <w:rPr>
                <w:iCs/>
                <w:snapToGrid w:val="0"/>
                <w:sz w:val="20"/>
                <w:szCs w:val="20"/>
              </w:rPr>
              <w:t>) 5-11 классы</w:t>
            </w:r>
          </w:p>
        </w:tc>
        <w:tc>
          <w:tcPr>
            <w:tcW w:w="483" w:type="pct"/>
            <w:tcBorders>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Pr>
                <w:iCs/>
                <w:sz w:val="20"/>
                <w:szCs w:val="20"/>
              </w:rPr>
              <w:t>22</w:t>
            </w:r>
          </w:p>
        </w:tc>
        <w:tc>
          <w:tcPr>
            <w:tcW w:w="345" w:type="pct"/>
            <w:tcBorders>
              <w:left w:val="single" w:sz="4" w:space="0" w:color="auto"/>
              <w:right w:val="single" w:sz="4" w:space="0" w:color="auto"/>
            </w:tcBorders>
          </w:tcPr>
          <w:p w:rsidR="00C94FDD" w:rsidP="00C94FDD">
            <w:pPr>
              <w:ind w:firstLine="0"/>
              <w:jc w:val="center"/>
              <w:rPr>
                <w:iCs/>
                <w:sz w:val="20"/>
                <w:szCs w:val="20"/>
              </w:rPr>
            </w:pPr>
          </w:p>
          <w:p w:rsidR="00C94FDD" w:rsidP="00C94FDD">
            <w:pPr>
              <w:ind w:firstLine="0"/>
              <w:jc w:val="center"/>
            </w:pPr>
            <w:r w:rsidRPr="00690E2B">
              <w:rPr>
                <w:iCs/>
                <w:sz w:val="20"/>
                <w:szCs w:val="20"/>
              </w:rPr>
              <w:t>30</w:t>
            </w:r>
          </w:p>
        </w:tc>
        <w:tc>
          <w:tcPr>
            <w:tcW w:w="741"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sidRPr="00232496">
              <w:rPr>
                <w:iCs/>
                <w:sz w:val="20"/>
                <w:szCs w:val="20"/>
              </w:rPr>
              <w:t>140.00</w:t>
            </w:r>
          </w:p>
        </w:tc>
        <w:tc>
          <w:tcPr>
            <w:tcW w:w="449" w:type="pct"/>
            <w:tcBorders>
              <w:top w:val="single" w:sz="4" w:space="0" w:color="auto"/>
              <w:left w:val="single" w:sz="4" w:space="0" w:color="auto"/>
              <w:right w:val="single" w:sz="4" w:space="0" w:color="auto"/>
            </w:tcBorders>
          </w:tcPr>
          <w:p w:rsidR="00C94FDD" w:rsidRPr="00232496" w:rsidP="00A12F3E">
            <w:pPr>
              <w:spacing w:line="276" w:lineRule="auto"/>
              <w:ind w:firstLine="0"/>
              <w:jc w:val="center"/>
              <w:outlineLvl w:val="0"/>
              <w:rPr>
                <w:iCs/>
                <w:snapToGrid w:val="0"/>
                <w:sz w:val="20"/>
                <w:szCs w:val="20"/>
              </w:rPr>
            </w:pPr>
          </w:p>
        </w:tc>
        <w:tc>
          <w:tcPr>
            <w:tcW w:w="412" w:type="pct"/>
            <w:tcBorders>
              <w:top w:val="single" w:sz="4" w:space="0" w:color="auto"/>
              <w:left w:val="single" w:sz="4" w:space="0" w:color="auto"/>
              <w:right w:val="single" w:sz="4" w:space="0" w:color="auto"/>
            </w:tcBorders>
          </w:tcPr>
          <w:p w:rsidR="00C94FDD" w:rsidRPr="00232496" w:rsidP="00A12F3E">
            <w:pPr>
              <w:spacing w:line="276" w:lineRule="auto"/>
              <w:ind w:firstLine="0"/>
              <w:jc w:val="center"/>
              <w:outlineLvl w:val="0"/>
              <w:rPr>
                <w:iCs/>
                <w:snapToGrid w:val="0"/>
                <w:sz w:val="20"/>
                <w:szCs w:val="20"/>
              </w:rPr>
            </w:pPr>
          </w:p>
          <w:p w:rsidR="00C94FDD" w:rsidRPr="00232496" w:rsidP="00A12F3E">
            <w:pPr>
              <w:ind w:firstLine="0"/>
              <w:jc w:val="center"/>
              <w:rPr>
                <w:sz w:val="20"/>
                <w:szCs w:val="20"/>
              </w:rPr>
            </w:pPr>
            <w:r>
              <w:rPr>
                <w:sz w:val="20"/>
                <w:szCs w:val="20"/>
              </w:rPr>
              <w:t>92400.00</w:t>
            </w:r>
          </w:p>
        </w:tc>
        <w:tc>
          <w:tcPr>
            <w:tcW w:w="1106" w:type="pct"/>
            <w:tcBorders>
              <w:top w:val="single" w:sz="4" w:space="0" w:color="auto"/>
              <w:left w:val="single" w:sz="4" w:space="0" w:color="auto"/>
              <w:right w:val="single" w:sz="4" w:space="0" w:color="auto"/>
            </w:tcBorders>
            <w:vAlign w:val="center"/>
          </w:tcPr>
          <w:p w:rsidR="00C94FDD" w:rsidRPr="00232496" w:rsidP="00BF3E4A">
            <w:pPr>
              <w:spacing w:line="276" w:lineRule="auto"/>
              <w:ind w:firstLine="0"/>
              <w:jc w:val="right"/>
              <w:outlineLvl w:val="0"/>
              <w:rPr>
                <w:iCs/>
                <w:snapToGrid w:val="0"/>
                <w:sz w:val="20"/>
                <w:szCs w:val="20"/>
              </w:rPr>
            </w:pPr>
            <w:r>
              <w:rPr>
                <w:iCs/>
                <w:snapToGrid w:val="0"/>
                <w:sz w:val="20"/>
                <w:szCs w:val="20"/>
              </w:rPr>
              <w:t>92400</w:t>
            </w:r>
            <w:r w:rsidRPr="00E868DD">
              <w:rPr>
                <w:iCs/>
                <w:snapToGrid w:val="0"/>
                <w:sz w:val="20"/>
                <w:szCs w:val="20"/>
              </w:rPr>
              <w:t>.00</w:t>
            </w:r>
          </w:p>
        </w:tc>
      </w:tr>
      <w:tr w:rsidTr="009257C3">
        <w:tblPrEx>
          <w:tblW w:w="4577" w:type="pct"/>
          <w:jc w:val="center"/>
          <w:tblLayout w:type="fixed"/>
          <w:tblLook w:val="01E0"/>
        </w:tblPrEx>
        <w:trPr>
          <w:trHeight w:val="720"/>
          <w:jc w:val="center"/>
        </w:trPr>
        <w:tc>
          <w:tcPr>
            <w:tcW w:w="1464" w:type="pct"/>
            <w:tcBorders>
              <w:left w:val="single" w:sz="4" w:space="0" w:color="auto"/>
              <w:right w:val="single" w:sz="4" w:space="0" w:color="auto"/>
            </w:tcBorders>
            <w:vAlign w:val="center"/>
          </w:tcPr>
          <w:p w:rsidR="00C94FDD" w:rsidRPr="00594AD9" w:rsidP="00594AD9">
            <w:pPr>
              <w:spacing w:line="240" w:lineRule="auto"/>
              <w:ind w:firstLine="0"/>
              <w:jc w:val="center"/>
              <w:rPr>
                <w:iCs/>
                <w:snapToGrid w:val="0"/>
                <w:sz w:val="20"/>
                <w:szCs w:val="20"/>
              </w:rPr>
            </w:pPr>
            <w:r w:rsidRPr="00594AD9">
              <w:rPr>
                <w:iCs/>
                <w:snapToGrid w:val="0"/>
                <w:sz w:val="20"/>
                <w:szCs w:val="20"/>
              </w:rPr>
              <w:t>организация питания</w:t>
            </w:r>
          </w:p>
          <w:p w:rsidR="00C94FDD" w:rsidP="00594AD9">
            <w:pPr>
              <w:spacing w:line="240" w:lineRule="auto"/>
              <w:ind w:firstLine="0"/>
              <w:jc w:val="center"/>
              <w:rPr>
                <w:iCs/>
                <w:snapToGrid w:val="0"/>
                <w:sz w:val="20"/>
                <w:szCs w:val="20"/>
              </w:rPr>
            </w:pPr>
            <w:r w:rsidRPr="00594AD9">
              <w:rPr>
                <w:iCs/>
                <w:snapToGrid w:val="0"/>
                <w:sz w:val="20"/>
                <w:szCs w:val="20"/>
              </w:rPr>
              <w:t xml:space="preserve">школьников ОВЗ (обучение на дому) </w:t>
            </w:r>
          </w:p>
          <w:p w:rsidR="00C94FDD" w:rsidRPr="003E3493" w:rsidP="00594AD9">
            <w:pPr>
              <w:spacing w:line="240" w:lineRule="auto"/>
              <w:ind w:firstLine="0"/>
              <w:jc w:val="center"/>
              <w:rPr>
                <w:iCs/>
                <w:snapToGrid w:val="0"/>
                <w:sz w:val="20"/>
                <w:szCs w:val="20"/>
              </w:rPr>
            </w:pPr>
            <w:r w:rsidRPr="00594AD9">
              <w:rPr>
                <w:iCs/>
                <w:snapToGrid w:val="0"/>
                <w:sz w:val="20"/>
                <w:szCs w:val="20"/>
              </w:rPr>
              <w:t>5-11 классы</w:t>
            </w:r>
          </w:p>
        </w:tc>
        <w:tc>
          <w:tcPr>
            <w:tcW w:w="483" w:type="pct"/>
            <w:tcBorders>
              <w:left w:val="single" w:sz="4" w:space="0" w:color="auto"/>
              <w:right w:val="single" w:sz="4" w:space="0" w:color="auto"/>
            </w:tcBorders>
            <w:vAlign w:val="center"/>
          </w:tcPr>
          <w:p w:rsidR="00C94FDD" w:rsidP="00A12F3E">
            <w:pPr>
              <w:spacing w:line="276" w:lineRule="auto"/>
              <w:ind w:firstLine="0"/>
              <w:jc w:val="center"/>
              <w:rPr>
                <w:iCs/>
                <w:sz w:val="20"/>
                <w:szCs w:val="20"/>
              </w:rPr>
            </w:pPr>
            <w:r>
              <w:rPr>
                <w:iCs/>
                <w:sz w:val="20"/>
                <w:szCs w:val="20"/>
              </w:rPr>
              <w:t>2</w:t>
            </w:r>
          </w:p>
        </w:tc>
        <w:tc>
          <w:tcPr>
            <w:tcW w:w="345" w:type="pct"/>
            <w:tcBorders>
              <w:left w:val="single" w:sz="4" w:space="0" w:color="auto"/>
              <w:right w:val="single" w:sz="4" w:space="0" w:color="auto"/>
            </w:tcBorders>
          </w:tcPr>
          <w:p w:rsidR="00C94FDD" w:rsidP="00C94FDD">
            <w:pPr>
              <w:ind w:firstLine="0"/>
              <w:jc w:val="center"/>
              <w:rPr>
                <w:iCs/>
                <w:sz w:val="20"/>
                <w:szCs w:val="20"/>
              </w:rPr>
            </w:pPr>
          </w:p>
          <w:p w:rsidR="00C94FDD" w:rsidP="00C94FDD">
            <w:pPr>
              <w:ind w:firstLine="0"/>
              <w:jc w:val="center"/>
            </w:pPr>
            <w:r w:rsidRPr="00690E2B">
              <w:rPr>
                <w:iCs/>
                <w:sz w:val="20"/>
                <w:szCs w:val="20"/>
              </w:rPr>
              <w:t>30</w:t>
            </w:r>
          </w:p>
        </w:tc>
        <w:tc>
          <w:tcPr>
            <w:tcW w:w="741" w:type="pct"/>
            <w:tcBorders>
              <w:top w:val="single" w:sz="4" w:space="0" w:color="auto"/>
              <w:left w:val="single" w:sz="4" w:space="0" w:color="auto"/>
              <w:right w:val="single" w:sz="4" w:space="0" w:color="auto"/>
            </w:tcBorders>
            <w:vAlign w:val="center"/>
          </w:tcPr>
          <w:p w:rsidR="00C94FDD" w:rsidRPr="00232496" w:rsidP="00A12F3E">
            <w:pPr>
              <w:spacing w:line="276" w:lineRule="auto"/>
              <w:ind w:firstLine="0"/>
              <w:jc w:val="center"/>
              <w:rPr>
                <w:iCs/>
                <w:sz w:val="20"/>
                <w:szCs w:val="20"/>
              </w:rPr>
            </w:pPr>
            <w:r>
              <w:rPr>
                <w:iCs/>
                <w:sz w:val="20"/>
                <w:szCs w:val="20"/>
              </w:rPr>
              <w:t>140.00</w:t>
            </w:r>
          </w:p>
        </w:tc>
        <w:tc>
          <w:tcPr>
            <w:tcW w:w="449" w:type="pct"/>
            <w:tcBorders>
              <w:top w:val="single" w:sz="4" w:space="0" w:color="auto"/>
              <w:left w:val="single" w:sz="4" w:space="0" w:color="auto"/>
              <w:right w:val="single" w:sz="4" w:space="0" w:color="auto"/>
            </w:tcBorders>
          </w:tcPr>
          <w:p w:rsidR="00C94FDD" w:rsidRPr="00232496" w:rsidP="00A12F3E">
            <w:pPr>
              <w:spacing w:line="276" w:lineRule="auto"/>
              <w:ind w:firstLine="0"/>
              <w:jc w:val="center"/>
              <w:outlineLvl w:val="0"/>
              <w:rPr>
                <w:iCs/>
                <w:snapToGrid w:val="0"/>
                <w:sz w:val="20"/>
                <w:szCs w:val="20"/>
              </w:rPr>
            </w:pPr>
          </w:p>
        </w:tc>
        <w:tc>
          <w:tcPr>
            <w:tcW w:w="412" w:type="pct"/>
            <w:tcBorders>
              <w:top w:val="single" w:sz="4" w:space="0" w:color="auto"/>
              <w:left w:val="single" w:sz="4" w:space="0" w:color="auto"/>
              <w:right w:val="single" w:sz="4" w:space="0" w:color="auto"/>
            </w:tcBorders>
          </w:tcPr>
          <w:p w:rsidR="00C94FDD" w:rsidP="00A12F3E">
            <w:pPr>
              <w:spacing w:line="276" w:lineRule="auto"/>
              <w:ind w:firstLine="0"/>
              <w:jc w:val="center"/>
              <w:outlineLvl w:val="0"/>
              <w:rPr>
                <w:iCs/>
                <w:snapToGrid w:val="0"/>
                <w:sz w:val="20"/>
                <w:szCs w:val="20"/>
              </w:rPr>
            </w:pPr>
          </w:p>
          <w:p w:rsidR="00C94FDD" w:rsidRPr="00232496" w:rsidP="00A12F3E">
            <w:pPr>
              <w:spacing w:line="276" w:lineRule="auto"/>
              <w:ind w:firstLine="0"/>
              <w:jc w:val="center"/>
              <w:outlineLvl w:val="0"/>
              <w:rPr>
                <w:iCs/>
                <w:snapToGrid w:val="0"/>
                <w:sz w:val="20"/>
                <w:szCs w:val="20"/>
              </w:rPr>
            </w:pPr>
            <w:r>
              <w:rPr>
                <w:iCs/>
                <w:snapToGrid w:val="0"/>
                <w:sz w:val="20"/>
                <w:szCs w:val="20"/>
              </w:rPr>
              <w:t>8400.00</w:t>
            </w:r>
          </w:p>
        </w:tc>
        <w:tc>
          <w:tcPr>
            <w:tcW w:w="1106" w:type="pct"/>
            <w:tcBorders>
              <w:top w:val="single" w:sz="4" w:space="0" w:color="auto"/>
              <w:left w:val="single" w:sz="4" w:space="0" w:color="auto"/>
              <w:right w:val="single" w:sz="4" w:space="0" w:color="auto"/>
            </w:tcBorders>
            <w:vAlign w:val="center"/>
          </w:tcPr>
          <w:p w:rsidR="00C94FDD" w:rsidP="00BF3E4A">
            <w:pPr>
              <w:spacing w:line="276" w:lineRule="auto"/>
              <w:ind w:firstLine="0"/>
              <w:jc w:val="right"/>
              <w:outlineLvl w:val="0"/>
              <w:rPr>
                <w:iCs/>
                <w:snapToGrid w:val="0"/>
                <w:sz w:val="20"/>
                <w:szCs w:val="20"/>
              </w:rPr>
            </w:pPr>
            <w:r>
              <w:rPr>
                <w:iCs/>
                <w:snapToGrid w:val="0"/>
                <w:sz w:val="20"/>
                <w:szCs w:val="20"/>
              </w:rPr>
              <w:t>8400.00</w:t>
            </w:r>
          </w:p>
        </w:tc>
      </w:tr>
      <w:tr w:rsidTr="009257C3">
        <w:tblPrEx>
          <w:tblW w:w="4577" w:type="pct"/>
          <w:jc w:val="center"/>
          <w:tblLayout w:type="fixed"/>
          <w:tblLook w:val="01E0"/>
        </w:tblPrEx>
        <w:trPr>
          <w:trHeight w:val="297"/>
          <w:jc w:val="center"/>
        </w:trPr>
        <w:tc>
          <w:tcPr>
            <w:tcW w:w="3033" w:type="pct"/>
            <w:gridSpan w:val="4"/>
            <w:tcBorders>
              <w:top w:val="single" w:sz="4" w:space="0" w:color="auto"/>
              <w:left w:val="single" w:sz="4" w:space="0" w:color="auto"/>
              <w:bottom w:val="single" w:sz="4" w:space="0" w:color="auto"/>
              <w:right w:val="single" w:sz="4" w:space="0" w:color="auto"/>
            </w:tcBorders>
            <w:vAlign w:val="center"/>
            <w:hideMark/>
          </w:tcPr>
          <w:p w:rsidR="009257C3" w:rsidRPr="00232496" w:rsidP="00A12F3E">
            <w:pPr>
              <w:spacing w:line="240" w:lineRule="auto"/>
              <w:ind w:firstLine="0"/>
              <w:jc w:val="left"/>
              <w:rPr>
                <w:b/>
                <w:iCs/>
                <w:sz w:val="20"/>
                <w:szCs w:val="20"/>
              </w:rPr>
            </w:pPr>
            <w:r w:rsidRPr="00232496">
              <w:rPr>
                <w:b/>
                <w:iCs/>
                <w:snapToGrid w:val="0"/>
                <w:sz w:val="20"/>
                <w:szCs w:val="20"/>
              </w:rPr>
              <w:t>ВСЕГО:</w:t>
            </w:r>
          </w:p>
        </w:tc>
        <w:tc>
          <w:tcPr>
            <w:tcW w:w="449" w:type="pct"/>
            <w:tcBorders>
              <w:top w:val="single" w:sz="4" w:space="0" w:color="auto"/>
              <w:left w:val="single" w:sz="4" w:space="0" w:color="auto"/>
              <w:bottom w:val="single" w:sz="4" w:space="0" w:color="auto"/>
              <w:right w:val="single" w:sz="4" w:space="0" w:color="auto"/>
            </w:tcBorders>
            <w:vAlign w:val="center"/>
          </w:tcPr>
          <w:p w:rsidR="009257C3" w:rsidRPr="00232496" w:rsidP="00A12F3E">
            <w:pPr>
              <w:tabs>
                <w:tab w:val="left" w:pos="1020"/>
              </w:tabs>
              <w:ind w:firstLine="0"/>
              <w:jc w:val="center"/>
              <w:rPr>
                <w:b/>
                <w:sz w:val="20"/>
                <w:szCs w:val="20"/>
              </w:rPr>
            </w:pPr>
            <w:r>
              <w:rPr>
                <w:b/>
                <w:sz w:val="20"/>
                <w:szCs w:val="20"/>
              </w:rPr>
              <w:t>15300</w:t>
            </w:r>
            <w:r w:rsidR="00194E04">
              <w:rPr>
                <w:b/>
                <w:sz w:val="20"/>
                <w:szCs w:val="20"/>
              </w:rPr>
              <w:t>.00</w:t>
            </w:r>
          </w:p>
        </w:tc>
        <w:tc>
          <w:tcPr>
            <w:tcW w:w="412" w:type="pct"/>
            <w:tcBorders>
              <w:top w:val="single" w:sz="4" w:space="0" w:color="auto"/>
              <w:left w:val="single" w:sz="4" w:space="0" w:color="auto"/>
              <w:bottom w:val="single" w:sz="4" w:space="0" w:color="auto"/>
              <w:right w:val="single" w:sz="4" w:space="0" w:color="auto"/>
            </w:tcBorders>
          </w:tcPr>
          <w:p w:rsidR="009257C3" w:rsidRPr="00232496" w:rsidP="00A12F3E">
            <w:pPr>
              <w:spacing w:line="240" w:lineRule="auto"/>
              <w:ind w:firstLine="0"/>
              <w:jc w:val="center"/>
              <w:rPr>
                <w:b/>
                <w:iCs/>
                <w:sz w:val="20"/>
                <w:szCs w:val="20"/>
              </w:rPr>
            </w:pPr>
            <w:r>
              <w:rPr>
                <w:b/>
                <w:iCs/>
                <w:sz w:val="20"/>
                <w:szCs w:val="20"/>
              </w:rPr>
              <w:t>524850</w:t>
            </w:r>
            <w:r w:rsidR="00D64C9B">
              <w:rPr>
                <w:b/>
                <w:iCs/>
                <w:sz w:val="20"/>
                <w:szCs w:val="20"/>
              </w:rPr>
              <w:t>.00</w:t>
            </w:r>
          </w:p>
        </w:tc>
        <w:tc>
          <w:tcPr>
            <w:tcW w:w="1106" w:type="pct"/>
            <w:tcBorders>
              <w:top w:val="single" w:sz="4" w:space="0" w:color="auto"/>
              <w:left w:val="single" w:sz="4" w:space="0" w:color="auto"/>
              <w:bottom w:val="single" w:sz="4" w:space="0" w:color="auto"/>
              <w:right w:val="single" w:sz="4" w:space="0" w:color="auto"/>
            </w:tcBorders>
            <w:vAlign w:val="center"/>
          </w:tcPr>
          <w:p w:rsidR="009257C3" w:rsidRPr="00232496" w:rsidP="00194E04">
            <w:pPr>
              <w:spacing w:line="240" w:lineRule="auto"/>
              <w:ind w:firstLine="0"/>
              <w:jc w:val="right"/>
              <w:rPr>
                <w:b/>
                <w:iCs/>
                <w:sz w:val="20"/>
                <w:szCs w:val="20"/>
              </w:rPr>
            </w:pPr>
            <w:r>
              <w:rPr>
                <w:b/>
                <w:iCs/>
                <w:sz w:val="20"/>
                <w:szCs w:val="20"/>
              </w:rPr>
              <w:t>540150</w:t>
            </w:r>
            <w:r w:rsidR="00594AD9">
              <w:rPr>
                <w:b/>
                <w:iCs/>
                <w:sz w:val="20"/>
                <w:szCs w:val="20"/>
              </w:rPr>
              <w:t>.00</w:t>
            </w:r>
          </w:p>
        </w:tc>
      </w:tr>
    </w:tbl>
    <w:p w:rsidR="005D068A" w:rsidRPr="00E5623A" w:rsidP="003E3493">
      <w:pPr>
        <w:spacing w:line="276" w:lineRule="auto"/>
        <w:ind w:firstLine="0"/>
        <w:rPr>
          <w:iCs/>
          <w:sz w:val="22"/>
          <w:szCs w:val="22"/>
        </w:rPr>
      </w:pPr>
    </w:p>
    <w:p w:rsidR="00DE33C9" w:rsidRPr="00E5623A" w:rsidP="00DE33C9">
      <w:pPr>
        <w:tabs>
          <w:tab w:val="left" w:pos="540"/>
          <w:tab w:val="left" w:pos="5400"/>
        </w:tabs>
        <w:overflowPunct w:val="0"/>
        <w:autoSpaceDE w:val="0"/>
        <w:autoSpaceDN w:val="0"/>
        <w:adjustRightInd w:val="0"/>
        <w:spacing w:line="240" w:lineRule="auto"/>
        <w:ind w:firstLine="0"/>
        <w:rPr>
          <w:b/>
          <w:iCs/>
          <w:sz w:val="24"/>
          <w:szCs w:val="24"/>
        </w:rPr>
      </w:pPr>
      <w:r>
        <w:rPr>
          <w:b/>
          <w:iCs/>
          <w:sz w:val="24"/>
          <w:szCs w:val="24"/>
        </w:rPr>
        <w:t xml:space="preserve">                           </w:t>
      </w:r>
      <w:r w:rsidRPr="00E5623A">
        <w:rPr>
          <w:b/>
          <w:iCs/>
          <w:sz w:val="24"/>
          <w:szCs w:val="24"/>
        </w:rPr>
        <w:t>«</w:t>
      </w:r>
      <w:r w:rsidRPr="00E5623A" w:rsidR="003727F1">
        <w:rPr>
          <w:b/>
          <w:iCs/>
          <w:sz w:val="24"/>
          <w:szCs w:val="24"/>
        </w:rPr>
        <w:t>Заказчик</w:t>
      </w:r>
      <w:r w:rsidRPr="00E5623A">
        <w:rPr>
          <w:b/>
          <w:iCs/>
          <w:sz w:val="24"/>
          <w:szCs w:val="24"/>
        </w:rPr>
        <w:t xml:space="preserve">»       </w:t>
      </w:r>
      <w:r w:rsidRPr="00E5623A">
        <w:rPr>
          <w:b/>
          <w:iCs/>
          <w:sz w:val="24"/>
          <w:szCs w:val="24"/>
        </w:rPr>
        <w:tab/>
        <w:t xml:space="preserve">                                                                                   «</w:t>
      </w:r>
      <w:r w:rsidRPr="00E5623A" w:rsidR="003727F1">
        <w:rPr>
          <w:b/>
          <w:iCs/>
          <w:sz w:val="24"/>
          <w:szCs w:val="24"/>
        </w:rPr>
        <w:t>Исполнитель</w:t>
      </w:r>
      <w:r w:rsidRPr="00E5623A">
        <w:rPr>
          <w:b/>
          <w:iCs/>
          <w:sz w:val="24"/>
          <w:szCs w:val="24"/>
        </w:rPr>
        <w:t>»</w:t>
      </w:r>
    </w:p>
    <w:p w:rsidR="00DE33C9" w:rsidRPr="00E5623A" w:rsidP="00DE33C9">
      <w:pPr>
        <w:overflowPunct w:val="0"/>
        <w:autoSpaceDE w:val="0"/>
        <w:autoSpaceDN w:val="0"/>
        <w:adjustRightInd w:val="0"/>
        <w:spacing w:line="240" w:lineRule="auto"/>
        <w:ind w:firstLine="0"/>
        <w:rPr>
          <w:iCs/>
          <w:sz w:val="24"/>
          <w:szCs w:val="24"/>
        </w:rPr>
      </w:pPr>
      <w:r>
        <w:rPr>
          <w:iCs/>
          <w:sz w:val="24"/>
          <w:szCs w:val="24"/>
        </w:rPr>
        <w:t xml:space="preserve"> </w:t>
      </w:r>
    </w:p>
    <w:p w:rsidR="008F750C" w:rsidRPr="00E5623A" w:rsidP="00914EA8">
      <w:pPr>
        <w:tabs>
          <w:tab w:val="left" w:pos="5851"/>
        </w:tabs>
        <w:spacing w:line="240" w:lineRule="auto"/>
        <w:ind w:firstLine="0"/>
        <w:jc w:val="left"/>
        <w:rPr>
          <w:iCs/>
          <w:sz w:val="24"/>
          <w:szCs w:val="24"/>
        </w:rPr>
      </w:pPr>
      <w:r>
        <w:rPr>
          <w:iCs/>
          <w:sz w:val="24"/>
          <w:szCs w:val="24"/>
        </w:rPr>
        <w:t xml:space="preserve">                            </w:t>
      </w:r>
      <w:r w:rsidR="007B2556">
        <w:rPr>
          <w:iCs/>
          <w:sz w:val="24"/>
          <w:szCs w:val="24"/>
        </w:rPr>
        <w:t xml:space="preserve">____________ </w:t>
      </w:r>
      <w:r w:rsidR="00555DD3">
        <w:rPr>
          <w:iCs/>
          <w:sz w:val="24"/>
          <w:szCs w:val="24"/>
        </w:rPr>
        <w:t>Н.А. Акимова</w:t>
      </w:r>
      <w:r w:rsidRPr="00E5623A" w:rsidR="00DE33C9">
        <w:rPr>
          <w:iCs/>
          <w:sz w:val="24"/>
          <w:szCs w:val="24"/>
        </w:rPr>
        <w:t xml:space="preserve">                                      </w:t>
      </w:r>
      <w:r>
        <w:rPr>
          <w:iCs/>
          <w:sz w:val="24"/>
          <w:szCs w:val="24"/>
        </w:rPr>
        <w:t xml:space="preserve">                             </w:t>
      </w:r>
      <w:r w:rsidRPr="00E5623A" w:rsidR="00DE33C9">
        <w:rPr>
          <w:iCs/>
          <w:sz w:val="24"/>
          <w:szCs w:val="24"/>
        </w:rPr>
        <w:t xml:space="preserve">    </w:t>
      </w:r>
      <w:r w:rsidR="007B2556">
        <w:rPr>
          <w:iCs/>
          <w:sz w:val="24"/>
          <w:szCs w:val="24"/>
        </w:rPr>
        <w:t xml:space="preserve">                         __________</w:t>
      </w:r>
      <w:r w:rsidRPr="00176747" w:rsidR="00176747">
        <w:rPr>
          <w:iCs/>
          <w:sz w:val="24"/>
          <w:szCs w:val="24"/>
        </w:rPr>
        <w:t xml:space="preserve"> </w:t>
      </w:r>
      <w:r w:rsidR="009A0128">
        <w:rPr>
          <w:iCs/>
          <w:sz w:val="24"/>
          <w:szCs w:val="24"/>
        </w:rPr>
        <w:t xml:space="preserve">З.Ю. </w:t>
      </w:r>
      <w:r w:rsidR="009A0128">
        <w:rPr>
          <w:iCs/>
          <w:sz w:val="24"/>
          <w:szCs w:val="24"/>
        </w:rPr>
        <w:t>Буйнова</w:t>
      </w:r>
    </w:p>
    <w:p w:rsidR="00C363A5" w:rsidP="00676796">
      <w:pPr>
        <w:tabs>
          <w:tab w:val="left" w:pos="1725"/>
          <w:tab w:val="left" w:pos="10620"/>
        </w:tabs>
        <w:rPr>
          <w:iCs/>
          <w:sz w:val="24"/>
          <w:szCs w:val="24"/>
        </w:rPr>
        <w:sectPr w:rsidSect="003E3493">
          <w:headerReference w:type="default" r:id="rId9"/>
          <w:pgSz w:w="16838" w:h="11906" w:orient="landscape"/>
          <w:pgMar w:top="851" w:right="1134" w:bottom="284" w:left="851" w:header="709" w:footer="709" w:gutter="0"/>
          <w:cols w:space="708"/>
          <w:docGrid w:linePitch="360"/>
        </w:sectPr>
      </w:pPr>
      <w:r>
        <w:rPr>
          <w:iCs/>
          <w:sz w:val="24"/>
          <w:szCs w:val="24"/>
        </w:rPr>
        <w:tab/>
      </w:r>
      <w:r>
        <w:rPr>
          <w:iCs/>
          <w:sz w:val="24"/>
          <w:szCs w:val="24"/>
        </w:rPr>
        <w:t>мп</w:t>
      </w:r>
      <w:r>
        <w:rPr>
          <w:iCs/>
          <w:sz w:val="24"/>
          <w:szCs w:val="24"/>
        </w:rPr>
        <w:tab/>
      </w:r>
      <w:r>
        <w:rPr>
          <w:iCs/>
          <w:sz w:val="24"/>
          <w:szCs w:val="24"/>
        </w:rPr>
        <w:t>мп</w:t>
      </w: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Guid файла контракта: 96ae4de4-3c5d-47df-a6f7-c919a9146372</w:t>
      </w: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Номер закупки/заказа: 6720315</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5075"/>
        <w:gridCol w:w="5020"/>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Акимова Наталья Александровна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МУНИЦИПАЛЬНОЕ БЮДЖЕТНОЕ ОБЩЕОБРАЗОВАТЕЛЬНОЕ УЧРЕЖДЕНИЕ "СРЕДНЯЯ ОБЩЕОБРАЗОВАТЕЛЬНАЯ ШКОЛА № 2" ДАЛЬНЕРЕЧЕНСКОГО ГОРОДСКОГО ОКРУГА, 2506007396 250601001</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17.10.2023 11:39:22</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008967DE165794E91AA4FF721CD33E656A</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02.10.2023 10:26:00 - 25.12.2024 10:26:00</w:t>
            </w:r>
          </w:p>
        </w:tc>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БУЙНОВА ЗИНАИДА ЮРЬЕВНА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ИП БУЙНОВА ЗИНАИДА ЮРЬЕВНА, 250600054608</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17.10.2023 11:32:27</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01E792540075B0CFBB43FC3D877B281903</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06.09.2023 07:57:55 - 06.12.2024 08:07:55</w:t>
            </w:r>
          </w:p>
        </w:tc>
      </w:tr>
      <w:tr>
        <w:tblPrEx>
          <w:tblCellMar>
            <w:left w:w="10" w:type="dxa"/>
            <w:right w:w="10" w:type="dxa"/>
          </w:tblCellMar>
        </w:tblPrEx>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r>
    </w:tbl>
    <w:p>
      <w:pPr>
        <w:spacing w:after="160" w:line="259" w:lineRule="auto"/>
        <w:ind w:firstLine="0"/>
        <w:jc w:val="left"/>
        <w:rPr>
          <w:rFonts w:ascii="Calibri" w:hAnsi="Calibri"/>
          <w:sz w:val="22"/>
          <w:szCs w:val="22"/>
          <w:lang w:val="en-US" w:eastAsia="en-US"/>
        </w:rPr>
      </w:pPr>
    </w:p>
    <w:sectPr>
      <w:type w:val="nextPage"/>
      <w:pgMar w:left="578"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DL">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0786"/>
      <w:docPartObj>
        <w:docPartGallery w:val="Page Numbers (Top of Page)"/>
        <w:docPartUnique/>
      </w:docPartObj>
    </w:sdtPr>
    <w:sdtContent>
      <w:p w:rsidR="0090109E" w:rsidP="008F750C">
        <w:pPr>
          <w:pStyle w:val="Header"/>
          <w:ind w:firstLine="0"/>
          <w:jc w:val="center"/>
        </w:pPr>
        <w:r w:rsidRPr="00F3501E">
          <w:rPr>
            <w:rFonts w:ascii="Liberation Serif" w:hAnsi="Liberation Serif" w:cs="Liberation Serif"/>
          </w:rPr>
          <w:fldChar w:fldCharType="begin"/>
        </w:r>
        <w:r w:rsidRPr="00F3501E">
          <w:rPr>
            <w:rFonts w:ascii="Liberation Serif" w:hAnsi="Liberation Serif" w:cs="Liberation Serif"/>
          </w:rPr>
          <w:instrText>PAGE   \* MERGEFORMAT</w:instrText>
        </w:r>
        <w:r w:rsidRPr="00F3501E">
          <w:rPr>
            <w:rFonts w:ascii="Liberation Serif" w:hAnsi="Liberation Serif" w:cs="Liberation Serif"/>
          </w:rPr>
          <w:fldChar w:fldCharType="separate"/>
        </w:r>
        <w:r w:rsidR="00106453">
          <w:rPr>
            <w:rFonts w:ascii="Liberation Serif" w:hAnsi="Liberation Serif" w:cs="Liberation Serif"/>
            <w:noProof/>
          </w:rPr>
          <w:t>12</w:t>
        </w:r>
        <w:r w:rsidRPr="00F3501E">
          <w:rPr>
            <w:rFonts w:ascii="Liberation Serif" w:hAnsi="Liberation Serif" w:cs="Liberation Serif"/>
          </w:rPr>
          <w:fldChar w:fldCharType="end"/>
        </w:r>
      </w:p>
    </w:sdtContent>
  </w:sdt>
  <w:p w:rsidR="0090109E" w:rsidP="008F75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09E">
    <w:pPr>
      <w:pStyle w:val="Header"/>
      <w:jc w:val="center"/>
    </w:pPr>
  </w:p>
  <w:p w:rsidR="0090109E" w:rsidP="008F750C">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318421"/>
      <w:docPartObj>
        <w:docPartGallery w:val="Page Numbers (Top of Page)"/>
        <w:docPartUnique/>
      </w:docPartObj>
    </w:sdtPr>
    <w:sdtContent>
      <w:p w:rsidR="0090109E" w:rsidP="008F750C">
        <w:pPr>
          <w:pStyle w:val="Header"/>
          <w:jc w:val="center"/>
        </w:pPr>
        <w:r>
          <w:fldChar w:fldCharType="begin"/>
        </w:r>
        <w:r>
          <w:instrText>PAGE   \* MERGEFORMAT</w:instrText>
        </w:r>
        <w:r>
          <w:fldChar w:fldCharType="separate"/>
        </w:r>
        <w:r w:rsidR="00106453">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533DC"/>
    <w:multiLevelType w:val="multilevel"/>
    <w:tmpl w:val="299223B0"/>
    <w:lvl w:ilvl="0">
      <w:start w:val="1"/>
      <w:numFmt w:val="decimal"/>
      <w:lvlText w:val="%1."/>
      <w:lvlJc w:val="left"/>
      <w:pPr>
        <w:ind w:left="720" w:hanging="360"/>
      </w:pPr>
      <w:rPr>
        <w:rFonts w:hint="default"/>
        <w:strike w:val="0"/>
      </w:rPr>
    </w:lvl>
    <w:lvl w:ilvl="1">
      <w:start w:val="1"/>
      <w:numFmt w:val="decimal"/>
      <w:isLgl/>
      <w:lvlText w:val="%1.%2."/>
      <w:lvlJc w:val="left"/>
      <w:pPr>
        <w:ind w:left="2972" w:hanging="420"/>
      </w:pPr>
      <w:rPr>
        <w:rFonts w:hint="default"/>
        <w:b/>
        <w:bCs/>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2541B4"/>
    <w:multiLevelType w:val="hybridMultilevel"/>
    <w:tmpl w:val="3F9C8F0A"/>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967C9"/>
    <w:multiLevelType w:val="multilevel"/>
    <w:tmpl w:val="6BF2AC06"/>
    <w:lvl w:ilvl="0">
      <w:start w:val="1"/>
      <w:numFmt w:val="decimal"/>
      <w:pStyle w:val="a7"/>
      <w:lvlText w:val="%1."/>
      <w:lvlJc w:val="left"/>
      <w:pPr>
        <w:tabs>
          <w:tab w:val="num" w:pos="567"/>
        </w:tabs>
        <w:ind w:left="567" w:hanging="567"/>
      </w:pPr>
    </w:lvl>
    <w:lvl w:ilvl="1">
      <w:start w:val="1"/>
      <w:numFmt w:val="decimal"/>
      <w:pStyle w:val="BodyText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CEC06F0"/>
    <w:multiLevelType w:val="multilevel"/>
    <w:tmpl w:val="ADCE459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3E921F8D"/>
    <w:multiLevelType w:val="multilevel"/>
    <w:tmpl w:val="381868E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E974C5"/>
    <w:multiLevelType w:val="hybridMultilevel"/>
    <w:tmpl w:val="8ED29B6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0C2CDD"/>
    <w:multiLevelType w:val="multilevel"/>
    <w:tmpl w:val="AC34D014"/>
    <w:lvl w:ilvl="0">
      <w:start w:val="12"/>
      <w:numFmt w:val="decimal"/>
      <w:lvlText w:val="%1."/>
      <w:lvlJc w:val="left"/>
      <w:pPr>
        <w:ind w:left="3621"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3">
    <w:nsid w:val="45BC0763"/>
    <w:multiLevelType w:val="hybridMultilevel"/>
    <w:tmpl w:val="96BC1E8A"/>
    <w:lvl w:ilvl="0">
      <w:start w:val="1"/>
      <w:numFmt w:val="decimal"/>
      <w:lvlText w:val="%1)"/>
      <w:lvlJc w:val="left"/>
      <w:pPr>
        <w:tabs>
          <w:tab w:val="num" w:pos="2040"/>
        </w:tabs>
        <w:ind w:left="2040" w:hanging="13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F3F770A"/>
    <w:multiLevelType w:val="multilevel"/>
    <w:tmpl w:val="99E8D556"/>
    <w:lvl w:ilvl="0">
      <w:start w:val="1"/>
      <w:numFmt w:val="decimal"/>
      <w:suff w:val="space"/>
      <w:lvlText w:val="%1."/>
      <w:lvlJc w:val="left"/>
      <w:pPr>
        <w:ind w:left="1277" w:firstLine="0"/>
      </w:pPr>
      <w:rPr>
        <w:rFonts w:hint="default"/>
        <w:b/>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426" w:firstLine="0"/>
      </w:pPr>
      <w:rPr>
        <w:rFonts w:hint="default"/>
        <w:b w:val="0"/>
        <w:vertAlign w:val="base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CE62F22"/>
    <w:multiLevelType w:val="multilevel"/>
    <w:tmpl w:val="ACBE7FD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FB278E7"/>
    <w:multiLevelType w:val="multilevel"/>
    <w:tmpl w:val="F54AC65C"/>
    <w:lvl w:ilvl="0">
      <w:start w:val="8"/>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0FA2E1E"/>
    <w:multiLevelType w:val="hybridMultilevel"/>
    <w:tmpl w:val="DB3629A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61315592"/>
    <w:multiLevelType w:val="multilevel"/>
    <w:tmpl w:val="236C621C"/>
    <w:lvl w:ilvl="0">
      <w:start w:val="13"/>
      <w:numFmt w:val="decimal"/>
      <w:lvlText w:val="%1."/>
      <w:lvlJc w:val="left"/>
      <w:pPr>
        <w:ind w:left="480" w:hanging="480"/>
      </w:pPr>
      <w:rPr>
        <w:rFonts w:hint="default"/>
      </w:rPr>
    </w:lvl>
    <w:lvl w:ilvl="1">
      <w:start w:val="1"/>
      <w:numFmt w:val="decimal"/>
      <w:lvlText w:val="%1.%2."/>
      <w:lvlJc w:val="left"/>
      <w:pPr>
        <w:ind w:left="1899" w:hanging="48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1">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69F22FF9"/>
    <w:multiLevelType w:val="multilevel"/>
    <w:tmpl w:val="2752F586"/>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6FC65E47"/>
    <w:multiLevelType w:val="multilevel"/>
    <w:tmpl w:val="2B0A7AC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1"/>
  </w:num>
  <w:num w:numId="2">
    <w:abstractNumId w:val="4"/>
  </w:num>
  <w:num w:numId="3">
    <w:abstractNumId w:val="9"/>
  </w:num>
  <w:num w:numId="4">
    <w:abstractNumId w:val="11"/>
  </w:num>
  <w:num w:numId="5">
    <w:abstractNumId w:val="15"/>
  </w:num>
  <w:num w:numId="6">
    <w:abstractNumId w:val="1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6"/>
  </w:num>
  <w:num w:numId="15">
    <w:abstractNumId w:val="13"/>
  </w:num>
  <w:num w:numId="16">
    <w:abstractNumId w:val="12"/>
  </w:num>
  <w:num w:numId="17">
    <w:abstractNumId w:val="14"/>
  </w:num>
  <w:num w:numId="18">
    <w:abstractNumId w:val="14"/>
    <w:lvlOverride w:ilvl="0">
      <w:startOverride w:val="7"/>
    </w:lvlOverride>
    <w:lvlOverride w:ilvl="1">
      <w:startOverride w:val="1"/>
    </w:lvlOverride>
  </w:num>
  <w:num w:numId="19">
    <w:abstractNumId w:val="22"/>
  </w:num>
  <w:num w:numId="20">
    <w:abstractNumId w:val="20"/>
  </w:num>
  <w:num w:numId="21">
    <w:abstractNumId w:val="8"/>
  </w:num>
  <w:num w:numId="22">
    <w:abstractNumId w:val="3"/>
  </w:num>
  <w:num w:numId="23">
    <w:abstractNumId w:val="0"/>
  </w:num>
  <w:num w:numId="24">
    <w:abstractNumId w:val="17"/>
  </w:num>
  <w:num w:numId="25">
    <w:abstractNumId w:val="1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C9"/>
    <w:rsid w:val="0000437E"/>
    <w:rsid w:val="00007DFC"/>
    <w:rsid w:val="000271AD"/>
    <w:rsid w:val="00032C16"/>
    <w:rsid w:val="000461FD"/>
    <w:rsid w:val="00047D59"/>
    <w:rsid w:val="00053816"/>
    <w:rsid w:val="000573A0"/>
    <w:rsid w:val="00062750"/>
    <w:rsid w:val="000641D7"/>
    <w:rsid w:val="000649F9"/>
    <w:rsid w:val="00064D89"/>
    <w:rsid w:val="00064FBD"/>
    <w:rsid w:val="000848B2"/>
    <w:rsid w:val="00095D01"/>
    <w:rsid w:val="00097C75"/>
    <w:rsid w:val="000B3AD1"/>
    <w:rsid w:val="000B71F8"/>
    <w:rsid w:val="000C189D"/>
    <w:rsid w:val="000C18D0"/>
    <w:rsid w:val="000C2E8D"/>
    <w:rsid w:val="000C54A3"/>
    <w:rsid w:val="000C61C2"/>
    <w:rsid w:val="000D09A5"/>
    <w:rsid w:val="000D0CDF"/>
    <w:rsid w:val="000D7703"/>
    <w:rsid w:val="000D79BD"/>
    <w:rsid w:val="000E1D5D"/>
    <w:rsid w:val="000E3ED1"/>
    <w:rsid w:val="000E452D"/>
    <w:rsid w:val="000F54C6"/>
    <w:rsid w:val="0010333D"/>
    <w:rsid w:val="00106453"/>
    <w:rsid w:val="00110E48"/>
    <w:rsid w:val="001115AA"/>
    <w:rsid w:val="0011238E"/>
    <w:rsid w:val="001142EA"/>
    <w:rsid w:val="00115420"/>
    <w:rsid w:val="00117688"/>
    <w:rsid w:val="00117CC4"/>
    <w:rsid w:val="001378A3"/>
    <w:rsid w:val="00143620"/>
    <w:rsid w:val="00164964"/>
    <w:rsid w:val="00167891"/>
    <w:rsid w:val="00176747"/>
    <w:rsid w:val="0018107F"/>
    <w:rsid w:val="00185837"/>
    <w:rsid w:val="001937CC"/>
    <w:rsid w:val="00193CCF"/>
    <w:rsid w:val="00194E04"/>
    <w:rsid w:val="00195AB0"/>
    <w:rsid w:val="001A0D84"/>
    <w:rsid w:val="001B223F"/>
    <w:rsid w:val="001B3F99"/>
    <w:rsid w:val="001B54C0"/>
    <w:rsid w:val="001C243F"/>
    <w:rsid w:val="001C5D29"/>
    <w:rsid w:val="001D121E"/>
    <w:rsid w:val="001D4311"/>
    <w:rsid w:val="001D442F"/>
    <w:rsid w:val="001E375F"/>
    <w:rsid w:val="001E52F6"/>
    <w:rsid w:val="001F0868"/>
    <w:rsid w:val="001F40D3"/>
    <w:rsid w:val="00200E3B"/>
    <w:rsid w:val="002015F5"/>
    <w:rsid w:val="00201A08"/>
    <w:rsid w:val="00224D35"/>
    <w:rsid w:val="00232496"/>
    <w:rsid w:val="00236916"/>
    <w:rsid w:val="00237266"/>
    <w:rsid w:val="00243345"/>
    <w:rsid w:val="002434D5"/>
    <w:rsid w:val="002445D1"/>
    <w:rsid w:val="00246190"/>
    <w:rsid w:val="00250B45"/>
    <w:rsid w:val="00262184"/>
    <w:rsid w:val="00267F81"/>
    <w:rsid w:val="0027651E"/>
    <w:rsid w:val="00287848"/>
    <w:rsid w:val="002960F6"/>
    <w:rsid w:val="0029761E"/>
    <w:rsid w:val="002A15DD"/>
    <w:rsid w:val="002A2549"/>
    <w:rsid w:val="002A44B4"/>
    <w:rsid w:val="002A58B5"/>
    <w:rsid w:val="002B5508"/>
    <w:rsid w:val="002D7676"/>
    <w:rsid w:val="002F617C"/>
    <w:rsid w:val="00300C96"/>
    <w:rsid w:val="00303B8F"/>
    <w:rsid w:val="00304BCF"/>
    <w:rsid w:val="00307863"/>
    <w:rsid w:val="0031247B"/>
    <w:rsid w:val="00314357"/>
    <w:rsid w:val="00322522"/>
    <w:rsid w:val="00323A6E"/>
    <w:rsid w:val="0032736C"/>
    <w:rsid w:val="00332303"/>
    <w:rsid w:val="0034124E"/>
    <w:rsid w:val="003500F9"/>
    <w:rsid w:val="00351E5B"/>
    <w:rsid w:val="003605FA"/>
    <w:rsid w:val="00361A9B"/>
    <w:rsid w:val="00361C54"/>
    <w:rsid w:val="00361DB0"/>
    <w:rsid w:val="003727F1"/>
    <w:rsid w:val="00374CD0"/>
    <w:rsid w:val="00381AE6"/>
    <w:rsid w:val="00382CEF"/>
    <w:rsid w:val="00385F3E"/>
    <w:rsid w:val="00392387"/>
    <w:rsid w:val="00392D47"/>
    <w:rsid w:val="003A6C5E"/>
    <w:rsid w:val="003C26C0"/>
    <w:rsid w:val="003C296B"/>
    <w:rsid w:val="003C48EF"/>
    <w:rsid w:val="003D0CF2"/>
    <w:rsid w:val="003D3404"/>
    <w:rsid w:val="003D46A7"/>
    <w:rsid w:val="003D5664"/>
    <w:rsid w:val="003D66B6"/>
    <w:rsid w:val="003D69C9"/>
    <w:rsid w:val="003E3493"/>
    <w:rsid w:val="003F32A9"/>
    <w:rsid w:val="003F32BA"/>
    <w:rsid w:val="003F3528"/>
    <w:rsid w:val="003F6031"/>
    <w:rsid w:val="00401F4A"/>
    <w:rsid w:val="00412534"/>
    <w:rsid w:val="004176F4"/>
    <w:rsid w:val="004228BD"/>
    <w:rsid w:val="004261D6"/>
    <w:rsid w:val="00433004"/>
    <w:rsid w:val="00443EED"/>
    <w:rsid w:val="004453B8"/>
    <w:rsid w:val="00453BBF"/>
    <w:rsid w:val="00463937"/>
    <w:rsid w:val="00477A46"/>
    <w:rsid w:val="004910F8"/>
    <w:rsid w:val="004A5DC8"/>
    <w:rsid w:val="004A74E1"/>
    <w:rsid w:val="004C3B04"/>
    <w:rsid w:val="004C6C34"/>
    <w:rsid w:val="004D355D"/>
    <w:rsid w:val="004D64EB"/>
    <w:rsid w:val="005029DD"/>
    <w:rsid w:val="0051055A"/>
    <w:rsid w:val="00512AED"/>
    <w:rsid w:val="00512FC3"/>
    <w:rsid w:val="00517889"/>
    <w:rsid w:val="00534926"/>
    <w:rsid w:val="0055275E"/>
    <w:rsid w:val="00552768"/>
    <w:rsid w:val="0055463B"/>
    <w:rsid w:val="00554D95"/>
    <w:rsid w:val="00555DD3"/>
    <w:rsid w:val="005631E8"/>
    <w:rsid w:val="0057030C"/>
    <w:rsid w:val="00586CD2"/>
    <w:rsid w:val="00593524"/>
    <w:rsid w:val="00594AD9"/>
    <w:rsid w:val="005A634B"/>
    <w:rsid w:val="005B20AF"/>
    <w:rsid w:val="005B2E9E"/>
    <w:rsid w:val="005B3D5D"/>
    <w:rsid w:val="005B7DF7"/>
    <w:rsid w:val="005C2F3C"/>
    <w:rsid w:val="005C41B2"/>
    <w:rsid w:val="005C7AAB"/>
    <w:rsid w:val="005D068A"/>
    <w:rsid w:val="005E29AF"/>
    <w:rsid w:val="005E35EA"/>
    <w:rsid w:val="005F03F1"/>
    <w:rsid w:val="005F2C8C"/>
    <w:rsid w:val="005F32C7"/>
    <w:rsid w:val="005F74E3"/>
    <w:rsid w:val="00600000"/>
    <w:rsid w:val="0060539A"/>
    <w:rsid w:val="00620510"/>
    <w:rsid w:val="0063126B"/>
    <w:rsid w:val="00631985"/>
    <w:rsid w:val="006349B7"/>
    <w:rsid w:val="00641A10"/>
    <w:rsid w:val="006436F2"/>
    <w:rsid w:val="0064513C"/>
    <w:rsid w:val="006529EB"/>
    <w:rsid w:val="006620EC"/>
    <w:rsid w:val="006659AC"/>
    <w:rsid w:val="00672053"/>
    <w:rsid w:val="00674E9C"/>
    <w:rsid w:val="00676796"/>
    <w:rsid w:val="00680064"/>
    <w:rsid w:val="00683885"/>
    <w:rsid w:val="00683B55"/>
    <w:rsid w:val="00690E2B"/>
    <w:rsid w:val="0069267D"/>
    <w:rsid w:val="00692D33"/>
    <w:rsid w:val="006B17A5"/>
    <w:rsid w:val="006B3EEC"/>
    <w:rsid w:val="006B7F2D"/>
    <w:rsid w:val="006D5439"/>
    <w:rsid w:val="006E4DF8"/>
    <w:rsid w:val="006E5CCB"/>
    <w:rsid w:val="006E7CD2"/>
    <w:rsid w:val="006E7D6F"/>
    <w:rsid w:val="006F1515"/>
    <w:rsid w:val="006F4158"/>
    <w:rsid w:val="00702338"/>
    <w:rsid w:val="0071365B"/>
    <w:rsid w:val="00721A18"/>
    <w:rsid w:val="00724A53"/>
    <w:rsid w:val="007344CA"/>
    <w:rsid w:val="00736205"/>
    <w:rsid w:val="00753D12"/>
    <w:rsid w:val="00755242"/>
    <w:rsid w:val="00755312"/>
    <w:rsid w:val="007619B0"/>
    <w:rsid w:val="0076256E"/>
    <w:rsid w:val="0076612B"/>
    <w:rsid w:val="00767BD6"/>
    <w:rsid w:val="0077190A"/>
    <w:rsid w:val="007845CC"/>
    <w:rsid w:val="00787277"/>
    <w:rsid w:val="0079526E"/>
    <w:rsid w:val="00796012"/>
    <w:rsid w:val="00796315"/>
    <w:rsid w:val="00797590"/>
    <w:rsid w:val="00797D9C"/>
    <w:rsid w:val="007A0059"/>
    <w:rsid w:val="007A3EF1"/>
    <w:rsid w:val="007B1D5D"/>
    <w:rsid w:val="007B2556"/>
    <w:rsid w:val="007B26B1"/>
    <w:rsid w:val="007C0AF1"/>
    <w:rsid w:val="007D7AE2"/>
    <w:rsid w:val="007E04FF"/>
    <w:rsid w:val="007E21F3"/>
    <w:rsid w:val="007E4BFC"/>
    <w:rsid w:val="007E52C8"/>
    <w:rsid w:val="007F2F8A"/>
    <w:rsid w:val="007F714F"/>
    <w:rsid w:val="0080165A"/>
    <w:rsid w:val="008020B9"/>
    <w:rsid w:val="008213CD"/>
    <w:rsid w:val="00831636"/>
    <w:rsid w:val="00831B49"/>
    <w:rsid w:val="0084141F"/>
    <w:rsid w:val="008538B6"/>
    <w:rsid w:val="0085555A"/>
    <w:rsid w:val="008643CA"/>
    <w:rsid w:val="008659B7"/>
    <w:rsid w:val="00873C3D"/>
    <w:rsid w:val="00873F76"/>
    <w:rsid w:val="00877EE6"/>
    <w:rsid w:val="0088044B"/>
    <w:rsid w:val="00882546"/>
    <w:rsid w:val="00884F5A"/>
    <w:rsid w:val="008930FD"/>
    <w:rsid w:val="0089333B"/>
    <w:rsid w:val="008B3566"/>
    <w:rsid w:val="008C7F60"/>
    <w:rsid w:val="008D1D24"/>
    <w:rsid w:val="008D22FB"/>
    <w:rsid w:val="008E36C5"/>
    <w:rsid w:val="008F3AD0"/>
    <w:rsid w:val="008F6F59"/>
    <w:rsid w:val="008F750C"/>
    <w:rsid w:val="008F773C"/>
    <w:rsid w:val="00900C44"/>
    <w:rsid w:val="0090109E"/>
    <w:rsid w:val="0090475D"/>
    <w:rsid w:val="00914EA8"/>
    <w:rsid w:val="009257C3"/>
    <w:rsid w:val="009332A6"/>
    <w:rsid w:val="009367EA"/>
    <w:rsid w:val="00940641"/>
    <w:rsid w:val="00942882"/>
    <w:rsid w:val="0094459A"/>
    <w:rsid w:val="00946766"/>
    <w:rsid w:val="009578EE"/>
    <w:rsid w:val="00973989"/>
    <w:rsid w:val="00984BBB"/>
    <w:rsid w:val="00985048"/>
    <w:rsid w:val="009930E8"/>
    <w:rsid w:val="009A0128"/>
    <w:rsid w:val="009B2D1E"/>
    <w:rsid w:val="009C698C"/>
    <w:rsid w:val="009D1483"/>
    <w:rsid w:val="009D28F2"/>
    <w:rsid w:val="009D4DFF"/>
    <w:rsid w:val="009D6DA8"/>
    <w:rsid w:val="009F5D12"/>
    <w:rsid w:val="00A01ED7"/>
    <w:rsid w:val="00A05BF3"/>
    <w:rsid w:val="00A111B6"/>
    <w:rsid w:val="00A11882"/>
    <w:rsid w:val="00A12F3E"/>
    <w:rsid w:val="00A200A6"/>
    <w:rsid w:val="00A33A55"/>
    <w:rsid w:val="00A45E91"/>
    <w:rsid w:val="00A47811"/>
    <w:rsid w:val="00A5612C"/>
    <w:rsid w:val="00A71B28"/>
    <w:rsid w:val="00A75ACF"/>
    <w:rsid w:val="00A77EAC"/>
    <w:rsid w:val="00A84AAD"/>
    <w:rsid w:val="00A85AC9"/>
    <w:rsid w:val="00A92F8F"/>
    <w:rsid w:val="00A9609B"/>
    <w:rsid w:val="00AB5C53"/>
    <w:rsid w:val="00AC0C29"/>
    <w:rsid w:val="00AD11FF"/>
    <w:rsid w:val="00AD781B"/>
    <w:rsid w:val="00AF4045"/>
    <w:rsid w:val="00B1454F"/>
    <w:rsid w:val="00B149EE"/>
    <w:rsid w:val="00B15AC2"/>
    <w:rsid w:val="00B301CB"/>
    <w:rsid w:val="00B33396"/>
    <w:rsid w:val="00B409BC"/>
    <w:rsid w:val="00B53D9B"/>
    <w:rsid w:val="00B54046"/>
    <w:rsid w:val="00B578FE"/>
    <w:rsid w:val="00B62AF0"/>
    <w:rsid w:val="00B6783D"/>
    <w:rsid w:val="00B77019"/>
    <w:rsid w:val="00B7786E"/>
    <w:rsid w:val="00B778D5"/>
    <w:rsid w:val="00B81B8F"/>
    <w:rsid w:val="00B84515"/>
    <w:rsid w:val="00BA03D3"/>
    <w:rsid w:val="00BA431E"/>
    <w:rsid w:val="00BA46F6"/>
    <w:rsid w:val="00BA7219"/>
    <w:rsid w:val="00BB27DF"/>
    <w:rsid w:val="00BB40E2"/>
    <w:rsid w:val="00BB4AC0"/>
    <w:rsid w:val="00BB4C37"/>
    <w:rsid w:val="00BC0CA4"/>
    <w:rsid w:val="00BD1201"/>
    <w:rsid w:val="00BD1B6A"/>
    <w:rsid w:val="00BF0196"/>
    <w:rsid w:val="00BF29E0"/>
    <w:rsid w:val="00BF3E4A"/>
    <w:rsid w:val="00C001E8"/>
    <w:rsid w:val="00C065A9"/>
    <w:rsid w:val="00C125E7"/>
    <w:rsid w:val="00C3131F"/>
    <w:rsid w:val="00C32D08"/>
    <w:rsid w:val="00C363A5"/>
    <w:rsid w:val="00C43642"/>
    <w:rsid w:val="00C45FEE"/>
    <w:rsid w:val="00C54DAC"/>
    <w:rsid w:val="00C631DC"/>
    <w:rsid w:val="00C655AE"/>
    <w:rsid w:val="00C67003"/>
    <w:rsid w:val="00C726AE"/>
    <w:rsid w:val="00C756B2"/>
    <w:rsid w:val="00C76745"/>
    <w:rsid w:val="00C77C92"/>
    <w:rsid w:val="00C900D2"/>
    <w:rsid w:val="00C94FDD"/>
    <w:rsid w:val="00CA1A06"/>
    <w:rsid w:val="00CB0639"/>
    <w:rsid w:val="00CB0CB5"/>
    <w:rsid w:val="00CC3B38"/>
    <w:rsid w:val="00CD180C"/>
    <w:rsid w:val="00CD1DE9"/>
    <w:rsid w:val="00CD46FB"/>
    <w:rsid w:val="00D0561A"/>
    <w:rsid w:val="00D067AC"/>
    <w:rsid w:val="00D06902"/>
    <w:rsid w:val="00D07881"/>
    <w:rsid w:val="00D136C3"/>
    <w:rsid w:val="00D170AC"/>
    <w:rsid w:val="00D22639"/>
    <w:rsid w:val="00D25E07"/>
    <w:rsid w:val="00D34566"/>
    <w:rsid w:val="00D36424"/>
    <w:rsid w:val="00D533AB"/>
    <w:rsid w:val="00D54706"/>
    <w:rsid w:val="00D64C9B"/>
    <w:rsid w:val="00D75987"/>
    <w:rsid w:val="00D83B84"/>
    <w:rsid w:val="00D95137"/>
    <w:rsid w:val="00DB0378"/>
    <w:rsid w:val="00DB6783"/>
    <w:rsid w:val="00DC45EA"/>
    <w:rsid w:val="00DE33C9"/>
    <w:rsid w:val="00E07384"/>
    <w:rsid w:val="00E122D4"/>
    <w:rsid w:val="00E23FF8"/>
    <w:rsid w:val="00E31859"/>
    <w:rsid w:val="00E41E55"/>
    <w:rsid w:val="00E54F2F"/>
    <w:rsid w:val="00E55A03"/>
    <w:rsid w:val="00E55D05"/>
    <w:rsid w:val="00E5623A"/>
    <w:rsid w:val="00E608C9"/>
    <w:rsid w:val="00E70D95"/>
    <w:rsid w:val="00E74EAC"/>
    <w:rsid w:val="00E7640A"/>
    <w:rsid w:val="00E77B8B"/>
    <w:rsid w:val="00E83E14"/>
    <w:rsid w:val="00E868DD"/>
    <w:rsid w:val="00E96D6A"/>
    <w:rsid w:val="00EA1269"/>
    <w:rsid w:val="00EA75FB"/>
    <w:rsid w:val="00EC175D"/>
    <w:rsid w:val="00ED0079"/>
    <w:rsid w:val="00ED2A83"/>
    <w:rsid w:val="00EE4933"/>
    <w:rsid w:val="00EF0CC6"/>
    <w:rsid w:val="00EF35B2"/>
    <w:rsid w:val="00F17585"/>
    <w:rsid w:val="00F2465B"/>
    <w:rsid w:val="00F263E7"/>
    <w:rsid w:val="00F3501E"/>
    <w:rsid w:val="00F47292"/>
    <w:rsid w:val="00F61BF0"/>
    <w:rsid w:val="00F6279C"/>
    <w:rsid w:val="00F7362F"/>
    <w:rsid w:val="00F775F4"/>
    <w:rsid w:val="00F80D7C"/>
    <w:rsid w:val="00F83C59"/>
    <w:rsid w:val="00F86F42"/>
    <w:rsid w:val="00F870FE"/>
    <w:rsid w:val="00F90104"/>
    <w:rsid w:val="00FA0A00"/>
    <w:rsid w:val="00FA7F36"/>
    <w:rsid w:val="00FB05CF"/>
    <w:rsid w:val="00FB2593"/>
    <w:rsid w:val="00FB2EAC"/>
    <w:rsid w:val="00FB3EE8"/>
    <w:rsid w:val="00FC4C15"/>
    <w:rsid w:val="00FC553C"/>
    <w:rsid w:val="00FE2AE6"/>
    <w:rsid w:val="00FE6645"/>
    <w:rsid w:val="00FF5055"/>
    <w:rsid w:val="00FF6CC1"/>
    <w:rsid w:val="00FF77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C9"/>
    <w:pPr>
      <w:spacing w:after="0" w:line="288" w:lineRule="auto"/>
      <w:ind w:firstLine="567"/>
      <w:jc w:val="both"/>
    </w:pPr>
    <w:rPr>
      <w:rFonts w:ascii="Times New Roman" w:eastAsia="Times New Roman" w:hAnsi="Times New Roman" w:cs="Times New Roman"/>
      <w:sz w:val="28"/>
      <w:szCs w:val="28"/>
      <w:lang w:eastAsia="ru-RU"/>
    </w:rPr>
  </w:style>
  <w:style w:type="paragraph" w:styleId="Heading1">
    <w:name w:val="heading 1"/>
    <w:basedOn w:val="Normal"/>
    <w:next w:val="Normal"/>
    <w:link w:val="1"/>
    <w:uiPriority w:val="9"/>
    <w:qFormat/>
    <w:rsid w:val="00DE33C9"/>
    <w:pPr>
      <w:keepNext/>
      <w:keepLines/>
      <w:spacing w:before="480" w:line="240" w:lineRule="auto"/>
      <w:ind w:firstLine="0"/>
      <w:jc w:val="left"/>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22"/>
    <w:uiPriority w:val="9"/>
    <w:unhideWhenUsed/>
    <w:qFormat/>
    <w:rsid w:val="006E4D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30"/>
    <w:uiPriority w:val="9"/>
    <w:unhideWhenUsed/>
    <w:qFormat/>
    <w:rsid w:val="006E4D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4"/>
    <w:uiPriority w:val="9"/>
    <w:qFormat/>
    <w:rsid w:val="006E4DF8"/>
    <w:pPr>
      <w:spacing w:before="120" w:after="120" w:line="276" w:lineRule="auto"/>
      <w:ind w:firstLine="0"/>
      <w:outlineLvl w:val="3"/>
    </w:pPr>
    <w:rPr>
      <w:bCs/>
      <w:iCs/>
      <w:sz w:val="22"/>
      <w:szCs w:val="22"/>
    </w:rPr>
  </w:style>
  <w:style w:type="paragraph" w:styleId="Heading5">
    <w:name w:val="heading 5"/>
    <w:basedOn w:val="Normal"/>
    <w:next w:val="Normal"/>
    <w:link w:val="5"/>
    <w:uiPriority w:val="9"/>
    <w:qFormat/>
    <w:rsid w:val="006E4DF8"/>
    <w:pPr>
      <w:keepNext/>
      <w:keepLines/>
      <w:spacing w:before="200" w:line="276" w:lineRule="auto"/>
      <w:ind w:firstLine="0"/>
      <w:outlineLvl w:val="4"/>
    </w:pPr>
    <w:rPr>
      <w:sz w:val="22"/>
      <w:szCs w:val="22"/>
    </w:rPr>
  </w:style>
  <w:style w:type="paragraph" w:styleId="Heading6">
    <w:name w:val="heading 6"/>
    <w:basedOn w:val="Normal"/>
    <w:next w:val="Normal"/>
    <w:link w:val="6"/>
    <w:uiPriority w:val="9"/>
    <w:qFormat/>
    <w:rsid w:val="006E4DF8"/>
    <w:pPr>
      <w:keepNext/>
      <w:keepLines/>
      <w:spacing w:before="200" w:line="276" w:lineRule="auto"/>
      <w:ind w:firstLine="0"/>
      <w:outlineLvl w:val="5"/>
    </w:pPr>
    <w:rPr>
      <w:i/>
      <w:iCs/>
      <w:color w:val="243F60"/>
      <w:sz w:val="22"/>
      <w:szCs w:val="22"/>
    </w:rPr>
  </w:style>
  <w:style w:type="paragraph" w:styleId="Heading7">
    <w:name w:val="heading 7"/>
    <w:basedOn w:val="Normal"/>
    <w:next w:val="Normal"/>
    <w:link w:val="7"/>
    <w:uiPriority w:val="9"/>
    <w:qFormat/>
    <w:rsid w:val="006E4DF8"/>
    <w:pPr>
      <w:keepNext/>
      <w:keepLines/>
      <w:spacing w:before="200" w:line="276" w:lineRule="auto"/>
      <w:ind w:firstLine="0"/>
      <w:outlineLvl w:val="6"/>
    </w:pPr>
    <w:rPr>
      <w:i/>
      <w:iCs/>
      <w:color w:val="404040"/>
      <w:sz w:val="22"/>
      <w:szCs w:val="22"/>
    </w:rPr>
  </w:style>
  <w:style w:type="paragraph" w:styleId="Heading8">
    <w:name w:val="heading 8"/>
    <w:basedOn w:val="Normal"/>
    <w:next w:val="Normal"/>
    <w:link w:val="8"/>
    <w:uiPriority w:val="9"/>
    <w:qFormat/>
    <w:rsid w:val="006E4DF8"/>
    <w:pPr>
      <w:keepNext/>
      <w:keepLines/>
      <w:spacing w:before="200" w:line="276" w:lineRule="auto"/>
      <w:ind w:firstLine="0"/>
      <w:outlineLvl w:val="7"/>
    </w:pPr>
    <w:rPr>
      <w:color w:val="4F81BD"/>
      <w:sz w:val="22"/>
      <w:szCs w:val="20"/>
    </w:rPr>
  </w:style>
  <w:style w:type="paragraph" w:styleId="Heading9">
    <w:name w:val="heading 9"/>
    <w:basedOn w:val="Normal"/>
    <w:next w:val="Normal"/>
    <w:link w:val="9"/>
    <w:uiPriority w:val="9"/>
    <w:qFormat/>
    <w:rsid w:val="006E4DF8"/>
    <w:pPr>
      <w:keepNext/>
      <w:keepLines/>
      <w:spacing w:before="200" w:line="276" w:lineRule="auto"/>
      <w:ind w:firstLine="0"/>
      <w:outlineLvl w:val="8"/>
    </w:pPr>
    <w:rPr>
      <w:i/>
      <w:iCs/>
      <w:color w:val="40404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DE33C9"/>
    <w:rPr>
      <w:rFonts w:asciiTheme="majorHAnsi" w:eastAsiaTheme="majorEastAsia" w:hAnsiTheme="majorHAnsi" w:cstheme="majorBidi"/>
      <w:b/>
      <w:bCs/>
      <w:color w:val="2E74B5" w:themeColor="accent1" w:themeShade="BF"/>
      <w:sz w:val="28"/>
      <w:szCs w:val="28"/>
      <w:lang w:eastAsia="ru-RU"/>
    </w:rPr>
  </w:style>
  <w:style w:type="paragraph" w:customStyle="1" w:styleId="a">
    <w:name w:val="Обычный + по ширине"/>
    <w:basedOn w:val="Normal"/>
    <w:rsid w:val="00DE33C9"/>
    <w:pPr>
      <w:spacing w:line="240" w:lineRule="auto"/>
      <w:ind w:firstLine="0"/>
    </w:pPr>
    <w:rPr>
      <w:sz w:val="24"/>
      <w:szCs w:val="24"/>
    </w:rPr>
  </w:style>
  <w:style w:type="character" w:styleId="FootnoteReference">
    <w:name w:val="footnote reference"/>
    <w:basedOn w:val="DefaultParagraphFont"/>
    <w:uiPriority w:val="99"/>
    <w:rsid w:val="00DE33C9"/>
    <w:rPr>
      <w:rFonts w:ascii="Times New Roman" w:hAnsi="Times New Roman"/>
      <w:vertAlign w:val="superscript"/>
    </w:rPr>
  </w:style>
  <w:style w:type="paragraph" w:styleId="FootnoteText">
    <w:name w:val="footnote text"/>
    <w:aliases w:val=" Знак1 Знак1,Знак1 Знак Знак Знак Знак Знак Знак,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Normal"/>
    <w:link w:val="a0"/>
    <w:uiPriority w:val="99"/>
    <w:rsid w:val="00DE33C9"/>
    <w:pPr>
      <w:spacing w:after="60" w:line="240" w:lineRule="auto"/>
      <w:ind w:firstLine="0"/>
    </w:pPr>
    <w:rPr>
      <w:sz w:val="20"/>
      <w:szCs w:val="20"/>
    </w:rPr>
  </w:style>
  <w:style w:type="character" w:customStyle="1" w:styleId="a0">
    <w:name w:val="Текст сноски Знак"/>
    <w:aliases w:val=" Знак1 Знак1 Знак,Знак1 Знак1 Знак,Текст сноски Знак Знак Знак Знак Знак,Текст сноски Знак Знак Знак Знак Знак Знак Знак,Текст сноски Знак Знак Знак1 Знак,Текст сноски Знак Знак1 Знак,Текст сноски Знак1 Знак Знак Знак Знак Знак"/>
    <w:basedOn w:val="DefaultParagraphFont"/>
    <w:link w:val="FootnoteText"/>
    <w:uiPriority w:val="99"/>
    <w:rsid w:val="00DE33C9"/>
    <w:rPr>
      <w:rFonts w:ascii="Times New Roman" w:eastAsia="Times New Roman" w:hAnsi="Times New Roman" w:cs="Times New Roman"/>
      <w:sz w:val="20"/>
      <w:szCs w:val="20"/>
      <w:lang w:eastAsia="ru-RU"/>
    </w:rPr>
  </w:style>
  <w:style w:type="paragraph" w:customStyle="1" w:styleId="a1">
    <w:name w:val="Подраздел"/>
    <w:basedOn w:val="Normal"/>
    <w:semiHidden/>
    <w:rsid w:val="00DE33C9"/>
    <w:pPr>
      <w:suppressAutoHyphens/>
      <w:spacing w:before="240" w:after="120" w:line="240" w:lineRule="auto"/>
      <w:ind w:firstLine="0"/>
      <w:jc w:val="center"/>
    </w:pPr>
    <w:rPr>
      <w:rFonts w:ascii="TimesDL" w:hAnsi="TimesDL" w:cs="TimesDL"/>
      <w:b/>
      <w:bCs/>
      <w:smallCaps/>
      <w:spacing w:val="-2"/>
      <w:sz w:val="24"/>
      <w:szCs w:val="24"/>
    </w:rPr>
  </w:style>
  <w:style w:type="paragraph" w:styleId="ListParagraph">
    <w:name w:val="List Paragraph"/>
    <w:basedOn w:val="Normal"/>
    <w:uiPriority w:val="34"/>
    <w:qFormat/>
    <w:rsid w:val="00DE33C9"/>
    <w:pPr>
      <w:ind w:left="720"/>
      <w:contextualSpacing/>
    </w:pPr>
  </w:style>
  <w:style w:type="character" w:customStyle="1" w:styleId="r">
    <w:name w:val="r"/>
    <w:rsid w:val="00DE33C9"/>
  </w:style>
  <w:style w:type="paragraph" w:customStyle="1" w:styleId="ConsPlusNormal">
    <w:name w:val="ConsPlusNormal"/>
    <w:link w:val="ConsPlusNormal0"/>
    <w:qFormat/>
    <w:rsid w:val="00DE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33C9"/>
    <w:rPr>
      <w:rFonts w:ascii="Arial" w:eastAsia="Times New Roman" w:hAnsi="Arial" w:cs="Arial"/>
      <w:sz w:val="20"/>
      <w:szCs w:val="20"/>
      <w:lang w:eastAsia="ru-RU"/>
    </w:rPr>
  </w:style>
  <w:style w:type="paragraph" w:customStyle="1" w:styleId="ConsNonformat">
    <w:name w:val="ConsNonformat"/>
    <w:rsid w:val="00DE33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DE33C9"/>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DE33C9"/>
    <w:rPr>
      <w:rFonts w:ascii="Consultant" w:eastAsia="Arial" w:hAnsi="Consultant" w:cs="Times New Roman"/>
      <w:sz w:val="28"/>
      <w:lang w:eastAsia="ar-SA"/>
    </w:rPr>
  </w:style>
  <w:style w:type="character" w:customStyle="1" w:styleId="Bodytext">
    <w:name w:val="Body text_"/>
    <w:basedOn w:val="DefaultParagraphFont"/>
    <w:link w:val="2"/>
    <w:rsid w:val="00DE33C9"/>
    <w:rPr>
      <w:rFonts w:eastAsia="Times New Roman"/>
      <w:sz w:val="28"/>
      <w:szCs w:val="28"/>
      <w:shd w:val="clear" w:color="auto" w:fill="FFFFFF"/>
    </w:rPr>
  </w:style>
  <w:style w:type="paragraph" w:customStyle="1" w:styleId="2">
    <w:name w:val="Основной текст2"/>
    <w:basedOn w:val="Normal"/>
    <w:link w:val="Bodytext"/>
    <w:rsid w:val="00DE33C9"/>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DefaultParagraphFont"/>
    <w:rsid w:val="00DE33C9"/>
    <w:rPr>
      <w:rFonts w:eastAsia="Times New Roman"/>
      <w:i/>
      <w:iCs/>
      <w:color w:val="000000"/>
      <w:spacing w:val="0"/>
      <w:w w:val="100"/>
      <w:position w:val="0"/>
      <w:sz w:val="28"/>
      <w:szCs w:val="28"/>
      <w:shd w:val="clear" w:color="auto" w:fill="FFFFFF"/>
      <w:lang w:val="ru-RU"/>
    </w:rPr>
  </w:style>
  <w:style w:type="table" w:customStyle="1" w:styleId="17">
    <w:name w:val="Сетка таблицы1"/>
    <w:basedOn w:val="TableNormal"/>
    <w:next w:val="TableGrid"/>
    <w:uiPriority w:val="59"/>
    <w:rsid w:val="00DE3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2"/>
    <w:uiPriority w:val="99"/>
    <w:unhideWhenUsed/>
    <w:rsid w:val="00DE33C9"/>
    <w:pPr>
      <w:tabs>
        <w:tab w:val="center" w:pos="4677"/>
        <w:tab w:val="right" w:pos="9355"/>
      </w:tabs>
      <w:spacing w:line="240" w:lineRule="auto"/>
    </w:pPr>
  </w:style>
  <w:style w:type="character" w:customStyle="1" w:styleId="a2">
    <w:name w:val="Верхний колонтитул Знак"/>
    <w:basedOn w:val="DefaultParagraphFont"/>
    <w:link w:val="Header"/>
    <w:uiPriority w:val="99"/>
    <w:rsid w:val="00DE33C9"/>
    <w:rPr>
      <w:rFonts w:ascii="Times New Roman" w:eastAsia="Times New Roman" w:hAnsi="Times New Roman" w:cs="Times New Roman"/>
      <w:sz w:val="28"/>
      <w:szCs w:val="28"/>
      <w:lang w:eastAsia="ru-RU"/>
    </w:rPr>
  </w:style>
  <w:style w:type="paragraph" w:styleId="Footer">
    <w:name w:val="footer"/>
    <w:basedOn w:val="Normal"/>
    <w:link w:val="a3"/>
    <w:uiPriority w:val="99"/>
    <w:unhideWhenUsed/>
    <w:rsid w:val="00DE33C9"/>
    <w:pPr>
      <w:tabs>
        <w:tab w:val="center" w:pos="4677"/>
        <w:tab w:val="right" w:pos="9355"/>
      </w:tabs>
      <w:spacing w:line="240" w:lineRule="auto"/>
    </w:pPr>
  </w:style>
  <w:style w:type="character" w:customStyle="1" w:styleId="a3">
    <w:name w:val="Нижний колонтитул Знак"/>
    <w:basedOn w:val="DefaultParagraphFont"/>
    <w:link w:val="Footer"/>
    <w:uiPriority w:val="99"/>
    <w:rsid w:val="00DE33C9"/>
    <w:rPr>
      <w:rFonts w:ascii="Times New Roman" w:eastAsia="Times New Roman" w:hAnsi="Times New Roman" w:cs="Times New Roman"/>
      <w:sz w:val="28"/>
      <w:szCs w:val="28"/>
      <w:lang w:eastAsia="ru-RU"/>
    </w:rPr>
  </w:style>
  <w:style w:type="character" w:styleId="Hyperlink">
    <w:name w:val="Hyperlink"/>
    <w:basedOn w:val="DefaultParagraphFont"/>
    <w:uiPriority w:val="99"/>
    <w:unhideWhenUsed/>
    <w:rsid w:val="00DE33C9"/>
    <w:rPr>
      <w:color w:val="0563C1" w:themeColor="hyperlink"/>
      <w:u w:val="single"/>
    </w:rPr>
  </w:style>
  <w:style w:type="paragraph" w:styleId="CommentText">
    <w:name w:val="annotation text"/>
    <w:basedOn w:val="Normal"/>
    <w:link w:val="a4"/>
    <w:uiPriority w:val="99"/>
    <w:unhideWhenUsed/>
    <w:rsid w:val="00DE33C9"/>
    <w:pPr>
      <w:spacing w:line="240" w:lineRule="auto"/>
    </w:pPr>
    <w:rPr>
      <w:sz w:val="20"/>
      <w:szCs w:val="20"/>
    </w:rPr>
  </w:style>
  <w:style w:type="character" w:customStyle="1" w:styleId="a4">
    <w:name w:val="Текст примечания Знак"/>
    <w:basedOn w:val="DefaultParagraphFont"/>
    <w:link w:val="CommentText"/>
    <w:uiPriority w:val="99"/>
    <w:rsid w:val="00DE33C9"/>
    <w:rPr>
      <w:rFonts w:ascii="Times New Roman" w:eastAsia="Times New Roman" w:hAnsi="Times New Roman" w:cs="Times New Roman"/>
      <w:sz w:val="20"/>
      <w:szCs w:val="20"/>
      <w:lang w:eastAsia="ru-RU"/>
    </w:rPr>
  </w:style>
  <w:style w:type="paragraph" w:styleId="BalloonText">
    <w:name w:val="Balloon Text"/>
    <w:basedOn w:val="Normal"/>
    <w:link w:val="a5"/>
    <w:uiPriority w:val="99"/>
    <w:semiHidden/>
    <w:unhideWhenUsed/>
    <w:rsid w:val="00DE33C9"/>
    <w:pPr>
      <w:spacing w:line="240" w:lineRule="auto"/>
    </w:pPr>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E33C9"/>
    <w:rPr>
      <w:rFonts w:ascii="Segoe UI" w:eastAsia="Times New Roman" w:hAnsi="Segoe UI" w:cs="Segoe UI"/>
      <w:sz w:val="18"/>
      <w:szCs w:val="18"/>
      <w:lang w:eastAsia="ru-RU"/>
    </w:rPr>
  </w:style>
  <w:style w:type="paragraph" w:customStyle="1" w:styleId="a6">
    <w:name w:val="Прижатый влево"/>
    <w:basedOn w:val="Normal"/>
    <w:next w:val="Normal"/>
    <w:uiPriority w:val="99"/>
    <w:rsid w:val="00DE33C9"/>
    <w:pPr>
      <w:autoSpaceDE w:val="0"/>
      <w:autoSpaceDN w:val="0"/>
      <w:adjustRightInd w:val="0"/>
      <w:spacing w:line="240" w:lineRule="auto"/>
      <w:ind w:firstLine="0"/>
      <w:jc w:val="left"/>
    </w:pPr>
    <w:rPr>
      <w:rFonts w:ascii="Arial" w:hAnsi="Arial" w:eastAsiaTheme="minorHAnsi" w:cs="Arial"/>
      <w:sz w:val="24"/>
      <w:szCs w:val="24"/>
      <w:lang w:eastAsia="en-US"/>
    </w:rPr>
  </w:style>
  <w:style w:type="paragraph" w:styleId="BodyText2">
    <w:name w:val="Body Text 2"/>
    <w:basedOn w:val="Normal"/>
    <w:link w:val="20"/>
    <w:semiHidden/>
    <w:unhideWhenUsed/>
    <w:rsid w:val="00DE33C9"/>
    <w:pPr>
      <w:numPr>
        <w:ilvl w:val="1"/>
        <w:numId w:val="8"/>
      </w:numPr>
      <w:spacing w:after="60" w:line="240" w:lineRule="auto"/>
    </w:pPr>
    <w:rPr>
      <w:sz w:val="24"/>
      <w:szCs w:val="20"/>
    </w:rPr>
  </w:style>
  <w:style w:type="character" w:customStyle="1" w:styleId="20">
    <w:name w:val="Основной текст 2 Знак"/>
    <w:basedOn w:val="DefaultParagraphFont"/>
    <w:link w:val="BodyText2"/>
    <w:semiHidden/>
    <w:rsid w:val="00DE33C9"/>
    <w:rPr>
      <w:rFonts w:ascii="Times New Roman" w:eastAsia="Times New Roman" w:hAnsi="Times New Roman" w:cs="Times New Roman"/>
      <w:sz w:val="24"/>
      <w:szCs w:val="20"/>
      <w:lang w:eastAsia="ru-RU"/>
    </w:rPr>
  </w:style>
  <w:style w:type="paragraph" w:customStyle="1" w:styleId="a7">
    <w:name w:val="Условия контракта"/>
    <w:basedOn w:val="Normal"/>
    <w:semiHidden/>
    <w:rsid w:val="00DE33C9"/>
    <w:pPr>
      <w:numPr>
        <w:numId w:val="8"/>
      </w:numPr>
      <w:tabs>
        <w:tab w:val="num" w:pos="360"/>
        <w:tab w:val="clear" w:pos="567"/>
      </w:tabs>
      <w:spacing w:before="240" w:after="120" w:line="240" w:lineRule="auto"/>
      <w:ind w:left="0" w:firstLine="567"/>
    </w:pPr>
    <w:rPr>
      <w:b/>
      <w:sz w:val="24"/>
      <w:szCs w:val="20"/>
    </w:rPr>
  </w:style>
  <w:style w:type="paragraph" w:customStyle="1" w:styleId="114">
    <w:name w:val="Заголовок 11"/>
    <w:basedOn w:val="Normal"/>
    <w:next w:val="Normal"/>
    <w:rsid w:val="00DE33C9"/>
    <w:pPr>
      <w:keepNext/>
      <w:widowControl w:val="0"/>
      <w:tabs>
        <w:tab w:val="num" w:pos="360"/>
      </w:tabs>
      <w:suppressAutoHyphens/>
      <w:spacing w:line="240" w:lineRule="auto"/>
      <w:ind w:left="360" w:hanging="360"/>
      <w:jc w:val="left"/>
      <w:outlineLvl w:val="0"/>
    </w:pPr>
    <w:rPr>
      <w:sz w:val="24"/>
      <w:szCs w:val="24"/>
      <w:lang w:eastAsia="ar-SA"/>
    </w:rPr>
  </w:style>
  <w:style w:type="character" w:styleId="CommentReference">
    <w:name w:val="annotation reference"/>
    <w:uiPriority w:val="99"/>
    <w:semiHidden/>
    <w:unhideWhenUsed/>
    <w:rsid w:val="00DE33C9"/>
    <w:rPr>
      <w:sz w:val="16"/>
      <w:szCs w:val="16"/>
    </w:rPr>
  </w:style>
  <w:style w:type="character" w:customStyle="1" w:styleId="PlainText">
    <w:name w:val="Plain Text Знак"/>
    <w:link w:val="18"/>
    <w:locked/>
    <w:rsid w:val="00DE33C9"/>
    <w:rPr>
      <w:rFonts w:ascii="Courier New" w:hAnsi="Courier New" w:cs="Courier New"/>
    </w:rPr>
  </w:style>
  <w:style w:type="paragraph" w:customStyle="1" w:styleId="18">
    <w:name w:val="Текст1"/>
    <w:basedOn w:val="Normal"/>
    <w:link w:val="PlainText"/>
    <w:rsid w:val="00DE33C9"/>
    <w:pPr>
      <w:spacing w:line="240" w:lineRule="auto"/>
      <w:ind w:firstLine="0"/>
      <w:jc w:val="left"/>
    </w:pPr>
    <w:rPr>
      <w:rFonts w:ascii="Courier New" w:hAnsi="Courier New" w:eastAsiaTheme="minorHAnsi" w:cs="Courier New"/>
      <w:sz w:val="22"/>
      <w:szCs w:val="22"/>
      <w:lang w:eastAsia="en-US"/>
    </w:rPr>
  </w:style>
  <w:style w:type="paragraph" w:customStyle="1" w:styleId="23">
    <w:name w:val="Основной текст 23"/>
    <w:basedOn w:val="Normal"/>
    <w:rsid w:val="00DE33C9"/>
    <w:pPr>
      <w:overflowPunct w:val="0"/>
      <w:autoSpaceDE w:val="0"/>
      <w:autoSpaceDN w:val="0"/>
      <w:adjustRightInd w:val="0"/>
      <w:spacing w:line="240" w:lineRule="auto"/>
      <w:ind w:firstLine="0"/>
    </w:pPr>
    <w:rPr>
      <w:sz w:val="26"/>
      <w:szCs w:val="20"/>
    </w:rPr>
  </w:style>
  <w:style w:type="character" w:styleId="Emphasis">
    <w:name w:val="Emphasis"/>
    <w:basedOn w:val="DefaultParagraphFont"/>
    <w:uiPriority w:val="20"/>
    <w:qFormat/>
    <w:rsid w:val="00DE33C9"/>
    <w:rPr>
      <w:i/>
      <w:iCs/>
    </w:rPr>
  </w:style>
  <w:style w:type="paragraph" w:styleId="BodyTextIndent2">
    <w:name w:val="Body Text Indent 2"/>
    <w:basedOn w:val="Normal"/>
    <w:link w:val="21"/>
    <w:uiPriority w:val="99"/>
    <w:semiHidden/>
    <w:unhideWhenUsed/>
    <w:rsid w:val="00DE33C9"/>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DE33C9"/>
    <w:rPr>
      <w:rFonts w:ascii="Times New Roman" w:eastAsia="Times New Roman" w:hAnsi="Times New Roman" w:cs="Times New Roman"/>
      <w:sz w:val="28"/>
      <w:szCs w:val="28"/>
      <w:lang w:eastAsia="ru-RU"/>
    </w:rPr>
  </w:style>
  <w:style w:type="character" w:customStyle="1" w:styleId="a8">
    <w:name w:val="Основной текст_"/>
    <w:link w:val="3"/>
    <w:rsid w:val="00DE33C9"/>
    <w:rPr>
      <w:sz w:val="27"/>
      <w:szCs w:val="27"/>
      <w:shd w:val="clear" w:color="auto" w:fill="FFFFFF"/>
    </w:rPr>
  </w:style>
  <w:style w:type="paragraph" w:customStyle="1" w:styleId="3">
    <w:name w:val="Основной текст3"/>
    <w:basedOn w:val="Normal"/>
    <w:link w:val="a8"/>
    <w:rsid w:val="00DE33C9"/>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customStyle="1" w:styleId="22">
    <w:name w:val="Заголовок 2 Знак"/>
    <w:basedOn w:val="DefaultParagraphFont"/>
    <w:link w:val="Heading2"/>
    <w:uiPriority w:val="9"/>
    <w:rsid w:val="006E4DF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DefaultParagraphFont"/>
    <w:link w:val="Heading3"/>
    <w:uiPriority w:val="9"/>
    <w:semiHidden/>
    <w:rsid w:val="006E4DF8"/>
    <w:rPr>
      <w:rFonts w:asciiTheme="majorHAnsi" w:eastAsiaTheme="majorEastAsia" w:hAnsiTheme="majorHAnsi" w:cstheme="majorBidi"/>
      <w:color w:val="1F4D78" w:themeColor="accent1" w:themeShade="7F"/>
      <w:sz w:val="24"/>
      <w:szCs w:val="24"/>
      <w:lang w:eastAsia="ru-RU"/>
    </w:rPr>
  </w:style>
  <w:style w:type="character" w:customStyle="1" w:styleId="4">
    <w:name w:val="Заголовок 4 Знак"/>
    <w:basedOn w:val="DefaultParagraphFont"/>
    <w:link w:val="Heading4"/>
    <w:uiPriority w:val="9"/>
    <w:rsid w:val="006E4DF8"/>
    <w:rPr>
      <w:rFonts w:ascii="Times New Roman" w:eastAsia="Times New Roman" w:hAnsi="Times New Roman" w:cs="Times New Roman"/>
      <w:bCs/>
      <w:iCs/>
      <w:lang w:eastAsia="ru-RU"/>
    </w:rPr>
  </w:style>
  <w:style w:type="character" w:customStyle="1" w:styleId="5">
    <w:name w:val="Заголовок 5 Знак"/>
    <w:basedOn w:val="DefaultParagraphFont"/>
    <w:link w:val="Heading5"/>
    <w:uiPriority w:val="9"/>
    <w:rsid w:val="006E4DF8"/>
    <w:rPr>
      <w:rFonts w:ascii="Times New Roman" w:eastAsia="Times New Roman" w:hAnsi="Times New Roman" w:cs="Times New Roman"/>
      <w:lang w:eastAsia="ru-RU"/>
    </w:rPr>
  </w:style>
  <w:style w:type="character" w:customStyle="1" w:styleId="6">
    <w:name w:val="Заголовок 6 Знак"/>
    <w:basedOn w:val="DefaultParagraphFont"/>
    <w:link w:val="Heading6"/>
    <w:uiPriority w:val="9"/>
    <w:rsid w:val="006E4DF8"/>
    <w:rPr>
      <w:rFonts w:ascii="Times New Roman" w:eastAsia="Times New Roman" w:hAnsi="Times New Roman" w:cs="Times New Roman"/>
      <w:i/>
      <w:iCs/>
      <w:color w:val="243F60"/>
      <w:lang w:eastAsia="ru-RU"/>
    </w:rPr>
  </w:style>
  <w:style w:type="character" w:customStyle="1" w:styleId="7">
    <w:name w:val="Заголовок 7 Знак"/>
    <w:basedOn w:val="DefaultParagraphFont"/>
    <w:link w:val="Heading7"/>
    <w:uiPriority w:val="9"/>
    <w:rsid w:val="006E4DF8"/>
    <w:rPr>
      <w:rFonts w:ascii="Times New Roman" w:eastAsia="Times New Roman" w:hAnsi="Times New Roman" w:cs="Times New Roman"/>
      <w:i/>
      <w:iCs/>
      <w:color w:val="404040"/>
      <w:lang w:eastAsia="ru-RU"/>
    </w:rPr>
  </w:style>
  <w:style w:type="character" w:customStyle="1" w:styleId="8">
    <w:name w:val="Заголовок 8 Знак"/>
    <w:basedOn w:val="DefaultParagraphFont"/>
    <w:link w:val="Heading8"/>
    <w:uiPriority w:val="9"/>
    <w:rsid w:val="006E4DF8"/>
    <w:rPr>
      <w:rFonts w:ascii="Times New Roman" w:eastAsia="Times New Roman" w:hAnsi="Times New Roman" w:cs="Times New Roman"/>
      <w:color w:val="4F81BD"/>
      <w:szCs w:val="20"/>
      <w:lang w:eastAsia="ru-RU"/>
    </w:rPr>
  </w:style>
  <w:style w:type="character" w:customStyle="1" w:styleId="9">
    <w:name w:val="Заголовок 9 Знак"/>
    <w:basedOn w:val="DefaultParagraphFont"/>
    <w:link w:val="Heading9"/>
    <w:uiPriority w:val="9"/>
    <w:rsid w:val="006E4DF8"/>
    <w:rPr>
      <w:rFonts w:ascii="Times New Roman" w:eastAsia="Times New Roman" w:hAnsi="Times New Roman" w:cs="Times New Roman"/>
      <w:i/>
      <w:iCs/>
      <w:color w:val="404040"/>
      <w:szCs w:val="20"/>
      <w:lang w:eastAsia="ru-RU"/>
    </w:rPr>
  </w:style>
  <w:style w:type="paragraph" w:customStyle="1" w:styleId="s1">
    <w:name w:val="s_1"/>
    <w:basedOn w:val="Normal"/>
    <w:rsid w:val="008F750C"/>
    <w:pPr>
      <w:spacing w:before="100" w:beforeAutospacing="1" w:after="100" w:afterAutospacing="1" w:line="240" w:lineRule="auto"/>
      <w:ind w:firstLine="0"/>
      <w:jc w:val="left"/>
    </w:pPr>
    <w:rPr>
      <w:sz w:val="24"/>
      <w:szCs w:val="24"/>
    </w:rPr>
  </w:style>
  <w:style w:type="numbering" w:customStyle="1" w:styleId="19">
    <w:name w:val="Нет списка1"/>
    <w:next w:val="NoList"/>
    <w:uiPriority w:val="99"/>
    <w:semiHidden/>
    <w:unhideWhenUsed/>
    <w:rsid w:val="0033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obileonline.garant.ru/" TargetMode="External" /><Relationship Id="rId6" Type="http://schemas.openxmlformats.org/officeDocument/2006/relationships/hyperlink" Target="consultantplus://offline/ref=B2E31643BE8B51D242543B65C47D1C8636597606832D837EF37A26253BFC3BD4E6EBA896CC6DBA81aAPFH"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6C0D-0AC0-4C66-A3A9-D7D068F7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1</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120</cp:revision>
  <cp:lastPrinted>2023-10-10T04:31:00Z</cp:lastPrinted>
  <dcterms:created xsi:type="dcterms:W3CDTF">2020-09-04T06:07:00Z</dcterms:created>
  <dcterms:modified xsi:type="dcterms:W3CDTF">2023-10-17T02:49:00Z</dcterms:modified>
</cp:coreProperties>
</file>