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70" w:rsidRDefault="00C25D70">
      <w:pPr>
        <w:autoSpaceDE w:val="0"/>
        <w:autoSpaceDN w:val="0"/>
        <w:spacing w:after="78" w:line="220" w:lineRule="exact"/>
      </w:pPr>
    </w:p>
    <w:p w:rsidR="008C659D" w:rsidRDefault="008C659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C659D" w:rsidRDefault="008C659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316980" cy="8926513"/>
            <wp:effectExtent l="0" t="0" r="7620" b="8255"/>
            <wp:docPr id="1" name="Рисунок 1" descr="C:\Users\1\Desktop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89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9D" w:rsidRDefault="008C659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98" w:right="914" w:bottom="1440" w:left="1038" w:header="720" w:footer="720" w:gutter="0"/>
          <w:cols w:space="720" w:equalWidth="0">
            <w:col w:w="9948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C25D70" w:rsidRPr="008C659D" w:rsidRDefault="0043173C">
      <w:pPr>
        <w:autoSpaceDE w:val="0"/>
        <w:autoSpaceDN w:val="0"/>
        <w:spacing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25D70" w:rsidRPr="008C659D" w:rsidRDefault="0043173C">
      <w:pPr>
        <w:autoSpaceDE w:val="0"/>
        <w:autoSpaceDN w:val="0"/>
        <w:spacing w:before="346" w:after="0"/>
        <w:ind w:right="288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на уровне начального общего образования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яемых требований к результатам освоения учебного предмета, выносимым на промежуточную аттестацию.</w:t>
      </w:r>
    </w:p>
    <w:p w:rsidR="00C25D70" w:rsidRPr="008C659D" w:rsidRDefault="0043173C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25D70" w:rsidRPr="008C659D" w:rsidRDefault="0043173C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25D70" w:rsidRPr="008C659D" w:rsidRDefault="0043173C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25D70" w:rsidRPr="008C659D" w:rsidRDefault="0043173C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На занятиях учащиеся знакомятс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8C65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произведений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учитывает психолого-возрастные особенности развит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66" w:line="220" w:lineRule="exact"/>
        <w:rPr>
          <w:lang w:val="ru-RU"/>
        </w:rPr>
      </w:pPr>
    </w:p>
    <w:p w:rsidR="00C25D70" w:rsidRPr="008C659D" w:rsidRDefault="0043173C">
      <w:pPr>
        <w:autoSpaceDE w:val="0"/>
        <w:autoSpaceDN w:val="0"/>
        <w:spacing w:after="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. Содержание предмета «Изобразительное искусство» структурировано как система тематических модулей и входит в учебный план 1-4 классов программы начального общего образования в объёме 1 ч одного учебного часа в неделю. Изучение содержания всех модулей в 1-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4 классах обязательно.</w:t>
      </w:r>
    </w:p>
    <w:p w:rsidR="00C25D70" w:rsidRPr="008C659D" w:rsidRDefault="0043173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C25D70" w:rsidRPr="008C659D" w:rsidRDefault="0043173C">
      <w:pPr>
        <w:autoSpaceDE w:val="0"/>
        <w:autoSpaceDN w:val="0"/>
        <w:spacing w:before="192" w:after="0" w:line="262" w:lineRule="auto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учебного предмета «Изобразительное искусство», — 135 ч (один час в неделю в каждом классе).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1 класс — 33 ч, 2 класс — 34 ч, 3 класс — 34 ч, 4 класс — 34 ч.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78" w:line="220" w:lineRule="exact"/>
        <w:rPr>
          <w:lang w:val="ru-RU"/>
        </w:rPr>
      </w:pPr>
    </w:p>
    <w:p w:rsidR="00C25D70" w:rsidRPr="008C659D" w:rsidRDefault="0043173C">
      <w:pPr>
        <w:autoSpaceDE w:val="0"/>
        <w:autoSpaceDN w:val="0"/>
        <w:spacing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25D70" w:rsidRPr="008C659D" w:rsidRDefault="0043173C">
      <w:pPr>
        <w:autoSpaceDE w:val="0"/>
        <w:autoSpaceDN w:val="0"/>
        <w:spacing w:before="346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астей целого (на основе рисунков животных).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скусстве. Навыки работы гуашью в условиях урока. Краски «гуашь», кисти, бумага цветная и белая.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а, способы выражение настроения в изображаемом сюжете.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остояния времён года.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C25D70" w:rsidRPr="008C659D" w:rsidRDefault="0043173C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грушка или по выбору учителя с учётом местных промыслов).</w:t>
      </w:r>
    </w:p>
    <w:p w:rsidR="00C25D70" w:rsidRPr="008C659D" w:rsidRDefault="0043173C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над- резания, закручивания, складывания. Объёмная аппликация из бумаги и картона.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дьми, и разнообразие их видов. Орнаменты геометрические и растительные. Декоративная композиция в круге или в полосе.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ние линии симметрии при составлении узора крыльев.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78" w:line="220" w:lineRule="exact"/>
        <w:rPr>
          <w:lang w:val="ru-RU"/>
        </w:rPr>
      </w:pPr>
    </w:p>
    <w:p w:rsidR="00C25D70" w:rsidRPr="008C659D" w:rsidRDefault="0043173C">
      <w:pPr>
        <w:autoSpaceDE w:val="0"/>
        <w:autoSpaceDN w:val="0"/>
        <w:spacing w:after="0" w:line="262" w:lineRule="auto"/>
        <w:ind w:left="180" w:right="576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 Оригами — создание игрушки для новогодней ёлки. Приёмы складывания бумаги.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Наблюдение разнообразных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архитектурных зданий в окружающем мире (по фотографиям), обсуждение особенностей и составных частей зданий.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еталей; использование приёма симметрии.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го и эмоционального содержания детских работ.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 картиной, в которой ярко выражено эмоциональное состояние, или с картиной,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написанной на сказочный сюжет (произведения В. М. Васнецова, М. А. Врубеля и другие по выбору учителя).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 опыта учащихся и оценка эмоционального содержания произведений.</w:t>
      </w:r>
    </w:p>
    <w:p w:rsidR="00C25D70" w:rsidRPr="008C659D" w:rsidRDefault="0043173C">
      <w:pPr>
        <w:autoSpaceDE w:val="0"/>
        <w:autoSpaceDN w:val="0"/>
        <w:spacing w:before="190" w:after="0" w:line="271" w:lineRule="auto"/>
        <w:ind w:left="180" w:right="864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й теме.</w:t>
      </w:r>
    </w:p>
    <w:p w:rsidR="00C25D70" w:rsidRPr="008C659D" w:rsidRDefault="0043173C">
      <w:pPr>
        <w:autoSpaceDE w:val="0"/>
        <w:autoSpaceDN w:val="0"/>
        <w:spacing w:before="262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Пастель и мелки — особенности и выразительные свойства графических материалов, приёмы р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аботы.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Пропорции — соотношение частей и целого. Развитие аналитических навыков видения пропорций. Выразительны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е свойства пропорций (на основе рисунков птиц).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Штриховка. Умение вним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ательно рассматривать и анализировать форму натурного предмета.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C25D70" w:rsidRPr="008C659D" w:rsidRDefault="0043173C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Цвета основные и составные.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навыков смешивания красок и получения нового цвета.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Приёмы работы гуашью. Разный характер мазков и движений кистью. Пастозное, плотное и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98" w:right="686" w:bottom="37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66" w:line="220" w:lineRule="exact"/>
        <w:rPr>
          <w:lang w:val="ru-RU"/>
        </w:rPr>
      </w:pPr>
    </w:p>
    <w:p w:rsidR="00C25D70" w:rsidRPr="008C659D" w:rsidRDefault="0043173C">
      <w:pPr>
        <w:autoSpaceDE w:val="0"/>
        <w:autoSpaceDN w:val="0"/>
        <w:spacing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прозрачное нанесение краски.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Акварель и её свойства. Акварел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ьные кисти. Приёмы работы акварелью.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Цвет тёплый и холодный — цветовой контраст.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Цвет 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ткрытый — звонкий и приглушённый, тихий. Эмоциональная выразительность цвета.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И. К. Айвазовского.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из пластилины или глины игрушки — сказочного животного по мотивам выбранного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Лепка животных (кошка, собака, медвежонок и др.) с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передачей характерной пластики движения. Соблюдение цельности формы, её преобразование и добавление деталей.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</w:t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ладное искусство»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др.).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Рисунок геометрического орнамента кружева или вышивки.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Декоративная композиция. Ритм пятен в декоративной аппликации.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Поделки из подручных нехудожественных материалов.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Декоративные изображения животных в игрушках народных промыслов; филимоновские, 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дымковские, каргопольские игрушки (и другие по выбору учителя с учётом местных художественных промыслов).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2" w:after="0" w:line="271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</w:t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ль «Архитектура»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игрового сказочного города из бумаги (на основе сворачивания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геометрических тел —параллелепипедов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Образ здания. Памятники отечественной или западноевропейской архитектуры с ярко выраженным х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арактером здания. Рисунок дома для доброго или злого сказочного персонажа (иллюстрация сказки по выбору учителя).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произведений детского творчества. Обсуждение сюжетного и эмоционального содержания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детских работ.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86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78" w:line="220" w:lineRule="exact"/>
        <w:rPr>
          <w:lang w:val="ru-RU"/>
        </w:rPr>
      </w:pPr>
    </w:p>
    <w:p w:rsidR="00C25D70" w:rsidRPr="008C659D" w:rsidRDefault="0043173C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Восприятие орнаментал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ьных произведений прикладного искусства (кружево, шитьё, резьба и роспись и др.).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аним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Компьютерные с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редства изображения. Виды линий (в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другом графическом редакторе).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Освоение инструментов традицио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нного рисования (карандаш, кисточка, ластик, заливка и др.)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простых сюжетов (например, образ дерева).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темы «Тёплый и холодный цвета» (например, «Горящий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костёр в синей ночи», «Перо жар-птицы» и др.).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25D70" w:rsidRPr="008C659D" w:rsidRDefault="0043173C">
      <w:pPr>
        <w:autoSpaceDE w:val="0"/>
        <w:autoSpaceDN w:val="0"/>
        <w:spacing w:before="262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66" w:after="0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Эскизы обложки и илл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Поздравительная открытка. Открытка-пожелание. Композиция открытки: совмещение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текста (шрифта) и изображения. Рисунок открытки или аппликация.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карандашами по памяти или на основе наблюдений и фотографий архитектурных досто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примечательностей своего города.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Транспорт в городе. Рисунки реальных или фантастических машин.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Изображение лица человека. Строение, пропорции, взаиморасположение частей лица.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Эскиз маски для маскарада: изображение лица — маски персонажа с ярко выраженным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характером. Аппликация из цветной бумаги.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Натюрморт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енностей ландшафта (лес или поле, река или озеро); количество и состояние неба в изображении.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Портрет человека по памяти и представлению с опорой на натуру. Выражение в портрете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98" w:right="692" w:bottom="332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66" w:line="220" w:lineRule="exact"/>
        <w:rPr>
          <w:lang w:val="ru-RU"/>
        </w:rPr>
      </w:pPr>
    </w:p>
    <w:p w:rsidR="00C25D70" w:rsidRPr="008C659D" w:rsidRDefault="0043173C">
      <w:pPr>
        <w:autoSpaceDE w:val="0"/>
        <w:autoSpaceDN w:val="0"/>
        <w:spacing w:after="0"/>
        <w:ind w:right="144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(автопортрете) хара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полнительных предметов.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Приёмы исполнения орнаментов и выполнение эскизов украшения посуды из дерева и глины в традициях народн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ых художественных промыслов Хохломы и Гжели (или в традициях других промыслов по выбору учителя).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Эскизы орнамента для росписи платка: симметрия 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(эскизы) декоративных украшений в городе: ажурные огр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ады, украшения фонарей, скамеек, киосков, подставок для цветов и др.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азных представлений.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(индивидуально) или тематическое панно «О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2" w:after="0" w:line="271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Иллюстрации в детских книгах и диза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йн детской книги. Рассматривание и обсуждение иллюстраций известных российских иллюстраторов детских книг.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объектов окружающего мира — архитектура, улицы города или села. Памятники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архитектуры и архитектурные достопримечательности (по выбору учителя), их значение в современном мире.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C25D70" w:rsidRPr="008C659D" w:rsidRDefault="0043173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Художественные музеи. Виртуальные путеш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ествия в художественные музеи: Государственная Третьяковская галерея, Государственный Эрмитаж, Государственный Русский музей, 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Государственный музей изобразительных искусств имени А. С. Пушкина. Экскурсии в местные художественные музеи и галереи. Виртуальн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ые экскурсии в знаменитые зарубежные художественные музеи (выбор музеев — за учителем). Осознание значимости и увлекательности посещения музеев;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86" w:right="666" w:bottom="36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66" w:line="220" w:lineRule="exact"/>
        <w:rPr>
          <w:lang w:val="ru-RU"/>
        </w:rPr>
      </w:pPr>
    </w:p>
    <w:p w:rsidR="00C25D70" w:rsidRPr="008C659D" w:rsidRDefault="0043173C">
      <w:pPr>
        <w:autoSpaceDE w:val="0"/>
        <w:autoSpaceDN w:val="0"/>
        <w:spacing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посещение знаменитого музея как событие; интере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 к коллекции музея и искусству в целом.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Жанры в изобразительном искусстве — в живописи, графике, скульптуре — определяются предметом изображения; класси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фикация и сравнение содержания произведений сходного сюжета (портреты, пейзажи и др.).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произведениях крупнейших отечественных художников-пейзажистов: И. И. Шишкина, И. И. Левитана, А. К. Саврасова, В. Д. Поленова, А. И. Куинджи, И. К. Айва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зовского и др.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2" w:after="0" w:line="281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в графическом редакторе различных по эмоциональному восприятию ритмов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 графическом редакторе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зображение и изучение мимики лица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другом графическом редакторе).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Редактирование фотографий в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программе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: изменение яркости, контраста, насыщенности цвета; обрезка, поворот, отражение.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C25D70" w:rsidRPr="008C659D" w:rsidRDefault="0043173C">
      <w:pPr>
        <w:autoSpaceDE w:val="0"/>
        <w:autoSpaceDN w:val="0"/>
        <w:spacing w:before="262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66" w:after="0" w:line="271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Правила линейной и воздушной п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ерспективы: уменьшение размера изображения по мере удаления от первого плана, смягчения цветового и тонального контрастов.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а, сидящая и стоящая фигуры.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71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Графическое изображение героев былин, древних легенд, сказок и сказаний разных народов.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«Живопись»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25D70" w:rsidRPr="008C659D" w:rsidRDefault="0043173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езанных персонажей на темы праздников народов мира или в качестве иллюстраций к сказкам и легендам.</w:t>
      </w:r>
    </w:p>
    <w:p w:rsidR="00C25D70" w:rsidRPr="008C659D" w:rsidRDefault="0043173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86" w:right="782" w:bottom="452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78" w:line="220" w:lineRule="exact"/>
        <w:rPr>
          <w:lang w:val="ru-RU"/>
        </w:rPr>
      </w:pPr>
    </w:p>
    <w:p w:rsidR="00C25D70" w:rsidRPr="008C659D" w:rsidRDefault="0043173C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Знакомство со скульптурными памятниками героям и мемориальными ком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плексами.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Орнаменты разных народов. Подчинённость орнамента форме и назначению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предмета, в 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Мотивы и назначение русских народных орнаментов. Д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еревянная резьба и роспись, украшение наличников и других элементов избы, вышивка, декор головных уборов и др.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Народный костюм. Русский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народный праздничный костюм, символы и обереги в его декоре.</w:t>
      </w:r>
    </w:p>
    <w:p w:rsidR="00C25D70" w:rsidRPr="008C659D" w:rsidRDefault="0043173C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Женский и мужской костюмы в традициях разных народов. Своеобразие одежды разных э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пох и культур.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25D70" w:rsidRPr="008C659D" w:rsidRDefault="0043173C">
      <w:pPr>
        <w:autoSpaceDE w:val="0"/>
        <w:autoSpaceDN w:val="0"/>
        <w:spacing w:before="70" w:after="0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Деревянная изба, её конструкция и декор. Моде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ворных построек.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Традиции архитектурной конструкции храмовых построек разных народо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в. Изображение типичной конструкции зданий: древнегреческий храм, готический или романский собор, мечеть, пагода.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и мудрость в организации города, жизнь в городе.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Понимание значения для современных людей сохранения культурного наследия.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В. М. Васнецова, Б. М. Кустодиева, А. М. Васнецова, В. И. Сурикова, К. А.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Коровина, А. Г. Венецианова, А. П. Рябушкина, И. Я. Билибина на темы истории и традиций русской 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25D70" w:rsidRPr="008C659D" w:rsidRDefault="0043173C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комплекс на острове Кижи.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C25D70" w:rsidRPr="008C659D" w:rsidRDefault="0043173C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Архитектурные памятники Западной Европы Средних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веков и эпохи Возрождения. Произведения предметно-пространственной культуры, составляющие истоки, основания национальных культур в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98" w:right="652" w:bottom="41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66" w:line="220" w:lineRule="exact"/>
        <w:rPr>
          <w:lang w:val="ru-RU"/>
        </w:rPr>
      </w:pPr>
    </w:p>
    <w:p w:rsidR="00C25D70" w:rsidRPr="008C659D" w:rsidRDefault="0043173C">
      <w:pPr>
        <w:autoSpaceDE w:val="0"/>
        <w:autoSpaceDN w:val="0"/>
        <w:spacing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современном мире.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Памятники национальным героям. Па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мятник К. Минину и Д. Пожарскому скульптора И. П. Мартоса в Москве. Мемориальные ансамбли: Могила Неизвестного Солдата в Москве; памятник-ансамбль«Героям Сталинградской битвы» на Мамаевом кургане (и другие по выбору учителя).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</w:t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ки»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освоение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25D70" w:rsidRPr="008C659D" w:rsidRDefault="0043173C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(юрта, каркасный дом и др., в том числе с учётом местных традиций).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пагода, мечеть.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условиях).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-анимации и сохранить простое повторяющееся движение своего рисунка.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компьютерной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 архитектуры, декоративного и изобразительного искусства выбранной эпохи или национальной культуры.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Виртуальные тематические путешествия по художественным музеям мира.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86" w:right="642" w:bottom="1440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78" w:line="220" w:lineRule="exact"/>
        <w:rPr>
          <w:lang w:val="ru-RU"/>
        </w:rPr>
      </w:pPr>
    </w:p>
    <w:p w:rsidR="00C25D70" w:rsidRPr="008C659D" w:rsidRDefault="0043173C">
      <w:pPr>
        <w:autoSpaceDE w:val="0"/>
        <w:autoSpaceDN w:val="0"/>
        <w:spacing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</w:t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МЫЕ ОБРАЗОВАТЕЛЬНЫЕ РЕЗУЛЬТАТЫ</w:t>
      </w:r>
    </w:p>
    <w:p w:rsidR="00C25D70" w:rsidRPr="008C659D" w:rsidRDefault="0043173C">
      <w:pPr>
        <w:autoSpaceDE w:val="0"/>
        <w:autoSpaceDN w:val="0"/>
        <w:spacing w:before="346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25D70" w:rsidRPr="008C659D" w:rsidRDefault="0043173C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е социализация личности.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 значимые личностные качества;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25D70" w:rsidRPr="008C659D" w:rsidRDefault="0043173C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жественной деятельности конкретных знаний о красоте и мудрости, заложенных в культурных традициях.</w:t>
      </w:r>
    </w:p>
    <w:p w:rsidR="00C25D70" w:rsidRPr="008C659D" w:rsidRDefault="0043173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25D70" w:rsidRPr="008C659D" w:rsidRDefault="0043173C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8C659D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25D70" w:rsidRPr="008C659D" w:rsidRDefault="0043173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е, труду, искусству, культурному наследию.</w:t>
      </w:r>
    </w:p>
    <w:p w:rsidR="00C25D70" w:rsidRPr="008C659D" w:rsidRDefault="0043173C">
      <w:pPr>
        <w:autoSpaceDE w:val="0"/>
        <w:autoSpaceDN w:val="0"/>
        <w:spacing w:before="70" w:after="0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C659D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78" w:line="220" w:lineRule="exact"/>
        <w:rPr>
          <w:lang w:val="ru-RU"/>
        </w:rPr>
      </w:pPr>
    </w:p>
    <w:p w:rsidR="00C25D70" w:rsidRPr="008C659D" w:rsidRDefault="0043173C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C25D70" w:rsidRPr="008C659D" w:rsidRDefault="0043173C">
      <w:pPr>
        <w:autoSpaceDE w:val="0"/>
        <w:autoSpaceDN w:val="0"/>
        <w:spacing w:before="262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1.Овладение универсальными познавательными действ</w:t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иями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сравнивать плоскостные и пространственные объекты по заданным основа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ниям;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обобщат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ь форму составной конструкции;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</w:t>
      </w:r>
      <w:r w:rsidRPr="008C65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действия: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ий;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использовать наблюдения для по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лучения информации об особенностях объектов и состояния природы, предметного мира человека, городской среды;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выв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оды, соответствующие эстетическим, аналитическим и другим учебным установкам по результатам проведённого наблюдения;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произведения искусст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ва по видам и, соответственно, по назначению в жизни людей;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ния.</w:t>
      </w:r>
    </w:p>
    <w:p w:rsidR="00C25D70" w:rsidRPr="008C659D" w:rsidRDefault="0043173C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8C65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78" w:line="220" w:lineRule="exact"/>
        <w:rPr>
          <w:lang w:val="ru-RU"/>
        </w:rPr>
      </w:pPr>
    </w:p>
    <w:p w:rsidR="00C25D70" w:rsidRPr="008C659D" w:rsidRDefault="0043173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анализировать, интерпретировать, обобщать и систематизировать информацию, представленную в произв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едениях искусства, текстах, таблицах и схемах;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осуществлять виртуальные путешествия по архитектурным па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мятникам, в отечественные 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2.Овладение универсальными коммун</w:t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икативными действиями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находить общее решение и разрешать конфликты на основе общих позиций и учёта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интересов в процессе совместной художественной деятельности;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произведения детского художественного творчества с позиций их содержан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ия и в соответствии с учебной задачей, поставленной учителем;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86" w:lineRule="auto"/>
        <w:ind w:right="115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3.Овладение универсальными регулятивными действ</w:t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иями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ической работы, сохраняя порядок в окружающем пространстве и бережно относясь к используемым материалам; 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25D70" w:rsidRPr="008C659D" w:rsidRDefault="0043173C">
      <w:pPr>
        <w:autoSpaceDE w:val="0"/>
        <w:autoSpaceDN w:val="0"/>
        <w:spacing w:before="262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</w:t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РЕЗУЛЬТАТЫ</w:t>
      </w:r>
    </w:p>
    <w:p w:rsidR="00C25D70" w:rsidRPr="008C659D" w:rsidRDefault="0043173C">
      <w:pPr>
        <w:autoSpaceDE w:val="0"/>
        <w:autoSpaceDN w:val="0"/>
        <w:spacing w:before="166" w:after="0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№8 к Федеральному государственному образовательному стандарту начального общего образования, утверждённому приказом Ми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нистерства просвещения Российской Федерации.</w:t>
      </w:r>
    </w:p>
    <w:p w:rsidR="00C25D70" w:rsidRPr="008C659D" w:rsidRDefault="0043173C">
      <w:pPr>
        <w:autoSpaceDE w:val="0"/>
        <w:autoSpaceDN w:val="0"/>
        <w:spacing w:before="262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C25D70" w:rsidRPr="008C659D" w:rsidRDefault="0043173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98" w:right="688" w:bottom="356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78" w:line="220" w:lineRule="exact"/>
        <w:rPr>
          <w:lang w:val="ru-RU"/>
        </w:rPr>
      </w:pPr>
    </w:p>
    <w:p w:rsidR="00C25D70" w:rsidRPr="008C659D" w:rsidRDefault="0043173C">
      <w:pPr>
        <w:tabs>
          <w:tab w:val="left" w:pos="180"/>
        </w:tabs>
        <w:autoSpaceDE w:val="0"/>
        <w:autoSpaceDN w:val="0"/>
        <w:spacing w:after="0" w:line="262" w:lineRule="auto"/>
        <w:ind w:right="86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 творче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ской работе в условиях урока.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аналитического наблюдения формы предмета, опыт обобщения и геометризации наблюдаемой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формы как основы обучения рисунку.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74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первичные знания и навыки композиционного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расположения изображения на листе.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25D70" w:rsidRPr="008C659D" w:rsidRDefault="0043173C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</w:t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ись»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 жизненных ассоциаций.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«Скульптура»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мном изображении.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метрические, анималистические.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начении украшений в жизни людей.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98" w:right="642" w:bottom="416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66" w:line="220" w:lineRule="exact"/>
        <w:rPr>
          <w:lang w:val="ru-RU"/>
        </w:rPr>
      </w:pPr>
    </w:p>
    <w:p w:rsidR="00C25D70" w:rsidRPr="008C659D" w:rsidRDefault="0043173C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го праздника.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ия из бумаги, складывания объёмных простых геометрических тел.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ения, композиции (расположения на листе), цвета, а также соответствия учебной задаче, поставленной учителем.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кже произведений с ярко выраженным эмоциональным настроением (например, натюрморты В. Ван Гога или А. Матисса).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«Азбука цифровой графики»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 композиция в кадре.</w:t>
      </w:r>
    </w:p>
    <w:p w:rsidR="00C25D70" w:rsidRPr="008C659D" w:rsidRDefault="0043173C">
      <w:pPr>
        <w:autoSpaceDE w:val="0"/>
        <w:autoSpaceDN w:val="0"/>
        <w:spacing w:before="262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навыки изображения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разной по характеру и способу наложения линии.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 визуального сравнения пространственных величин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, приобретать умения соотносить пропорции в рисунках птиц и животных (с опорой на зрительские впечатления и анализ).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86" w:right="648" w:bottom="45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78" w:line="220" w:lineRule="exact"/>
        <w:rPr>
          <w:lang w:val="ru-RU"/>
        </w:rPr>
      </w:pPr>
    </w:p>
    <w:p w:rsidR="00C25D70" w:rsidRPr="008C659D" w:rsidRDefault="0043173C">
      <w:pPr>
        <w:autoSpaceDE w:val="0"/>
        <w:autoSpaceDN w:val="0"/>
        <w:spacing w:after="0" w:line="271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умение вести рисунок с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цветом, навыки смешения красок, пастозное плотное и п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делении цветов на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тёплые и холодные; уметь различать и сравнивать тёплые и холодные оттенки цвета.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эмоциональную выразительность цвета: цвет звонкий и яркий, радостный; цвет мягкий,«глухой» и мрачный и др.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пейзажей, передающих разные сос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ждать, объяснять, какими художественными средствами удалось показать характер сказочных персонажей.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Знать об изменениях скул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ьптурного образа при осмотре произведения с разных сторон.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2" w:after="0" w:line="271" w:lineRule="auto"/>
        <w:ind w:right="144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орными произведениями декоративного искусства (кружево, шитьё, ювелирные изделия и др.).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орнаментального оформления сказочных гл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преобразования бытовых подручных нехудожественных материало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 в художественные изображения и поделки.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анализировать, сравнивать украшения человека на примерах иллюстраций к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98" w:right="684" w:bottom="416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66" w:line="220" w:lineRule="exact"/>
        <w:rPr>
          <w:lang w:val="ru-RU"/>
        </w:rPr>
      </w:pPr>
    </w:p>
    <w:p w:rsidR="00C25D70" w:rsidRPr="008C659D" w:rsidRDefault="0043173C">
      <w:pPr>
        <w:autoSpaceDE w:val="0"/>
        <w:autoSpaceDN w:val="0"/>
        <w:spacing w:after="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народным сказкам лу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дставления о красоте.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вной работе по построению из бумаги пространственного макета сказочного города или детской площадки.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Рассматривать, характеризовать конструкцию архитектурных строений (по фотографиям в условиях урока), указывая составные части и их пропорциональные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соотношения.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понимание образа здания, то есть его эмоционального воздействия.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к 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архитектурным постройкам.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Обсуждать примеры детского художественного творчества с точки з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и развивать умения вести эстетическое наблюдение явлений природ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ы, а также потребность в таком наблюдении.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C25D70" w:rsidRPr="008C659D" w:rsidRDefault="0043173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. Чарушина и других по выбору учителя).</w:t>
      </w:r>
    </w:p>
    <w:p w:rsidR="00C25D70" w:rsidRPr="008C659D" w:rsidRDefault="0043173C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возможности изоб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ражения с помощью разных видов линий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другом графическом редакторе).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, а также построения из них простых рисунков или орнаментов.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в компьюте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рном редакторе (например,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86" w:right="696" w:bottom="428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78" w:line="220" w:lineRule="exact"/>
        <w:rPr>
          <w:lang w:val="ru-RU"/>
        </w:rPr>
      </w:pPr>
    </w:p>
    <w:p w:rsidR="00C25D70" w:rsidRPr="008C659D" w:rsidRDefault="0043173C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Участвовать в обсуждении к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омпозиционного построения кадра в фотографии.</w:t>
      </w:r>
    </w:p>
    <w:p w:rsidR="00C25D70" w:rsidRPr="008C659D" w:rsidRDefault="0043173C">
      <w:pPr>
        <w:autoSpaceDE w:val="0"/>
        <w:autoSpaceDN w:val="0"/>
        <w:spacing w:before="262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Узнавать об искусстве шрифта и обр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азных (изобразительных) возможностях надписи, о работе художника над шрифтовой композицией.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Узнавать о работе художников над плакатами и афишами.</w:t>
      </w:r>
    </w:p>
    <w:p w:rsidR="00C25D70" w:rsidRPr="008C659D" w:rsidRDefault="0043173C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Выполнять творческую композицию — эскиз афиши к выбранному спектаклю или фильму. Узнавать основные пропорции лица человека, взаимное расположение частей лица.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рисования портрета (лица) человека.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Создавать маску сказочного персонажа с ярко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выраженным характером лица (для карнавала или спектакля).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эстетически анализировать сюжет и композицию, эмоциональн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ое настроение в натюрмортах известных отечественных художников.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Изображать красками портрет человека с опорой на натуру или по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представлению.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Создавать пейзаж, передавая в нём активное состояние природы.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Приобрести представление о деятельности художника в театре.</w:t>
      </w:r>
    </w:p>
    <w:p w:rsidR="00C25D70" w:rsidRPr="008C659D" w:rsidRDefault="0043173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Создать красками эскиз занавеса или эскиз декораций к выбранному сюжету.</w:t>
      </w:r>
    </w:p>
    <w:p w:rsidR="00C25D70" w:rsidRPr="008C659D" w:rsidRDefault="0043173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Познакомиться с работой художников по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оформлению праздников.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Приобрести опыт творческой работы: лепка сказочного персонажа на основе сюжета известной сказки (или соз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дание этого персонажа в технике бумагопластики, по выбору учителя).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Узнавать о видах скульптуры: скульптурные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памятники, парковая скульптура, мелкая пластика, рельеф (виды рельефа).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лепки эскиза парковой скульптуры.</w:t>
      </w:r>
    </w:p>
    <w:p w:rsidR="00C25D70" w:rsidRPr="008C659D" w:rsidRDefault="0043173C">
      <w:pPr>
        <w:autoSpaceDE w:val="0"/>
        <w:autoSpaceDN w:val="0"/>
        <w:spacing w:before="190" w:after="0" w:line="262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Узнавать о создании глиняной и деревянной посуды: народные художественные промыслы Гжель и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98" w:right="742" w:bottom="43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66" w:line="220" w:lineRule="exact"/>
        <w:rPr>
          <w:lang w:val="ru-RU"/>
        </w:rPr>
      </w:pPr>
    </w:p>
    <w:p w:rsidR="00C25D70" w:rsidRPr="008C659D" w:rsidRDefault="0043173C">
      <w:pPr>
        <w:autoSpaceDE w:val="0"/>
        <w:autoSpaceDN w:val="0"/>
        <w:spacing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Хохлома.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Знакомиться с приёмами исполнения традиционных орнаментов, украшающих посуду Гжели и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Узнать о сетчатых видах орнаментов и их применении в росписи тканей, стен и др.; умет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ь рассуждать с опорой на зрительный материал о видах симметрии в сетчатом орнаменте.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создания орнаментов при помощи штампов и трафаретов.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4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Создать эскиз макета паркового пространства или участвовать в коллективн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ой работе по созданию такого макета.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Придумать и нарисовать (или выполнить в технике бумагопластики) транс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портное средство.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обсуждать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25D70" w:rsidRPr="008C659D" w:rsidRDefault="0043173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96" w:firstLine="180"/>
        <w:jc w:val="both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Знать и уметь объяснять назначение основных видо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А. И. Куинджи, И. К. Айва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зовского и других (по выбору учителя), приобретать представления об их произведениях.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музеев и называть, указывать, где находятся и чему посвящены их ко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Знать, что в России много замечательных художественных музеев, иметь представление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 коллекциях своих региональных музеев.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86" w:right="682" w:bottom="31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126" w:line="220" w:lineRule="exact"/>
        <w:rPr>
          <w:lang w:val="ru-RU"/>
        </w:rPr>
      </w:pPr>
    </w:p>
    <w:p w:rsidR="00C25D70" w:rsidRPr="008C659D" w:rsidRDefault="0043173C">
      <w:pPr>
        <w:tabs>
          <w:tab w:val="left" w:pos="180"/>
        </w:tabs>
        <w:autoSpaceDE w:val="0"/>
        <w:autoSpaceDN w:val="0"/>
        <w:spacing w:after="0" w:line="271" w:lineRule="auto"/>
        <w:ind w:right="86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25D70" w:rsidRPr="008C659D" w:rsidRDefault="0043173C">
      <w:pPr>
        <w:autoSpaceDE w:val="0"/>
        <w:autoSpaceDN w:val="0"/>
        <w:spacing w:before="70" w:after="0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с помощью создания схемы лица человека его конструкцию и пропорции; осваивать с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помощью графического редактора схематическое изменение мимики лица.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C25D70" w:rsidRPr="008C659D" w:rsidRDefault="0043173C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редактирования цифровых фотографий с помощью компьютерной п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рограммы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Осуществлять виртуальные путешествия в отечественные художественные музеи и, возможно, знаменитые зарубежные художественные м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узеи на основе установок и квестов, предложенных учителем.</w:t>
      </w:r>
    </w:p>
    <w:p w:rsidR="00C25D70" w:rsidRPr="008C659D" w:rsidRDefault="0043173C">
      <w:pPr>
        <w:autoSpaceDE w:val="0"/>
        <w:autoSpaceDN w:val="0"/>
        <w:spacing w:before="262"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Изучать основные пропорции фигуры человека, пропорциональ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ные отношения отдельных частей фигуры и учиться применять эти знания в своих рисунках.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представление о традиционных одеждах разных народов и представление о красоте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Создавать зарисовки памятников отечественной и мировой архитектуры.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Выполнять живописное изоб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 мужчины в народном костюме.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Создавать двойной портрет (напр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имер, портрет матери и ребёнка).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композиции на тему «Древнерусский город».</w:t>
      </w:r>
    </w:p>
    <w:p w:rsidR="00C25D70" w:rsidRPr="008C659D" w:rsidRDefault="0043173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о народного праздника и традиционных праздников у разных народов), в которых выражается обобщённый образ 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национальной культуры.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пластилина эскиза памятника выбранному герою или участие в коллективной разработке проекта макет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346" w:right="652" w:bottom="452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78" w:line="220" w:lineRule="exact"/>
        <w:rPr>
          <w:lang w:val="ru-RU"/>
        </w:rPr>
      </w:pPr>
    </w:p>
    <w:p w:rsidR="00C25D70" w:rsidRPr="008C659D" w:rsidRDefault="0043173C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Исследовать и делать зарисовки особенностей, характерных для орнаментов разных нар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Изучить и показать в практической творческой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женским и мужским ко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стюмами в традициях разных народов, со своеобразием одежды в разных культурах и в разные эпохи.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25D70" w:rsidRPr="008C659D" w:rsidRDefault="0043173C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алей: единство красоты и пользы.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 конструктивных особенностях переносного жилища — юрты.</w:t>
      </w:r>
    </w:p>
    <w:p w:rsidR="00C25D70" w:rsidRPr="008C659D" w:rsidRDefault="0043173C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устройстве и красоте древнерусского города, его архитектурном устройстве и жизни в нём лю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дей.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основных характерных чертах храмовых сооружений, характерных для разных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культур: готический (романский) собор в европейских городах, буддийская пагода, мусульманская мечеть; уметь изображать их.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уметь объяснять, в чём заключается значимость для современных людей сохранения архитектурных памятников и исторического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образа своей и мировой культуры.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В. И. Сурикова, К. А. Коровина, А. Г. Венецианова, А. П. Рябушкина, И. Я. Билибина и других по выбору учителя).</w:t>
      </w:r>
    </w:p>
    <w:p w:rsidR="00C25D70" w:rsidRPr="008C659D" w:rsidRDefault="0043173C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Уметь называть и объяснять содержание памятника К. Минину и Д. Пожарскому скульптора И. П.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78" w:line="220" w:lineRule="exact"/>
        <w:rPr>
          <w:lang w:val="ru-RU"/>
        </w:rPr>
      </w:pPr>
    </w:p>
    <w:p w:rsidR="00C25D70" w:rsidRPr="008C659D" w:rsidRDefault="0043173C">
      <w:pPr>
        <w:autoSpaceDE w:val="0"/>
        <w:autoSpaceDN w:val="0"/>
        <w:spacing w:after="0" w:line="230" w:lineRule="auto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Мартоса в Москве.</w:t>
      </w:r>
    </w:p>
    <w:p w:rsidR="00C25D70" w:rsidRPr="008C659D" w:rsidRDefault="0043173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Знать и узна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кургане;«Воин-осво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архитектурных, декоративных и изобразительных произведениях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в культуре Древней Греции, других культурах Древнего мира, в том числе Древнего Востока; уметь обсуждать эти произведения.</w:t>
      </w:r>
    </w:p>
    <w:p w:rsidR="00C25D70" w:rsidRPr="008C659D" w:rsidRDefault="0043173C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ектурного устройства мусульманских мечетей; иметь представление об архитектурном своеобразии здания буддийской пагоды.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произведений великих европейских художников: Леонардо да Винчи, Рафаэля, Рембрандта, Пикассо и других (по выбору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учителя).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C659D">
        <w:rPr>
          <w:lang w:val="ru-RU"/>
        </w:rPr>
        <w:br/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: изображение линии горизонта и точки схода, перспективных сокращений, цветовы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х и тональных изменений.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поисковую систему для знакомства с 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разными видами деревянного дома на основе избы и традициями и её украшений.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рашения, внешний и внутренний вид юрты.</w:t>
      </w:r>
    </w:p>
    <w:p w:rsidR="00C25D70" w:rsidRPr="008C659D" w:rsidRDefault="0043173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и романский собор; пагода; мечеть).</w:t>
      </w:r>
    </w:p>
    <w:p w:rsidR="00C25D70" w:rsidRPr="008C659D" w:rsidRDefault="0043173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8C659D">
        <w:rPr>
          <w:lang w:val="ru-RU"/>
        </w:rPr>
        <w:br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соответствующих технических условиях созда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ть анимацию схематического движения человека). </w:t>
      </w:r>
      <w:r w:rsidRPr="008C659D">
        <w:rPr>
          <w:lang w:val="ru-RU"/>
        </w:rPr>
        <w:tab/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-анимации.</w:t>
      </w:r>
    </w:p>
    <w:p w:rsidR="00C25D70" w:rsidRPr="008C659D" w:rsidRDefault="0043173C">
      <w:pPr>
        <w:autoSpaceDE w:val="0"/>
        <w:autoSpaceDN w:val="0"/>
        <w:spacing w:before="70" w:after="0"/>
        <w:ind w:firstLine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по темам изучаемого материала, собирая в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 xml:space="preserve">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C25D70" w:rsidRPr="008C659D" w:rsidRDefault="00431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Совершать виртуальные тематические путешествия п</w:t>
      </w:r>
      <w:r w:rsidRPr="008C659D">
        <w:rPr>
          <w:rFonts w:ascii="Times New Roman" w:eastAsia="Times New Roman" w:hAnsi="Times New Roman"/>
          <w:color w:val="000000"/>
          <w:sz w:val="24"/>
          <w:lang w:val="ru-RU"/>
        </w:rPr>
        <w:t>о художественным музеям мира.</w:t>
      </w:r>
    </w:p>
    <w:p w:rsidR="00C25D70" w:rsidRPr="008C659D" w:rsidRDefault="00C25D70">
      <w:pPr>
        <w:rPr>
          <w:lang w:val="ru-RU"/>
        </w:rPr>
        <w:sectPr w:rsidR="00C25D70" w:rsidRPr="008C659D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C25D70" w:rsidRPr="008C659D" w:rsidRDefault="00C25D70">
      <w:pPr>
        <w:autoSpaceDE w:val="0"/>
        <w:autoSpaceDN w:val="0"/>
        <w:spacing w:after="64" w:line="220" w:lineRule="exact"/>
        <w:rPr>
          <w:lang w:val="ru-RU"/>
        </w:rPr>
      </w:pPr>
    </w:p>
    <w:p w:rsidR="00C25D70" w:rsidRDefault="0043173C">
      <w:pPr>
        <w:autoSpaceDE w:val="0"/>
        <w:autoSpaceDN w:val="0"/>
        <w:spacing w:after="70" w:line="374" w:lineRule="auto"/>
        <w:ind w:right="12960"/>
      </w:pPr>
      <w:r>
        <w:rPr>
          <w:rFonts w:ascii="Times New Roman" w:eastAsia="Times New Roman" w:hAnsi="Times New Roman"/>
          <w:b/>
          <w:color w:val="000000"/>
          <w:w w:val="96"/>
          <w:sz w:val="15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w w:val="97"/>
          <w:sz w:val="14"/>
        </w:rPr>
        <w:t>1 КЛАСС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2"/>
        <w:gridCol w:w="1216"/>
        <w:gridCol w:w="400"/>
        <w:gridCol w:w="836"/>
        <w:gridCol w:w="860"/>
        <w:gridCol w:w="11958"/>
      </w:tblGrid>
      <w:tr w:rsidR="00C25D70">
        <w:trPr>
          <w:trHeight w:hRule="exact" w:val="264"/>
        </w:trPr>
        <w:tc>
          <w:tcPr>
            <w:tcW w:w="35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п/п</w:t>
            </w:r>
          </w:p>
        </w:tc>
        <w:tc>
          <w:tcPr>
            <w:tcW w:w="121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0" w:lineRule="auto"/>
              <w:ind w:left="56" w:right="360"/>
              <w:jc w:val="both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Наименование разделов и тем программы</w:t>
            </w:r>
          </w:p>
        </w:tc>
        <w:tc>
          <w:tcPr>
            <w:tcW w:w="2096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Количество часов</w:t>
            </w:r>
          </w:p>
        </w:tc>
        <w:tc>
          <w:tcPr>
            <w:tcW w:w="119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Электронные (цифровые) образовательные ресурсы</w:t>
            </w:r>
          </w:p>
        </w:tc>
      </w:tr>
      <w:tr w:rsidR="00C25D70">
        <w:trPr>
          <w:trHeight w:hRule="exact" w:val="408"/>
        </w:trPr>
        <w:tc>
          <w:tcPr>
            <w:tcW w:w="26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25D70" w:rsidRDefault="00C25D70"/>
        </w:tc>
        <w:tc>
          <w:tcPr>
            <w:tcW w:w="26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25D70" w:rsidRDefault="00C25D70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контрольные работы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практические работы</w:t>
            </w:r>
          </w:p>
        </w:tc>
        <w:tc>
          <w:tcPr>
            <w:tcW w:w="26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622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Восприятие произведений искусства</w:t>
            </w:r>
          </w:p>
        </w:tc>
      </w:tr>
      <w:tr w:rsidR="00C25D70">
        <w:trPr>
          <w:trHeight w:hRule="exact" w:val="12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1.1.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Восприятие детских рисунков. Навыки восприятия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произведений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детского творчества </w:t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и формирование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зрительских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умений.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https://nsportal.ru/detskiy-sad/materialy-dlya-roditeley/2020/12/16/vospriyatie-proizvedeniy-izobrazitelnogo-iskusstva</w:t>
            </w:r>
          </w:p>
        </w:tc>
      </w:tr>
      <w:tr w:rsidR="00C25D70">
        <w:trPr>
          <w:trHeight w:hRule="exact" w:val="142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1.2.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2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Первые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представления о композиции: на уровне образного восприятия.</w:t>
            </w:r>
          </w:p>
          <w:p w:rsidR="00C25D70" w:rsidRPr="008C659D" w:rsidRDefault="0043173C">
            <w:pPr>
              <w:autoSpaceDE w:val="0"/>
              <w:autoSpaceDN w:val="0"/>
              <w:spacing w:before="14" w:after="0" w:line="250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Представление о </w:t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различных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художественных материалах.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https://studbooks.net/1132175/kulturologiya/pervye_upominaniya_kompozitsii</w:t>
            </w:r>
          </w:p>
        </w:tc>
      </w:tr>
      <w:tr w:rsidR="00C25D70">
        <w:trPr>
          <w:trHeight w:hRule="exact" w:val="55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1.3.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7" w:lineRule="auto"/>
              <w:ind w:left="56" w:right="50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Обсуждение содержания рисунка.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https://infourok.ru/prezentaciya-dlya-klassa-fgt-perviy-urok-risunka-763928.html</w:t>
            </w:r>
          </w:p>
        </w:tc>
      </w:tr>
      <w:tr w:rsidR="00C25D70">
        <w:trPr>
          <w:trHeight w:hRule="exact" w:val="264"/>
        </w:trPr>
        <w:tc>
          <w:tcPr>
            <w:tcW w:w="156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модулю 1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</w:t>
            </w:r>
          </w:p>
        </w:tc>
        <w:tc>
          <w:tcPr>
            <w:tcW w:w="13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Графика</w:t>
            </w:r>
          </w:p>
        </w:tc>
      </w:tr>
      <w:tr w:rsidR="00C25D70">
        <w:trPr>
          <w:trHeight w:hRule="exact" w:val="26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2.1.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Линейный рисунок.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https://infourok.ru/prezentaciya-po-izo-na-temu-risunok-pyatnom-klass-2945737.html</w:t>
            </w:r>
          </w:p>
        </w:tc>
      </w:tr>
      <w:tr w:rsidR="00C25D70">
        <w:trPr>
          <w:trHeight w:hRule="exact" w:val="262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2.2.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Разные виды линий.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https://infourok.ru/prezentaciya-po-matematike-dlya-1-klassa-na-temu-tochka-krivaya-liniya-pryamaya-liniya-otrezok-luch-5328795.html</w:t>
            </w:r>
          </w:p>
        </w:tc>
      </w:tr>
      <w:tr w:rsidR="00C25D70">
        <w:trPr>
          <w:trHeight w:hRule="exact" w:val="113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2.3.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33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Линии в природе.</w:t>
            </w:r>
          </w:p>
          <w:p w:rsidR="00C25D70" w:rsidRPr="008C659D" w:rsidRDefault="0043173C">
            <w:pPr>
              <w:autoSpaceDE w:val="0"/>
              <w:autoSpaceDN w:val="0"/>
              <w:spacing w:before="14" w:after="0" w:line="252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Ветки (по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фотографиям):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тонкие — толстые, порывистые,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угловатые, плавные и др.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https://uchitelya.com/pedagogika/169418-prezentaciya-liniya-i-ee-vyrazitelnye-vozmozhnosti-6-klass.html</w:t>
            </w:r>
          </w:p>
        </w:tc>
      </w:tr>
      <w:tr w:rsidR="00C25D70">
        <w:trPr>
          <w:trHeight w:hRule="exact" w:val="84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2.4.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47" w:lineRule="auto"/>
              <w:ind w:left="56" w:right="288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Графические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материалы и их особенности.</w:t>
            </w:r>
          </w:p>
          <w:p w:rsidR="00C25D70" w:rsidRDefault="0043173C">
            <w:pPr>
              <w:autoSpaceDE w:val="0"/>
              <w:autoSpaceDN w:val="0"/>
              <w:spacing w:before="14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Приёмы рисования линией.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https://multiurok.ru/files/urok-po-risunku-na-tiemu-grafichieskiie-izobraziti.html</w:t>
            </w:r>
          </w:p>
        </w:tc>
      </w:tr>
      <w:tr w:rsidR="00C25D70">
        <w:trPr>
          <w:trHeight w:hRule="exact" w:val="1116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2.5.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2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Рисунок с натуры: рисунок листьев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разной формы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(треугольный,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круглый, овальный, длинный).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https://infourok.ru/prezentaciya-po-izobrazitelnomu-iskusstvu-na-temu-master-izobrazheniya-uchit-videt-risuem-listya-klass-1083711.html</w:t>
            </w:r>
          </w:p>
        </w:tc>
      </w:tr>
      <w:tr w:rsidR="00C25D70">
        <w:trPr>
          <w:trHeight w:hRule="exact" w:val="388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2.6.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Последовательность рисунка.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https://infourok.ru/prezentaciya-po-izo-poetapnoe-risovanie-zhivotnih-klass-1975862.html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6840" w:h="11900"/>
          <w:pgMar w:top="284" w:right="544" w:bottom="1002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2"/>
        <w:gridCol w:w="1216"/>
        <w:gridCol w:w="400"/>
        <w:gridCol w:w="836"/>
        <w:gridCol w:w="860"/>
        <w:gridCol w:w="11958"/>
      </w:tblGrid>
      <w:tr w:rsidR="00C25D70">
        <w:trPr>
          <w:trHeight w:hRule="exact" w:val="1570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2.7.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Первичные навыки определения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пропорций 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понимания их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значения. От одного пятна — «тела»,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меняя пропорции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«лап» и «шеи»,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получаем рисунки разных животных.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https://jotto8.ru/blog/osobennosti-risovanija-zhivotnyh-risuem-zhivotnyh-s-natury-chast-2</w:t>
            </w:r>
          </w:p>
        </w:tc>
      </w:tr>
      <w:tr w:rsidR="00C25D70">
        <w:trPr>
          <w:trHeight w:hRule="exact" w:val="200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2.8.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Линейный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тематический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рисунок (линия-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рассказчица) на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сюжет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стихотворения или сюжет из жизни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детей (игры во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дворе, в походе 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др.) с простым 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весёлым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повествовательным сюжетом.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https://infourok.ru/prezentaciya-po-izobrazitelnomu-iskusstvu-na-temu-liniya-rasskazchica-klass-1621290.html</w:t>
            </w:r>
          </w:p>
        </w:tc>
      </w:tr>
      <w:tr w:rsidR="00C25D70">
        <w:trPr>
          <w:trHeight w:hRule="exact" w:val="229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2.9.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30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Пятно-силуэт.</w:t>
            </w:r>
          </w:p>
          <w:p w:rsidR="00C25D70" w:rsidRPr="008C659D" w:rsidRDefault="0043173C">
            <w:pPr>
              <w:autoSpaceDE w:val="0"/>
              <w:autoSpaceDN w:val="0"/>
              <w:spacing w:before="16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Превращение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случайного пятна в изображение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зверушки или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фантастического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зверя. Развитие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образного видения и способности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целостного,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обобщённого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видения. Пятно как основа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графического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изображения.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https://infourok.ru/prezentaciya-po-izo-na-temu-obuchenie-simmetrii-na-primere-babochki-1135792.html</w:t>
            </w:r>
          </w:p>
        </w:tc>
      </w:tr>
      <w:tr w:rsidR="00C25D70">
        <w:trPr>
          <w:trHeight w:hRule="exact" w:val="554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2.10.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7" w:lineRule="auto"/>
              <w:ind w:left="56" w:right="144"/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Тень как пример пятна. Теневой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Силуэт.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https://uchitelya.com/nachalnaya-shkola/183409-prezentaciya-puteshestvie-v-stranu-geometricheskih-figur.html</w:t>
            </w:r>
          </w:p>
        </w:tc>
      </w:tr>
      <w:tr w:rsidR="00C25D70">
        <w:trPr>
          <w:trHeight w:hRule="exact" w:val="962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2.11.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2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Навыки работы на уроке с жидкой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краской и кистью, уход за своим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рабочим местом.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http://www.myshared.ru/slide/1024235/</w:t>
            </w:r>
          </w:p>
        </w:tc>
      </w:tr>
      <w:tr w:rsidR="00C25D70">
        <w:trPr>
          <w:trHeight w:hRule="exact" w:val="113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2.12.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Рассмотрение 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анализ средств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выражения —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пятна и линии — в иллюстрациях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художников к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детским книгам.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https://infourok.ru/prezentaciya-i-konspekt-zanyatiya-po-izo-na-temu-liniya-kak-sredstvo-vyrazhenij-4078438.html</w:t>
            </w:r>
          </w:p>
        </w:tc>
      </w:tr>
      <w:tr w:rsidR="00C25D70">
        <w:trPr>
          <w:trHeight w:hRule="exact" w:val="264"/>
        </w:trPr>
        <w:tc>
          <w:tcPr>
            <w:tcW w:w="156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2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</w:t>
            </w:r>
          </w:p>
        </w:tc>
        <w:tc>
          <w:tcPr>
            <w:tcW w:w="13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Живопись</w:t>
            </w:r>
          </w:p>
        </w:tc>
      </w:tr>
      <w:tr w:rsidR="00C25D70">
        <w:trPr>
          <w:trHeight w:hRule="exact" w:val="111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3.1.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54" w:lineRule="auto"/>
              <w:ind w:left="56"/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Цвет как одно из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главных средств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выражения в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изобразительном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искусстве.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Навыки работы гуашью в условиях урока.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https://infourok.ru/metodicheskaya-razrabotka-uroka-po-zhivopisi-cvet-kak-sredstvo-virazheniya-3560024.html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6840" w:h="11900"/>
          <w:pgMar w:top="284" w:right="544" w:bottom="570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2"/>
        <w:gridCol w:w="1216"/>
        <w:gridCol w:w="400"/>
        <w:gridCol w:w="836"/>
        <w:gridCol w:w="860"/>
        <w:gridCol w:w="11958"/>
      </w:tblGrid>
      <w:tr w:rsidR="00C25D70">
        <w:trPr>
          <w:trHeight w:hRule="exact" w:val="1426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3.2.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45" w:lineRule="auto"/>
              <w:ind w:left="56" w:right="288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Три основных цвета.</w:t>
            </w:r>
          </w:p>
          <w:p w:rsidR="00C25D70" w:rsidRPr="008C659D" w:rsidRDefault="0043173C">
            <w:pPr>
              <w:autoSpaceDE w:val="0"/>
              <w:autoSpaceDN w:val="0"/>
              <w:spacing w:before="14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Ассоциативные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представления,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связанные с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каждым из цветов. Навыки смешения </w:t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красок и получения нового цвета.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 w:rsidRPr="008C659D">
              <w:rPr>
                <w:rFonts w:ascii="Times New Roman" w:eastAsia="Times New Roman" w:hAnsi="Times New Roman"/>
                <w:color w:val="000000"/>
                <w:w w:val="98"/>
                <w:sz w:val="12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Навыки смешения красок и получения нового цвета.</w:t>
            </w:r>
          </w:p>
        </w:tc>
      </w:tr>
      <w:tr w:rsidR="00C25D70">
        <w:trPr>
          <w:trHeight w:hRule="exact" w:val="552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3.3.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7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Эмоциональная выразительность цвета.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https://nsportal.ru/nachalnaya-shkola/izo/2017/05/20/4-klass-konspekt-uroka-po-izo-na-temu-tri-osnovnyh-tsveta-zheltyy</w:t>
            </w:r>
          </w:p>
        </w:tc>
      </w:tr>
      <w:tr w:rsidR="00C25D70">
        <w:trPr>
          <w:trHeight w:hRule="exact" w:val="84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3.4.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52" w:lineRule="auto"/>
              <w:ind w:left="56" w:right="432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Цвет как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выражение настроения, душевного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состояния.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https://nsportal.ru/nachalnaya-shkola/izo/2017/05/20/4-klass-konspekt-uroka-po-izo-na-temu-natyurmort-perspektiva</w:t>
            </w:r>
          </w:p>
        </w:tc>
      </w:tr>
      <w:tr w:rsidR="00C25D70">
        <w:trPr>
          <w:trHeight w:hRule="exact" w:val="1632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3.5.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54" w:lineRule="auto"/>
              <w:ind w:left="56"/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Наш мир украшают цветы. Живописное изображение по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представлению 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восприятию разных по цвету и формам цветков.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Развитие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навыков работы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гуашью и навыков наблюдения.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https://nsportal.ru/nachalnaya-shkola/izo/2020/05/21/konspekt-uroka-izobrazitelnogo-iskusstva-prezentatsiya-tri-brata</w:t>
            </w:r>
          </w:p>
        </w:tc>
      </w:tr>
      <w:tr w:rsidR="00C25D70">
        <w:trPr>
          <w:trHeight w:hRule="exact" w:val="142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3.6.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47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Тематическая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композиция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«Времена года».</w:t>
            </w:r>
          </w:p>
          <w:p w:rsidR="00C25D70" w:rsidRPr="008C659D" w:rsidRDefault="0043173C">
            <w:pPr>
              <w:autoSpaceDE w:val="0"/>
              <w:autoSpaceDN w:val="0"/>
              <w:spacing w:before="16" w:after="0" w:line="252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Контрастные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цветовые состояния </w:t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времён года. Работа гуашью, в технике аппликации или в смешанной технике.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https://nsportal.ru/shkola/izobrazitelnoe-iskusstvo/library/2013/04/13/palitra-tsvetov-vremena-goda-prezentatsiya-k</w:t>
            </w:r>
          </w:p>
        </w:tc>
      </w:tr>
      <w:tr w:rsidR="00C25D70">
        <w:trPr>
          <w:trHeight w:hRule="exact" w:val="113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3.7.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45" w:lineRule="auto"/>
              <w:ind w:left="56" w:right="432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Техника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монотипии.</w:t>
            </w:r>
          </w:p>
          <w:p w:rsidR="00C25D70" w:rsidRPr="008C659D" w:rsidRDefault="0043173C">
            <w:pPr>
              <w:autoSpaceDE w:val="0"/>
              <w:autoSpaceDN w:val="0"/>
              <w:spacing w:before="14" w:after="0" w:line="245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Представления о симметрии.</w:t>
            </w:r>
          </w:p>
          <w:p w:rsidR="00C25D70" w:rsidRDefault="0043173C">
            <w:pPr>
              <w:autoSpaceDE w:val="0"/>
              <w:autoSpaceDN w:val="0"/>
              <w:spacing w:before="16" w:after="0" w:line="247" w:lineRule="auto"/>
              <w:ind w:left="5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Развитие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ассоциативного воображения.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https://uchitelya.com/izo/166597-prezentaciya-po-izo-monotipiya-netradicionnaya-tehnika-risovaniya.html</w:t>
            </w:r>
          </w:p>
        </w:tc>
      </w:tr>
      <w:tr w:rsidR="00C25D70">
        <w:trPr>
          <w:trHeight w:hRule="exact" w:val="264"/>
        </w:trPr>
        <w:tc>
          <w:tcPr>
            <w:tcW w:w="156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3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</w:t>
            </w:r>
          </w:p>
        </w:tc>
        <w:tc>
          <w:tcPr>
            <w:tcW w:w="13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Скульптура</w:t>
            </w:r>
          </w:p>
        </w:tc>
      </w:tr>
      <w:tr w:rsidR="00C25D70">
        <w:trPr>
          <w:trHeight w:hRule="exact" w:val="988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4.1.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2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Изображение в объёме. Приёмы работы с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пластилином;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дощечка, стек,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тряпочка.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https://урок.рф/library/urok_izo_v_1_klasse_po_teme_izobrazhat_mozhno_v_ob_073241.html</w:t>
            </w:r>
          </w:p>
        </w:tc>
      </w:tr>
      <w:tr w:rsidR="00C25D70">
        <w:trPr>
          <w:trHeight w:hRule="exact" w:val="140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4.2.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0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Лепка зверушек из цельной формы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(черепашки, ёжика, зайчика и т. д.).</w:t>
            </w:r>
          </w:p>
          <w:p w:rsidR="00C25D70" w:rsidRPr="008C659D" w:rsidRDefault="0043173C">
            <w:pPr>
              <w:autoSpaceDE w:val="0"/>
              <w:autoSpaceDN w:val="0"/>
              <w:spacing w:before="14" w:after="0" w:line="252" w:lineRule="auto"/>
              <w:ind w:left="56" w:right="288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Приёмы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вытягивания, вдавливания, сгибания,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скручивания.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https://www.toys-4kids.ru/blog/lepim-iz-plastilina-poshagovo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6840" w:h="11900"/>
          <w:pgMar w:top="284" w:right="544" w:bottom="684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2"/>
        <w:gridCol w:w="1216"/>
        <w:gridCol w:w="400"/>
        <w:gridCol w:w="836"/>
        <w:gridCol w:w="860"/>
        <w:gridCol w:w="11958"/>
      </w:tblGrid>
      <w:tr w:rsidR="00C25D70">
        <w:trPr>
          <w:trHeight w:hRule="exact" w:val="1716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4.3.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45" w:lineRule="auto"/>
              <w:ind w:right="576"/>
              <w:jc w:val="center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Бумажная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пластика.</w:t>
            </w:r>
          </w:p>
          <w:p w:rsidR="00C25D70" w:rsidRPr="008C659D" w:rsidRDefault="0043173C">
            <w:pPr>
              <w:autoSpaceDE w:val="0"/>
              <w:autoSpaceDN w:val="0"/>
              <w:spacing w:before="14" w:after="0" w:line="254" w:lineRule="auto"/>
              <w:ind w:left="56" w:right="288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Овладение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первичными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приёмами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надрезания,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закручивания, складывания в работе над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объёмной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аппликацией.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https://infourok.ru/prezentaciya-uroka-po-tehnologii-klass-bumagaplastika-3232758.html</w:t>
            </w:r>
          </w:p>
        </w:tc>
      </w:tr>
      <w:tr w:rsidR="00C25D70">
        <w:trPr>
          <w:trHeight w:hRule="exact" w:val="196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4.4.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6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Лепка игрушки по мотивам одного из наиболее известных </w:t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народных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художественных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промыслов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(дымковская,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каргопольская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игрушки или по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выбору учителя с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учётом местных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промыслов).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https://урок.рф/library/lepka_igrushki_po_motivam_narodnih_obraztcov_110000.html</w:t>
            </w:r>
          </w:p>
        </w:tc>
      </w:tr>
      <w:tr w:rsidR="00C25D70">
        <w:trPr>
          <w:trHeight w:hRule="exact" w:val="55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4.5.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0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Объёмная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аппликация из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бумаги и </w:t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картона.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https://infourok.ru/prezentaciya-k-uroku-tehnologii-klassi-obyomnaya-applikaciya-podelki-iz-bumagi-i-kartona-1795316.html</w:t>
            </w:r>
          </w:p>
        </w:tc>
      </w:tr>
      <w:tr w:rsidR="00C25D70">
        <w:trPr>
          <w:trHeight w:hRule="exact" w:val="264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</w:t>
            </w:r>
          </w:p>
        </w:tc>
        <w:tc>
          <w:tcPr>
            <w:tcW w:w="13654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Декоративно-прикладное искусство</w:t>
            </w:r>
          </w:p>
        </w:tc>
      </w:tr>
      <w:tr w:rsidR="00C25D70">
        <w:trPr>
          <w:trHeight w:hRule="exact" w:val="26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5.1.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Узоры в природе.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ps://trinixy.ru/40856-uzory-prirody-147-foto.html</w:t>
            </w:r>
          </w:p>
        </w:tc>
      </w:tr>
      <w:tr w:rsidR="00C25D70">
        <w:trPr>
          <w:trHeight w:hRule="exact" w:val="258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5.2.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6" w:after="0" w:line="252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Наблюдение узоров в живой природе (в условиях урока на основе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фотографий).</w:t>
            </w:r>
          </w:p>
          <w:p w:rsidR="00C25D70" w:rsidRPr="008C659D" w:rsidRDefault="0043173C">
            <w:pPr>
              <w:autoSpaceDE w:val="0"/>
              <w:autoSpaceDN w:val="0"/>
              <w:spacing w:before="16" w:after="0" w:line="252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Эмоционально-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эстетическое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восприятие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объектов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действительности.</w:t>
            </w:r>
          </w:p>
          <w:p w:rsidR="00C25D70" w:rsidRPr="008C659D" w:rsidRDefault="0043173C">
            <w:pPr>
              <w:autoSpaceDE w:val="0"/>
              <w:autoSpaceDN w:val="0"/>
              <w:spacing w:before="16" w:after="0" w:line="252" w:lineRule="auto"/>
              <w:ind w:left="56" w:right="288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Ассоциативное сопоставление с орнаментами в предметах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декоративно-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прикладного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искусства.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http://www.consultant.ru/document/cons_doc_LAW_417899/590bf98ee71be6021de041a694a8eff7e370dac5/</w:t>
            </w:r>
          </w:p>
        </w:tc>
      </w:tr>
      <w:tr w:rsidR="00C25D70">
        <w:trPr>
          <w:trHeight w:hRule="exact" w:val="1984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5.3.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0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Представления о симметрии 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наблюдение её в природе.</w:t>
            </w:r>
          </w:p>
          <w:p w:rsidR="00C25D70" w:rsidRPr="008C659D" w:rsidRDefault="0043173C">
            <w:pPr>
              <w:autoSpaceDE w:val="0"/>
              <w:autoSpaceDN w:val="0"/>
              <w:spacing w:before="14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Последовательное ведение работы над изображением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бабочки по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представлению,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использование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линии симметрии при составлении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узора крыльев.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https://infourok.ru/prezentaciya-po-izo-na-temu-obuchenie-simmetrii-na-primere-babochki-1135792.html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6840" w:h="11900"/>
          <w:pgMar w:top="284" w:right="544" w:bottom="852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2"/>
        <w:gridCol w:w="1216"/>
        <w:gridCol w:w="400"/>
        <w:gridCol w:w="836"/>
        <w:gridCol w:w="860"/>
        <w:gridCol w:w="11958"/>
      </w:tblGrid>
      <w:tr w:rsidR="00C25D70">
        <w:trPr>
          <w:trHeight w:hRule="exact" w:val="1280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5.4.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54" w:lineRule="auto"/>
              <w:ind w:left="56"/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Узоры 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орнаменты,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создаваемые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людьми, 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разнообразие их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видов.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Орнаменты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геометрические и растительные.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https://uchitelya.com/mhk/84774-prezentaciya-uzory-i-ornamenty.html</w:t>
            </w:r>
          </w:p>
        </w:tc>
      </w:tr>
      <w:tr w:rsidR="00C25D70">
        <w:trPr>
          <w:trHeight w:hRule="exact" w:val="552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5.5.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0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Декоративная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композиция в круге или полосе.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https://infourok.ru/urok-po-izo-v-klasse-ornament-v-polose-999706.html</w:t>
            </w:r>
          </w:p>
        </w:tc>
      </w:tr>
      <w:tr w:rsidR="00C25D70">
        <w:trPr>
          <w:trHeight w:hRule="exact" w:val="200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5.6.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Орнамент,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характерный для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игрушек одного из наиболее известных народных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художественных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промыслов.</w:t>
            </w:r>
          </w:p>
          <w:p w:rsidR="00C25D70" w:rsidRPr="008C659D" w:rsidRDefault="0043173C">
            <w:pPr>
              <w:autoSpaceDE w:val="0"/>
              <w:autoSpaceDN w:val="0"/>
              <w:spacing w:before="14" w:after="0" w:line="252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Дымковская,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каргопольская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игрушка или по выбору учителя с учётом местных промыслов.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https://uchitelya.com/izo/151867-prezentaciya-igrushka-dymkovskaya-kargopolskaya-bogorodskaya.html</w:t>
            </w:r>
          </w:p>
        </w:tc>
      </w:tr>
      <w:tr w:rsidR="00C25D70">
        <w:trPr>
          <w:trHeight w:hRule="exact" w:val="990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5.7.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52" w:lineRule="auto"/>
              <w:ind w:left="56" w:right="144"/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Оригами —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создание игрушки для новогодней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ёлки.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Приёмы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складывания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бумаги.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https://homius.ru/origami-na-novyiy-god-svoimi-rukami.html</w:t>
            </w:r>
          </w:p>
        </w:tc>
      </w:tr>
      <w:tr w:rsidR="00C25D70">
        <w:trPr>
          <w:trHeight w:hRule="exact" w:val="40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5.8.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6" w:after="0" w:line="245" w:lineRule="auto"/>
              <w:jc w:val="center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Форма и украшение бытовых предметов.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https://multiurok.ru/files/prezentatsiia-po-izo-1-klass-stroim-veshchi.html</w:t>
            </w:r>
          </w:p>
        </w:tc>
      </w:tr>
      <w:tr w:rsidR="00C25D70">
        <w:trPr>
          <w:trHeight w:hRule="exact" w:val="70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5.9.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45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Приёмы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бумагопластики.</w:t>
            </w:r>
          </w:p>
          <w:p w:rsidR="00C25D70" w:rsidRPr="008C659D" w:rsidRDefault="0043173C">
            <w:pPr>
              <w:autoSpaceDE w:val="0"/>
              <w:autoSpaceDN w:val="0"/>
              <w:spacing w:before="14" w:after="0" w:line="245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Сумка или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упаковка и её декор.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https://infourok.ru/prezentaciya-uroka-po-tehnologii-klass-bumagaplastika-3232758.html</w:t>
            </w:r>
          </w:p>
        </w:tc>
      </w:tr>
      <w:tr w:rsidR="00C25D70">
        <w:trPr>
          <w:trHeight w:hRule="exact" w:val="264"/>
        </w:trPr>
        <w:tc>
          <w:tcPr>
            <w:tcW w:w="156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5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</w:t>
            </w:r>
          </w:p>
        </w:tc>
        <w:tc>
          <w:tcPr>
            <w:tcW w:w="13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Архитектура </w:t>
            </w:r>
          </w:p>
        </w:tc>
      </w:tr>
      <w:tr w:rsidR="00C25D70">
        <w:trPr>
          <w:trHeight w:hRule="exact" w:val="1570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6.1.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Наблюдение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разнообразия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архитектурных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построек в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окружающем мире по фотографиям, обсуждение их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особенностей 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составных частей зданий.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http://www.myshared.ru/slide/733239/</w:t>
            </w:r>
          </w:p>
        </w:tc>
      </w:tr>
      <w:tr w:rsidR="00C25D70">
        <w:trPr>
          <w:trHeight w:hRule="exact" w:val="2230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6.2.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0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Освоение приёмов конструирования из бумаги.</w:t>
            </w:r>
          </w:p>
          <w:p w:rsidR="00C25D70" w:rsidRPr="008C659D" w:rsidRDefault="0043173C">
            <w:pPr>
              <w:autoSpaceDE w:val="0"/>
              <w:autoSpaceDN w:val="0"/>
              <w:spacing w:before="14" w:after="0" w:line="250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Складывание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объёмных простых геометрических тел.</w:t>
            </w:r>
          </w:p>
          <w:p w:rsidR="00C25D70" w:rsidRPr="008C659D" w:rsidRDefault="0043173C">
            <w:pPr>
              <w:autoSpaceDE w:val="0"/>
              <w:autoSpaceDN w:val="0"/>
              <w:spacing w:before="14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Овладение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приёмами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склеивания деталей, надрезания,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вырезания деталей, использование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приёмов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симметрии.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https://kopilkaurokov.ru/nachalniyeKlassi/uroki/konstruirovanie_maketov_i_modelei_tekhnicheskikh_obektov_putem_skladyvaniia_buma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6840" w:h="11900"/>
          <w:pgMar w:top="284" w:right="544" w:bottom="520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2"/>
        <w:gridCol w:w="1216"/>
        <w:gridCol w:w="400"/>
        <w:gridCol w:w="836"/>
        <w:gridCol w:w="860"/>
        <w:gridCol w:w="11958"/>
      </w:tblGrid>
      <w:tr w:rsidR="00C25D70">
        <w:trPr>
          <w:trHeight w:hRule="exact" w:val="1280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6.3.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54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Макетирование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(или создание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аппликации)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пространственной среды сказочного </w:t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города из бумаги, картона или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пластилина.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https://infourok.ru/urok-izo-v-klasse-stroim-gorod-iz-bumagi-2562641.html</w:t>
            </w:r>
          </w:p>
        </w:tc>
      </w:tr>
      <w:tr w:rsidR="00C25D70">
        <w:trPr>
          <w:trHeight w:hRule="exact" w:val="262"/>
        </w:trPr>
        <w:tc>
          <w:tcPr>
            <w:tcW w:w="156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6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</w:t>
            </w:r>
          </w:p>
        </w:tc>
        <w:tc>
          <w:tcPr>
            <w:tcW w:w="13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Восприятие произведений искусства</w:t>
            </w:r>
          </w:p>
        </w:tc>
      </w:tr>
      <w:tr w:rsidR="00C25D70">
        <w:trPr>
          <w:trHeight w:hRule="exact" w:val="142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7.1.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0" w:lineRule="auto"/>
              <w:ind w:left="56" w:right="288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Восприятие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произведений детского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творчества.</w:t>
            </w:r>
          </w:p>
          <w:p w:rsidR="00C25D70" w:rsidRPr="008C659D" w:rsidRDefault="0043173C">
            <w:pPr>
              <w:autoSpaceDE w:val="0"/>
              <w:autoSpaceDN w:val="0"/>
              <w:spacing w:before="16" w:after="0" w:line="252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Обсуждение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сюжетного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и эмоционального содержания детских работ.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https://nsportal.ru/detskiy-sad/materialy-dlya-roditeley/2020/12/16/vospriyatie-proizvedeniy-izobrazitelnogo-iskusstva</w:t>
            </w:r>
          </w:p>
        </w:tc>
      </w:tr>
      <w:tr w:rsidR="00C25D70">
        <w:trPr>
          <w:trHeight w:hRule="exact" w:val="1860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7.2.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Художественное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наблюдение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окружающего мира (мира природы) 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предметной среды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жизни человека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в зависимости от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поставленной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аналитической 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эстетической задачи наблюдения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(установки).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http://www.consultant.ru/document/cons_doc_LAW_417899/e92fc3a7a543b84e7d14b1c017e796c4bdff1f9d/#:~:text=Художественное%20наблюдение%20окружающего%20мира%20природы,в%20соответствии%20с%20изучаемой%20темой</w:t>
            </w:r>
          </w:p>
        </w:tc>
      </w:tr>
      <w:tr w:rsidR="00C25D70">
        <w:trPr>
          <w:trHeight w:hRule="exact" w:val="1278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7.3.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Рассматривание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иллюстраций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к детским книгам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на основе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содержательных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установок учителя в соответствии с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изучаемой темой.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https://nsportal.ru/user/664283/page/metodika-raboty-s-knizhnymi-illyustratsiyami</w:t>
            </w:r>
          </w:p>
        </w:tc>
      </w:tr>
      <w:tr w:rsidR="00C25D70">
        <w:trPr>
          <w:trHeight w:hRule="exact" w:val="55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7.4.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50" w:lineRule="auto"/>
              <w:ind w:left="56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Знакомство с живописной картиной.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https://pptcloud.ru/1klass/mxk/jivopis</w:t>
            </w:r>
          </w:p>
        </w:tc>
      </w:tr>
      <w:tr w:rsidR="00C25D70">
        <w:trPr>
          <w:trHeight w:hRule="exact" w:val="186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7.5.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Обсуждение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произведений с ярко выраженным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эмоциональным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настроением или со сказочным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сюжетом.</w:t>
            </w:r>
          </w:p>
          <w:p w:rsidR="00C25D70" w:rsidRPr="008C659D" w:rsidRDefault="0043173C">
            <w:pPr>
              <w:autoSpaceDE w:val="0"/>
              <w:autoSpaceDN w:val="0"/>
              <w:spacing w:before="14" w:after="0" w:line="245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Произведения В. М. Васнецова, М. А.</w:t>
            </w:r>
          </w:p>
          <w:p w:rsidR="00C25D70" w:rsidRPr="008C659D" w:rsidRDefault="0043173C">
            <w:pPr>
              <w:autoSpaceDE w:val="0"/>
              <w:autoSpaceDN w:val="0"/>
              <w:spacing w:before="14" w:after="0" w:line="250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Врубеля и других художников (по выбору учителя).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https://urok.1sept.ru/articles/412907</w:t>
            </w:r>
          </w:p>
        </w:tc>
      </w:tr>
      <w:tr w:rsidR="00C25D70">
        <w:trPr>
          <w:trHeight w:hRule="exact" w:val="125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7.6.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Художник и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зритель. Освоение зрительских умений на основе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получаемых знаний и творческих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установок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наблюдения.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https://infourok.ru/konspekt-uroka-i-prezentaciya-ao-izobrazitelnomu-iskusstvu-hudozhnik-i-zritel-1-klass-5035768.html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6840" w:h="11900"/>
          <w:pgMar w:top="284" w:right="544" w:bottom="630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2"/>
        <w:gridCol w:w="1216"/>
        <w:gridCol w:w="400"/>
        <w:gridCol w:w="836"/>
        <w:gridCol w:w="860"/>
        <w:gridCol w:w="11958"/>
      </w:tblGrid>
      <w:tr w:rsidR="00C25D70">
        <w:trPr>
          <w:trHeight w:hRule="exact" w:val="990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7.7.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52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Ассоциации из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личного опыта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учащихся и оценка эмоционального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содержания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произведений.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https://urok.1sept.ru/articles/617181</w:t>
            </w:r>
          </w:p>
        </w:tc>
      </w:tr>
      <w:tr w:rsidR="00C25D70">
        <w:trPr>
          <w:trHeight w:hRule="exact" w:val="1570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7.8.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30" w:lineRule="auto"/>
              <w:jc w:val="center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Произведения И. И.</w:t>
            </w:r>
          </w:p>
          <w:p w:rsidR="00C25D70" w:rsidRPr="008C659D" w:rsidRDefault="0043173C">
            <w:pPr>
              <w:autoSpaceDE w:val="0"/>
              <w:autoSpaceDN w:val="0"/>
              <w:spacing w:before="16" w:after="0" w:line="250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Левитана,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А. Г. Венецианова И. И. Шишкина, А. А. Пластова, К.</w:t>
            </w:r>
          </w:p>
          <w:p w:rsidR="00C25D70" w:rsidRPr="008C659D" w:rsidRDefault="0043173C">
            <w:pPr>
              <w:autoSpaceDE w:val="0"/>
              <w:autoSpaceDN w:val="0"/>
              <w:spacing w:before="14" w:after="0" w:line="252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Моне, В. Ван Гога и других художников (по выбору учителя) по теме «Времена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года»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http://www.myshared.ru/slide/890041/</w:t>
            </w:r>
          </w:p>
        </w:tc>
      </w:tr>
      <w:tr w:rsidR="00C25D70">
        <w:trPr>
          <w:trHeight w:hRule="exact" w:val="262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</w:t>
            </w:r>
          </w:p>
        </w:tc>
        <w:tc>
          <w:tcPr>
            <w:tcW w:w="13654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622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Азбука цифровой графики</w:t>
            </w:r>
          </w:p>
        </w:tc>
      </w:tr>
      <w:tr w:rsidR="00C25D70">
        <w:trPr>
          <w:trHeight w:hRule="exact" w:val="113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8.1.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4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Фотографирование мелких деталей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природы,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запечатление на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фотографиях ярких зрительных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впечатлений.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http://www.myshared.ru/slide/890041/</w:t>
            </w:r>
          </w:p>
        </w:tc>
      </w:tr>
      <w:tr w:rsidR="00C25D70">
        <w:trPr>
          <w:trHeight w:hRule="exact" w:val="98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8.2.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2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Обсуждение в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условиях урока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ученических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фотографий,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соответствующих изучаемой теме.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https://урок.рф/library/urok_izo_v_1_klasse_po_teme_izobrazheniya_vsyudu_vok_062118.html</w:t>
            </w:r>
          </w:p>
        </w:tc>
      </w:tr>
      <w:tr w:rsidR="00C25D70">
        <w:trPr>
          <w:trHeight w:hRule="exact" w:val="262"/>
        </w:trPr>
        <w:tc>
          <w:tcPr>
            <w:tcW w:w="156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8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</w:t>
            </w:r>
          </w:p>
        </w:tc>
        <w:tc>
          <w:tcPr>
            <w:tcW w:w="13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1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45" w:lineRule="auto"/>
              <w:ind w:left="5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color w:val="000000"/>
                <w:w w:val="98"/>
                <w:sz w:val="12"/>
                <w:lang w:val="ru-RU"/>
              </w:rPr>
              <w:t>ОБЩЕЕ КОЛИЧЕСТВО ЧАСОВ ПО ПРОГРАММЕ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20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</w:tbl>
    <w:p w:rsidR="00C25D70" w:rsidRDefault="0043173C">
      <w:pPr>
        <w:autoSpaceDE w:val="0"/>
        <w:autoSpaceDN w:val="0"/>
        <w:spacing w:before="142" w:after="72" w:line="230" w:lineRule="auto"/>
      </w:pPr>
      <w:r>
        <w:rPr>
          <w:rFonts w:ascii="Times New Roman" w:eastAsia="Times New Roman" w:hAnsi="Times New Roman"/>
          <w:b/>
          <w:color w:val="000000"/>
          <w:w w:val="97"/>
          <w:sz w:val="14"/>
        </w:rPr>
        <w:t xml:space="preserve">2 </w:t>
      </w:r>
      <w:r>
        <w:rPr>
          <w:rFonts w:ascii="Times New Roman" w:eastAsia="Times New Roman" w:hAnsi="Times New Roman"/>
          <w:b/>
          <w:color w:val="000000"/>
          <w:w w:val="97"/>
          <w:sz w:val="14"/>
        </w:rPr>
        <w:t>КЛАСС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2"/>
        <w:gridCol w:w="5818"/>
        <w:gridCol w:w="398"/>
        <w:gridCol w:w="836"/>
        <w:gridCol w:w="860"/>
        <w:gridCol w:w="7286"/>
      </w:tblGrid>
      <w:tr w:rsidR="00C25D70">
        <w:trPr>
          <w:trHeight w:hRule="exact" w:val="262"/>
        </w:trPr>
        <w:tc>
          <w:tcPr>
            <w:tcW w:w="35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п/п</w:t>
            </w:r>
          </w:p>
        </w:tc>
        <w:tc>
          <w:tcPr>
            <w:tcW w:w="581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33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Наименование разделов и тем программы</w:t>
            </w:r>
          </w:p>
        </w:tc>
        <w:tc>
          <w:tcPr>
            <w:tcW w:w="2094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Количество часов</w:t>
            </w:r>
          </w:p>
        </w:tc>
        <w:tc>
          <w:tcPr>
            <w:tcW w:w="728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Электронные (цифровые) образовательные ресурсы</w:t>
            </w:r>
          </w:p>
        </w:tc>
      </w:tr>
      <w:tr w:rsidR="00C25D70">
        <w:trPr>
          <w:trHeight w:hRule="exact" w:val="410"/>
        </w:trPr>
        <w:tc>
          <w:tcPr>
            <w:tcW w:w="2609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  <w:tc>
          <w:tcPr>
            <w:tcW w:w="2609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контрольные работы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5" w:lineRule="auto"/>
              <w:ind w:left="5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практические работы</w:t>
            </w:r>
          </w:p>
        </w:tc>
        <w:tc>
          <w:tcPr>
            <w:tcW w:w="2609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Графика</w:t>
            </w:r>
          </w:p>
        </w:tc>
      </w:tr>
      <w:tr w:rsidR="00C25D70">
        <w:trPr>
          <w:trHeight w:hRule="exact" w:val="408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1.1.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/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Развитие навыков линейного рисунка.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https://infourok.ru/prezentaciya-po-izobrazitelnomu-iskusstvu-na-temu-liniya-i-ee-vyrazitelnye-vozmozhnosti-ritm-lini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j-6-klass-5077395.html</w:t>
            </w:r>
          </w:p>
        </w:tc>
      </w:tr>
      <w:tr w:rsidR="00C25D70" w:rsidRPr="008C659D">
        <w:trPr>
          <w:trHeight w:hRule="exact" w:val="26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1.2.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30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30" w:lineRule="auto"/>
              <w:ind w:left="5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color w:val="000000"/>
                <w:w w:val="98"/>
                <w:sz w:val="12"/>
                <w:lang w:val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</w:tr>
      <w:tr w:rsidR="00C25D70">
        <w:trPr>
          <w:trHeight w:hRule="exact" w:val="408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1.3.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45" w:lineRule="auto"/>
              <w:ind w:left="56" w:right="288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https://www.youtube.com/watch?v=6eY0Yka56LU</w:t>
            </w:r>
          </w:p>
        </w:tc>
      </w:tr>
      <w:tr w:rsidR="00C25D70">
        <w:trPr>
          <w:trHeight w:hRule="exact" w:val="408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1.4.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144"/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Пропорции — соотношение частей и целого. Развитие аналитических навыков сравнения пропорций.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Выразительные свойства пропорций. Рисунки различных птиц.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https://infourok.ru/prezentaciya-proporcii-virazhayut-harakterptici-izo-kl-3131000.html</w:t>
            </w:r>
          </w:p>
        </w:tc>
      </w:tr>
      <w:tr w:rsidR="00C25D70">
        <w:trPr>
          <w:trHeight w:hRule="exact" w:val="26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1.5.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33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Рисунок с натуры простого предмета.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https://uchitelya.com/izo/51319-prezentaciya-risovanie-s-natury-predmeta-pryamougolnoy-formy-portfel-2-klass.html</w:t>
            </w:r>
          </w:p>
        </w:tc>
      </w:tr>
      <w:tr w:rsidR="00C25D70">
        <w:trPr>
          <w:trHeight w:hRule="exact" w:val="552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1.6.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6" w:after="0" w:line="247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</w:t>
            </w:r>
            <w:r w:rsidRPr="008C659D">
              <w:rPr>
                <w:lang w:val="ru-RU"/>
              </w:rPr>
              <w:br/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рассматривать и анализировать форму натурного предмета.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https://урок.рф/library/raspolozhenie_predmetov_na_liste_bumagi_202056.html</w:t>
            </w:r>
          </w:p>
        </w:tc>
      </w:tr>
      <w:tr w:rsidR="00C25D70">
        <w:trPr>
          <w:trHeight w:hRule="exact" w:val="40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1.7.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45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https://infourok.ru/prezentaciya-po-izo-na-temu-virazheniya-haraktera-zhivotnihanimalisticheskiy-zhanr-klass-3081793.html</w:t>
            </w:r>
          </w:p>
        </w:tc>
      </w:tr>
      <w:tr w:rsidR="00C25D70">
        <w:trPr>
          <w:trHeight w:hRule="exact" w:val="264"/>
        </w:trPr>
        <w:tc>
          <w:tcPr>
            <w:tcW w:w="6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</w:t>
            </w:r>
          </w:p>
        </w:tc>
        <w:tc>
          <w:tcPr>
            <w:tcW w:w="8982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15550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Живопись</w:t>
            </w:r>
          </w:p>
        </w:tc>
      </w:tr>
      <w:tr w:rsidR="00C25D70">
        <w:trPr>
          <w:trHeight w:hRule="exact" w:val="242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30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Цвета основные и составные. Развитие навыков смешивания красок и получения нового </w:t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цвета.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https://infourok.ru/urok-otkrytiya-novogo-znaniya-na-temu-osnovnye-cveta-smeshivanie-cvetov-4453022.html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6840" w:h="11900"/>
          <w:pgMar w:top="284" w:right="544" w:bottom="318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2"/>
        <w:gridCol w:w="5818"/>
        <w:gridCol w:w="398"/>
        <w:gridCol w:w="836"/>
        <w:gridCol w:w="860"/>
        <w:gridCol w:w="7286"/>
      </w:tblGrid>
      <w:tr w:rsidR="00C25D70">
        <w:trPr>
          <w:trHeight w:hRule="exact" w:val="26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2.2.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30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https://infourok.ru/prezentaciya-po-izo-na-temu-guash-2-klass-4169754.html</w:t>
            </w:r>
          </w:p>
        </w:tc>
      </w:tr>
      <w:tr w:rsidR="00C25D70">
        <w:trPr>
          <w:trHeight w:hRule="exact" w:val="262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2.3.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33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Пастозное, плотное и прозрачное нанесение краски.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https://kopilkaurokov.ru/izo/presentacii/priezientatsiia-k-uroku-pastoznaia-zhivopis-natiurmort-tsviety-v-vazie</w:t>
            </w:r>
          </w:p>
        </w:tc>
      </w:tr>
      <w:tr w:rsidR="00C25D70">
        <w:trPr>
          <w:trHeight w:hRule="exact" w:val="264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Акварель и её свойства. Акварельные кисти.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Приёмы работы акварелью.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https://easyen.ru/load/mkhk_izo/2_klass/akvarel_uchimsja_u_masterov_tjoplyj_cvet/183-1-0-56021</w:t>
            </w:r>
          </w:p>
        </w:tc>
      </w:tr>
      <w:tr w:rsidR="00C25D70">
        <w:trPr>
          <w:trHeight w:hRule="exact" w:val="262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2.5.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33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https://nsportal.ru/nachalnaya-shkola/izo/2020/03/23/prezentatsiya-k-uroku-izo-teplye-i-holodnye-tsveta-2-klass</w:t>
            </w:r>
          </w:p>
        </w:tc>
      </w:tr>
      <w:tr w:rsidR="00C25D70">
        <w:trPr>
          <w:trHeight w:hRule="exact" w:val="264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2.6.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30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https://nsportal.ru/nachalnaya-shkola/izo/2013/06/15/prezentatsiya-tsvetovedenie</w:t>
            </w:r>
          </w:p>
        </w:tc>
      </w:tr>
      <w:tr w:rsidR="00C25D70">
        <w:trPr>
          <w:trHeight w:hRule="exact" w:val="410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2.7.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45" w:lineRule="auto"/>
              <w:ind w:left="56" w:right="288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Затемнение цвета с помощью тёмной краски и разбеление цвета. Эмоциональная выразительность цветовых состояний и отношений.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https://colorscheme.ru/art-of-color/theory-of-color-expression.html</w:t>
            </w:r>
          </w:p>
        </w:tc>
      </w:tr>
      <w:tr w:rsidR="00C25D70">
        <w:trPr>
          <w:trHeight w:hRule="exact" w:val="262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2.8.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Цвет открытый — звонкий и цвет приглушённый — тихий.</w:t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Эмоциональная выразительность цвета.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https://www.youtube.com/watch?v=KN38IZyumKY</w:t>
            </w:r>
          </w:p>
        </w:tc>
      </w:tr>
      <w:tr w:rsidR="00C25D70">
        <w:trPr>
          <w:trHeight w:hRule="exact" w:val="40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2.9.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45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</w:t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учителя).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https://uchitelya.com/izo/45543-prezentaciya-izobrazhenie-prirody-v-raznyh-sostoyaniyah-2-klass.html</w:t>
            </w:r>
          </w:p>
        </w:tc>
      </w:tr>
      <w:tr w:rsidR="00C25D70">
        <w:trPr>
          <w:trHeight w:hRule="exact" w:val="26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2.10.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33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Произведения художника-мариниста И. К. Айвазовского.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http://ayvazovskiy.su/картины/</w:t>
            </w:r>
          </w:p>
        </w:tc>
      </w:tr>
      <w:tr w:rsidR="00C25D70">
        <w:trPr>
          <w:trHeight w:hRule="exact" w:val="262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2.11.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Изображение сказочного персонажа с </w:t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ярко выраженным характером.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Образ мужской или женский.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https://nsportal.ru/nachalnaya-shkola/izo/2015/01/25/urok-izobrazitelnogo-iskusstva-2-klass</w:t>
            </w:r>
          </w:p>
        </w:tc>
      </w:tr>
      <w:tr w:rsidR="00C25D70">
        <w:trPr>
          <w:trHeight w:hRule="exact" w:val="262"/>
        </w:trPr>
        <w:tc>
          <w:tcPr>
            <w:tcW w:w="617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2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8</w:t>
            </w:r>
          </w:p>
        </w:tc>
        <w:tc>
          <w:tcPr>
            <w:tcW w:w="898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Скульптура</w:t>
            </w:r>
          </w:p>
        </w:tc>
      </w:tr>
      <w:tr w:rsidR="00C25D70">
        <w:trPr>
          <w:trHeight w:hRule="exact" w:val="554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3.1.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50" w:lineRule="auto"/>
              <w:ind w:left="56" w:right="144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Лепка из пластилина или глины игрушки — сказочного животного по мотивам выбранного народного художественного промысла: филимоновская, дымковская, каргопольская игрушки (и другие по выбору учителя с учётом местных промыслов).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https://uchitelya.com/izo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/151867-prezentaciya-igrushka-dymkovskaya-kargopolskaya-bogorodskaya.html</w:t>
            </w:r>
          </w:p>
        </w:tc>
      </w:tr>
      <w:tr w:rsidR="00C25D70">
        <w:trPr>
          <w:trHeight w:hRule="exact" w:val="262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3.2.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30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Способ лепки в соответствии с традициями промысла.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https://nsportal.ru/shkola/izobrazitelnoe-iskusstvo/library/2014/03/12/prezentatsiya-dymkovskaya-igrushka-dlya-uroka</w:t>
            </w:r>
          </w:p>
        </w:tc>
      </w:tr>
      <w:tr w:rsidR="00C25D70">
        <w:trPr>
          <w:trHeight w:hRule="exact" w:val="41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144"/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Лепка из пластилина или глины животных с передачей характерной пластики движения.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Соблюдение цельности формы, её преобразование и добавление детале.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http://artyx.ru/books/item/f00/s00/z0000075/st019.shtml</w:t>
            </w:r>
          </w:p>
        </w:tc>
      </w:tr>
      <w:tr w:rsidR="00C25D70">
        <w:trPr>
          <w:trHeight w:hRule="exact" w:val="262"/>
        </w:trPr>
        <w:tc>
          <w:tcPr>
            <w:tcW w:w="6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</w:t>
            </w:r>
          </w:p>
        </w:tc>
        <w:tc>
          <w:tcPr>
            <w:tcW w:w="8982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550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Декоративно-прикладное искусство</w:t>
            </w:r>
          </w:p>
        </w:tc>
      </w:tr>
      <w:tr w:rsidR="00C25D70">
        <w:trPr>
          <w:trHeight w:hRule="exact" w:val="55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47" w:lineRule="auto"/>
              <w:ind w:left="56" w:right="288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</w:t>
            </w: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 изделия и т. д.).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https://урок.рф/library/urok_izobrazitelnogo_iskusstva_2_klass_162752.html</w:t>
            </w:r>
          </w:p>
        </w:tc>
      </w:tr>
      <w:tr w:rsidR="00C25D70">
        <w:trPr>
          <w:trHeight w:hRule="exact" w:val="552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30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https://yandex.ru/video/preview/?</w:t>
            </w:r>
          </w:p>
          <w:p w:rsidR="00C25D70" w:rsidRDefault="0043173C">
            <w:pPr>
              <w:autoSpaceDE w:val="0"/>
              <w:autoSpaceDN w:val="0"/>
              <w:spacing w:before="1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text=рисунок%20геометрического%20орнамента%20кружева%20или%20вышивки%202%20класс%20видеоурок&amp;path=yandex_search&amp;parent-reqid=1659865426732187-13200965603266943787-sas3-0967-c7e-sas-l7-balancer-8080-BAL-2293&amp;from_type=vast&amp;filmId=2574036033732660011</w:t>
            </w:r>
          </w:p>
        </w:tc>
      </w:tr>
      <w:tr w:rsidR="00C25D70">
        <w:trPr>
          <w:trHeight w:hRule="exact" w:val="262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4.3.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33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https://nsportal.ru/nachalnaya-shkola/izo/2021/05/19/konspekt-uroka-izobrazitelnogo-iskusstva-2-klass-tema-ritm-pyaten</w:t>
            </w:r>
          </w:p>
        </w:tc>
      </w:tr>
      <w:tr w:rsidR="00C25D70">
        <w:trPr>
          <w:trHeight w:hRule="exact" w:val="55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7" w:lineRule="auto"/>
              <w:ind w:left="56" w:right="432"/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 xml:space="preserve">Декоративные изображения животных в игрушках народных промыслов: филимоновский олень, дымковский петух, каргопольский Полкан (по выбору учителя с учётом местных промыслов).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Поделки из подручных нехудожественных материалов.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https://uchitelya.com/izo/151867-prezentaciya-igrushka-dymkovskaya-kargopolskaya-bogorodskaya.html</w:t>
            </w:r>
          </w:p>
        </w:tc>
      </w:tr>
      <w:tr w:rsidR="00C25D70">
        <w:trPr>
          <w:trHeight w:hRule="exact" w:val="40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4.5.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58" w:after="0" w:line="245" w:lineRule="auto"/>
              <w:ind w:left="56" w:right="288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https://infourok.ru/prezentaciya-po-izo-na-temu-chelovek-i-ego-ukrasheniya-klass-3770604.html</w:t>
            </w:r>
          </w:p>
        </w:tc>
      </w:tr>
      <w:tr w:rsidR="00C25D70">
        <w:trPr>
          <w:trHeight w:hRule="exact" w:val="264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4.6.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Pr="008C659D" w:rsidRDefault="0043173C">
            <w:pPr>
              <w:autoSpaceDE w:val="0"/>
              <w:autoSpaceDN w:val="0"/>
              <w:spacing w:before="60" w:after="0" w:line="230" w:lineRule="auto"/>
              <w:ind w:left="56"/>
              <w:rPr>
                <w:lang w:val="ru-RU"/>
              </w:rPr>
            </w:pPr>
            <w:r w:rsidRPr="008C659D"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  <w:lang w:val="ru-RU"/>
              </w:rPr>
              <w:t>Назначение украшений и их значение в жизни людей.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https://infourok.ru/prezentaciya-po-izobrazitelnomu-iskusstvu-na-temu-chelovek-i-ego-ukrasheniya-klass-2727386.html</w:t>
            </w:r>
          </w:p>
        </w:tc>
      </w:tr>
      <w:tr w:rsidR="00C25D70">
        <w:trPr>
          <w:trHeight w:hRule="exact" w:val="264"/>
        </w:trPr>
        <w:tc>
          <w:tcPr>
            <w:tcW w:w="617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4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</w:t>
            </w:r>
          </w:p>
        </w:tc>
        <w:tc>
          <w:tcPr>
            <w:tcW w:w="898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Архитектура </w:t>
            </w:r>
          </w:p>
        </w:tc>
      </w:tr>
      <w:tr w:rsidR="00C25D70">
        <w:trPr>
          <w:trHeight w:hRule="exact" w:val="408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5.1.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5" w:lineRule="auto"/>
              <w:ind w:left="56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Конструирование из бумаги. Приёмы работы с полосой бумаги, разные варианты складывания,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закручивания, надрезания. Макетирование пространства детской площадки.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https://infourok.ru/masterklass-chudo-poloskikonstruirovanie-iz-bumagi-886355.html</w:t>
            </w:r>
          </w:p>
        </w:tc>
      </w:tr>
      <w:tr w:rsidR="00C25D70">
        <w:trPr>
          <w:trHeight w:hRule="exact" w:val="64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7" w:lineRule="auto"/>
              <w:ind w:left="56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Построение игрового сказочного города из бумаги на основе сворачивания геометрических тел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—параллелепипедов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http://www.consultant.ru/document/cons_doc_LAW_417899/c16d1d9e6a2a018c1fb804191348d6b2f383c060/</w:t>
            </w:r>
          </w:p>
        </w:tc>
      </w:tr>
      <w:tr w:rsidR="00C25D70">
        <w:trPr>
          <w:trHeight w:hRule="exact" w:val="40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https://infourok.ru/prezentaciya-po-izo-na-temu-obraz-zdaniya-klass-2174549.html</w:t>
            </w:r>
          </w:p>
        </w:tc>
      </w:tr>
      <w:tr w:rsidR="00C25D70">
        <w:trPr>
          <w:trHeight w:hRule="exact" w:val="262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Рисунок дома для доброго и злого сказочных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персонажей (иллюстрация сказки по выбору учителя).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https://infourok.ru/prezentaciya-po-izo-risovanie-doma-dlya-lyubimogo-skazochnogo-geroya-1030063.html</w:t>
            </w:r>
          </w:p>
        </w:tc>
      </w:tr>
      <w:tr w:rsidR="00C25D70">
        <w:trPr>
          <w:trHeight w:hRule="exact" w:val="262"/>
        </w:trPr>
        <w:tc>
          <w:tcPr>
            <w:tcW w:w="617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5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</w:t>
            </w:r>
          </w:p>
        </w:tc>
        <w:tc>
          <w:tcPr>
            <w:tcW w:w="898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44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Восприятие произведений искусства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6840" w:h="11900"/>
          <w:pgMar w:top="284" w:right="618" w:bottom="376" w:left="642" w:header="720" w:footer="720" w:gutter="0"/>
          <w:cols w:space="720" w:equalWidth="0">
            <w:col w:w="15580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2"/>
        <w:gridCol w:w="5818"/>
        <w:gridCol w:w="398"/>
        <w:gridCol w:w="836"/>
        <w:gridCol w:w="860"/>
        <w:gridCol w:w="7286"/>
      </w:tblGrid>
      <w:tr w:rsidR="00C25D70">
        <w:trPr>
          <w:trHeight w:hRule="exact" w:val="408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6.1.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https://nsportal.ru/detskiy-sad/materialy-dlya-roditeley/2020/12/16/vospriyatie-proizvedeniy-izobrazitelnogo-iskusstva</w:t>
            </w:r>
          </w:p>
        </w:tc>
      </w:tr>
      <w:tr w:rsidR="00C25D70">
        <w:trPr>
          <w:trHeight w:hRule="exact" w:val="40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Художественное наблюдение окружающей природы и красивых природных деталей; анализ их конструкции и эмоционального воздействия. Сопоставление их с рукотворными произведениями.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https://nsportal.ru/detskiy-sad/risovanie/2017/05/18/otobrazhenie-okruzhayushchey-prirody-v-izobrazitelnoy-deyatelnosti</w:t>
            </w:r>
          </w:p>
        </w:tc>
      </w:tr>
      <w:tr w:rsidR="00C25D70">
        <w:trPr>
          <w:trHeight w:hRule="exact" w:val="41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https://infourok.ru/glava-ornament-kak-odno-iz-sredstv-hudozhestvennogo-oformleniya-proizvedeniy-dekorativnoprikladnogo-iskusstva-999857.html</w:t>
            </w:r>
          </w:p>
        </w:tc>
      </w:tr>
      <w:tr w:rsidR="00C25D70">
        <w:trPr>
          <w:trHeight w:hRule="exact" w:val="262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https://uchitelya.com/izo/45543-prezentaciya-izobrazhenie-prirody-v-raznyh-sostoyaniyah-2-klass.html</w:t>
            </w:r>
          </w:p>
        </w:tc>
      </w:tr>
      <w:tr w:rsidR="00C25D70">
        <w:trPr>
          <w:trHeight w:hRule="exact" w:val="262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6.5.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https://infourok.ru/prezentaciya-po-izo-na-temu-peyzazh-klass-3825743.html</w:t>
            </w:r>
          </w:p>
        </w:tc>
      </w:tr>
      <w:tr w:rsidR="00C25D70">
        <w:trPr>
          <w:trHeight w:hRule="exact" w:val="41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6.6.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Произведения анималистического жанра в графике: В. В. Ватагин, Е. И. Чарушин; в скульптуре: В. В. Ватагин. Наблюдение за животными с точки зрения их пропорций, характера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движений, пластики.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https://tdmsh.irk.muzkult.ru/media/2021/03/30/1249055373/xudozhniki_animalisty.pdf</w:t>
            </w:r>
          </w:p>
        </w:tc>
      </w:tr>
      <w:tr w:rsidR="00C25D70">
        <w:trPr>
          <w:trHeight w:hRule="exact" w:val="262"/>
        </w:trPr>
        <w:tc>
          <w:tcPr>
            <w:tcW w:w="617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6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</w:t>
            </w:r>
          </w:p>
        </w:tc>
        <w:tc>
          <w:tcPr>
            <w:tcW w:w="898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Азбука цифровой графики</w:t>
            </w:r>
          </w:p>
        </w:tc>
      </w:tr>
      <w:tr w:rsidR="00C25D70">
        <w:trPr>
          <w:trHeight w:hRule="exact" w:val="408"/>
        </w:trPr>
        <w:tc>
          <w:tcPr>
            <w:tcW w:w="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7.1.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Компьютерные средства изображения. Виды линий (в программе Paint или в другом графическом редакторе).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https://infourok.ru/uchebnometodicheskoe-posobie-rastroviy-graficheskiy-redaktor-paint-2552773.html</w:t>
            </w:r>
          </w:p>
        </w:tc>
      </w:tr>
      <w:tr w:rsidR="00C25D70">
        <w:trPr>
          <w:trHeight w:hRule="exact" w:val="40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Компьютерные средства изображения. Работа с геометрическими фигурами. Трансформация и копирование геометрических фигур в программе Paint.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https://windows-school.ru/publ/winfaq/ptdz/rabota_s_programmoj_paint_risovanie_i_redaktirovanie_izobrazhenij/10-1-0-184</w:t>
            </w:r>
          </w:p>
        </w:tc>
      </w:tr>
      <w:tr w:rsidR="00C25D70">
        <w:trPr>
          <w:trHeight w:hRule="exact" w:val="40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Освоение инструментов традиционного рисования (карандаш, кисточка, ластик и др.) в программе Paint на основе простых сюжетов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(например, «Образ дерева»).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https://podbelsksoh.minobr63.ru/wp-content/uploads/КТП-изобразительное-искусство.pdf</w:t>
            </w:r>
          </w:p>
        </w:tc>
      </w:tr>
      <w:tr w:rsidR="00C25D70">
        <w:trPr>
          <w:trHeight w:hRule="exact" w:val="41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5" w:lineRule="auto"/>
              <w:ind w:left="56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Освоение инструментов традиционного рисования в программе Paint на основе темы «Тёплые и холодные цвета».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https://nsportal.ru/nachalnaya-shkola/raznoe/2021/01/19/izobrazitelnoe-iskusstvo-2-klass-plan-konspekt-i-prezentatsiya</w:t>
            </w:r>
          </w:p>
        </w:tc>
      </w:tr>
      <w:tr w:rsidR="00C25D70">
        <w:trPr>
          <w:trHeight w:hRule="exact" w:val="40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7.5.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Художественная фотография. Расположение объекта в кадре. Масштаб. Доминанта. Обсуждение в условиях урока ученических фотографий,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соответствующих изучаемой теме.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https://nsportal.ru/shkola/izobrazitelnoe-iskusstvo/library/2016/10/20/hudozhestvennaya-fotografiya</w:t>
            </w:r>
          </w:p>
        </w:tc>
      </w:tr>
      <w:tr w:rsidR="00C25D70">
        <w:trPr>
          <w:trHeight w:hRule="exact" w:val="262"/>
        </w:trPr>
        <w:tc>
          <w:tcPr>
            <w:tcW w:w="617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7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</w:t>
            </w:r>
          </w:p>
        </w:tc>
        <w:tc>
          <w:tcPr>
            <w:tcW w:w="898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6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ОБЩЕЕ КОЛИЧЕСТВО ЧАСОВ ПО ПРОГРАММЕ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24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</w:tbl>
    <w:p w:rsidR="00C25D70" w:rsidRDefault="0043173C">
      <w:pPr>
        <w:autoSpaceDE w:val="0"/>
        <w:autoSpaceDN w:val="0"/>
        <w:spacing w:before="142" w:after="72" w:line="230" w:lineRule="auto"/>
      </w:pPr>
      <w:r>
        <w:rPr>
          <w:rFonts w:ascii="Times New Roman" w:eastAsia="Times New Roman" w:hAnsi="Times New Roman"/>
          <w:b/>
          <w:color w:val="000000"/>
          <w:w w:val="97"/>
          <w:sz w:val="14"/>
        </w:rPr>
        <w:t>3 КЛАСС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98"/>
        <w:gridCol w:w="6686"/>
        <w:gridCol w:w="400"/>
        <w:gridCol w:w="836"/>
        <w:gridCol w:w="860"/>
        <w:gridCol w:w="6470"/>
      </w:tblGrid>
      <w:tr w:rsidR="00C25D70">
        <w:trPr>
          <w:trHeight w:hRule="exact" w:val="262"/>
        </w:trPr>
        <w:tc>
          <w:tcPr>
            <w:tcW w:w="29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п/п</w:t>
            </w:r>
          </w:p>
        </w:tc>
        <w:tc>
          <w:tcPr>
            <w:tcW w:w="6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Наименование разделов и тем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программы</w:t>
            </w:r>
          </w:p>
        </w:tc>
        <w:tc>
          <w:tcPr>
            <w:tcW w:w="2096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Количество часов</w:t>
            </w:r>
          </w:p>
        </w:tc>
        <w:tc>
          <w:tcPr>
            <w:tcW w:w="647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Электронные (цифровые) образовательные ресурсы</w:t>
            </w:r>
          </w:p>
        </w:tc>
      </w:tr>
      <w:tr w:rsidR="00C25D70">
        <w:trPr>
          <w:trHeight w:hRule="exact" w:val="410"/>
        </w:trPr>
        <w:tc>
          <w:tcPr>
            <w:tcW w:w="2597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25D70" w:rsidRDefault="00C25D70"/>
        </w:tc>
        <w:tc>
          <w:tcPr>
            <w:tcW w:w="2597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контрольные работы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практические работы</w:t>
            </w:r>
          </w:p>
        </w:tc>
        <w:tc>
          <w:tcPr>
            <w:tcW w:w="2597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Графика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1.1.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https://www.youtube.com/watch?v=vOMy7xxWYqE</w:t>
            </w:r>
          </w:p>
        </w:tc>
      </w:tr>
      <w:tr w:rsidR="00C25D70">
        <w:trPr>
          <w:trHeight w:hRule="exact" w:val="41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1.2.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https://infourok.ru/prezentaciya-k-zanyatiyu-po-izo-eskiz-illyustracii-k-russkim-narodnym-skazkam-skazki-o-zhivotnyh-4024106.html</w:t>
            </w:r>
          </w:p>
        </w:tc>
      </w:tr>
      <w:tr w:rsidR="00C25D70">
        <w:trPr>
          <w:trHeight w:hRule="exact" w:val="552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1.3.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47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Знакомство с творчеством некоторых известных отечественных иллюстраторов детской книги (И. Я. Билибин, Е. И. Рачёв, Б. А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. Дехтерёв, В. Г. Сутеев, Ю. А. Васнецов, В. А. Чижиков, Е. И. Чарушин, Л. В. Владимирский, Н. Г. Гольц — по выбору учителя и учащихся).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https://infourok.ru/prezentaciya-na-temu-hudozhniki-illyustratori-detskih-knig-dlya-pedagogov-1559735.html</w:t>
            </w:r>
          </w:p>
        </w:tc>
      </w:tr>
      <w:tr w:rsidR="00C25D70">
        <w:trPr>
          <w:trHeight w:hRule="exact" w:val="264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1.4.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Эскиз плаката или афиши. Совмещение шрифта и изображения. Особенности композиции плаката.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https://infourok.ru/prezentaciya-po-izo-afisha-i-plakat-klass-2728406.html</w:t>
            </w:r>
          </w:p>
        </w:tc>
      </w:tr>
      <w:tr w:rsidR="00C25D70">
        <w:trPr>
          <w:trHeight w:hRule="exact" w:val="264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1.5.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https://urok.1sept.ru/articles/413155</w:t>
            </w:r>
          </w:p>
        </w:tc>
      </w:tr>
      <w:tr w:rsidR="00C25D70">
        <w:trPr>
          <w:trHeight w:hRule="exact" w:val="26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1.6.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https://nsportal.ru/nachalnaya-shkola/izo/2017/10/12/urok-izo-karnavalnaya-maska</w:t>
            </w:r>
          </w:p>
        </w:tc>
      </w:tr>
      <w:tr w:rsidR="00C25D70">
        <w:trPr>
          <w:trHeight w:hRule="exact" w:val="356"/>
        </w:trPr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</w:t>
            </w:r>
          </w:p>
        </w:tc>
        <w:tc>
          <w:tcPr>
            <w:tcW w:w="8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Живопись</w:t>
            </w:r>
          </w:p>
        </w:tc>
      </w:tr>
      <w:tr w:rsidR="00C25D70">
        <w:trPr>
          <w:trHeight w:hRule="exact" w:val="26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2.1.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Натюрморт из простых предметов с натуры или по представлению. Композиционный натюрморт.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https://infourok.ru/prezentaciya-po-izo-na-temu-natyurmort-3-klass-4270576.html</w:t>
            </w:r>
          </w:p>
        </w:tc>
      </w:tr>
      <w:tr w:rsidR="00C25D70">
        <w:trPr>
          <w:trHeight w:hRule="exact" w:val="55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2.2.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50" w:lineRule="auto"/>
              <w:ind w:left="5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Знакомство с жанром натюрморта в творчестве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отечественных художников (например, И. И. Машков, К. С. Петров-Водкин, К. А. Коровин, П. П. Кончаловский, М. С. Сарьян, В. Ф. Стожаров) и западноевропейских художников (например, В. Ван Гог, А. Матисс, П. Сезанн).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http://artleman.ru/natyurmortyi_s_ts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vetami.html</w:t>
            </w:r>
          </w:p>
        </w:tc>
      </w:tr>
      <w:tr w:rsidR="00C25D70">
        <w:trPr>
          <w:trHeight w:hRule="exact" w:val="242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2.3.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«Натюрморт-автопортрет» из предметов, характеризующих личность ученика.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https://infourok.ru/prezentaciya-po-izoiskusstvu-natyurmort-avtoportret-klass-2506466.html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6840" w:h="11900"/>
          <w:pgMar w:top="284" w:right="618" w:bottom="452" w:left="642" w:header="720" w:footer="720" w:gutter="0"/>
          <w:cols w:space="720" w:equalWidth="0">
            <w:col w:w="15580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98"/>
        <w:gridCol w:w="6686"/>
        <w:gridCol w:w="400"/>
        <w:gridCol w:w="836"/>
        <w:gridCol w:w="860"/>
        <w:gridCol w:w="6470"/>
      </w:tblGrid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2.4.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5" w:lineRule="auto"/>
              <w:ind w:left="56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Пейзаж в живописи. Пейзаж, передающий состояния в природе. Выбрать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для изображения время года, время дня, характер погоды и характер ландшафта (лес или поле, река или озеро). Показать в изображении состояние неба.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https://veryimportantlot.com/ru/news/blog/pejzazh-v-zhivopisi-ego-raznovidnosti-evolyuciya-zhanra</w:t>
            </w:r>
          </w:p>
        </w:tc>
      </w:tr>
      <w:tr w:rsidR="00C25D70">
        <w:trPr>
          <w:trHeight w:hRule="exact" w:val="698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2.5.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5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https://megalektsii.ru/s24277t7.html</w:t>
            </w:r>
          </w:p>
        </w:tc>
      </w:tr>
      <w:tr w:rsidR="00C25D70">
        <w:trPr>
          <w:trHeight w:hRule="exact" w:val="264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2.6.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Сюжетная композиция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«В цирке» (по памяти и по представлению).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https://uchitelya.com/nachalnaya-shkola/124767-prezentaciya-hudozhnik-v-cirke-3-klass.html</w:t>
            </w:r>
          </w:p>
        </w:tc>
      </w:tr>
      <w:tr w:rsidR="00C25D70">
        <w:trPr>
          <w:trHeight w:hRule="exact" w:val="264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2.7.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https://infourok.ru/prezentaciya-po-izo-na-temu-iskusstvo-teatra-eskiz-teatralnogo-zanavesa-i-dekoracij-3-klass-4984829.html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2.8.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Тематическая композиция «Праздник в городе» (гуашь по цветной бумаге, возможно совмещение с наклейками в виде коллажа или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аппликации).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https://infourok.ru/prezentaciya-po-izobrazitelnomu-iskusstvu-na-temu-prazdnik-v-gorode-3-klass-4247969.html</w:t>
            </w:r>
          </w:p>
        </w:tc>
      </w:tr>
      <w:tr w:rsidR="00C25D70">
        <w:trPr>
          <w:trHeight w:hRule="exact" w:val="262"/>
        </w:trPr>
        <w:tc>
          <w:tcPr>
            <w:tcW w:w="698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2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</w:t>
            </w:r>
          </w:p>
        </w:tc>
        <w:tc>
          <w:tcPr>
            <w:tcW w:w="8166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Скульптура</w:t>
            </w:r>
          </w:p>
        </w:tc>
      </w:tr>
      <w:tr w:rsidR="00C25D70">
        <w:trPr>
          <w:trHeight w:hRule="exact" w:val="410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3.1.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Лепка сказочного персонажа на основе сюжета известной сказки или создание этого персонажа в технике бумагопластики.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https://myslide.ru/presentation/lepim-skazochnogo-personazha</w:t>
            </w:r>
          </w:p>
        </w:tc>
      </w:tr>
      <w:tr w:rsidR="00C25D70">
        <w:trPr>
          <w:trHeight w:hRule="exact" w:val="40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3.2.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https://handsmake.ru/igrushku-iz-podruchnyh-materialov-svoimi-rukami.html</w:t>
            </w:r>
          </w:p>
        </w:tc>
      </w:tr>
      <w:tr w:rsidR="00C25D70">
        <w:trPr>
          <w:trHeight w:hRule="exact" w:val="264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3.3.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https://nsportal.ru/nachalnaya-shkola/izo/2020/04/29/skulptura-3-klass</w:t>
            </w:r>
          </w:p>
        </w:tc>
      </w:tr>
      <w:tr w:rsidR="00C25D70">
        <w:trPr>
          <w:trHeight w:hRule="exact" w:val="262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3.4.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Лепка эскиза парковой скульптуры (пластилин или глина). Выражение пластики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движения в скульптуре.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https://uchitelya.com/izo/162063-prezentaciya-skulptura-zhivotnyh-3-klass.html</w:t>
            </w:r>
          </w:p>
        </w:tc>
      </w:tr>
      <w:tr w:rsidR="00C25D70">
        <w:trPr>
          <w:trHeight w:hRule="exact" w:val="264"/>
        </w:trPr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</w:t>
            </w:r>
          </w:p>
        </w:tc>
        <w:tc>
          <w:tcPr>
            <w:tcW w:w="8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15550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Декоративно-прикладное искусство</w:t>
            </w:r>
          </w:p>
        </w:tc>
      </w:tr>
      <w:tr w:rsidR="00C25D70">
        <w:trPr>
          <w:trHeight w:hRule="exact" w:val="40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4.1.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https://infourok.ru/prezentaciya-po-izobrazitelnomu-iskusstvu-narodnie-promisli-gzhel-i-hohloma-2589995.html</w:t>
            </w:r>
          </w:p>
        </w:tc>
      </w:tr>
      <w:tr w:rsidR="00C25D70">
        <w:trPr>
          <w:trHeight w:hRule="exact" w:val="34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4.2.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https://www.art-talant.org/masterklassy/1537-rapport-kak-chast-ornamenta</w:t>
            </w:r>
          </w:p>
        </w:tc>
      </w:tr>
      <w:tr w:rsidR="00C25D70">
        <w:trPr>
          <w:trHeight w:hRule="exact" w:val="554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4.3.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50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Эскизы орнамента для росписи платка: симметрия или асимметрия построения композиции, статика и динамика узора,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ритмические чередования мотивов, наличие композиционного центра, роспись по канве и др. Рассмотрение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павловопосадских платков.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http://www.myshared.ru/slide/589755/</w:t>
            </w:r>
          </w:p>
        </w:tc>
      </w:tr>
      <w:tr w:rsidR="00C25D70">
        <w:trPr>
          <w:trHeight w:hRule="exact" w:val="264"/>
        </w:trPr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</w:t>
            </w:r>
          </w:p>
        </w:tc>
        <w:tc>
          <w:tcPr>
            <w:tcW w:w="8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Архитектура 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5.1.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https://purmix.ru/uroki/dostoprimechatelnosti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5.2.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https://infourok.ru/prezentaciya-na-temu-landshaftnoe-proektirovan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ie-2369829.html</w:t>
            </w:r>
          </w:p>
        </w:tc>
      </w:tr>
      <w:tr w:rsidR="00C25D70">
        <w:trPr>
          <w:trHeight w:hRule="exact" w:val="262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5.3.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Дизайн в городе.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https://infourok.ru/prezentaciya-k-uroku-izo-gorodskoy-dizayn-3056826.html</w:t>
            </w:r>
          </w:p>
        </w:tc>
      </w:tr>
      <w:tr w:rsidR="00C25D70">
        <w:trPr>
          <w:trHeight w:hRule="exact" w:val="41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5.4.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и др.).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https://infourok.ru/prezentaciya-po-risunku-na-temu-malaya-arhitekturnaya-forma-2717247.html</w:t>
            </w:r>
          </w:p>
        </w:tc>
      </w:tr>
      <w:tr w:rsidR="00C25D70">
        <w:trPr>
          <w:trHeight w:hRule="exact" w:val="264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5.5.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Дизайн транспортных средств.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https://kopilkaurokov.ru/izo/presentacii/priezientatsiia-k-uroku-izo-v-3-klassie-transport-v-ghorodie</w:t>
            </w:r>
          </w:p>
        </w:tc>
      </w:tr>
      <w:tr w:rsidR="00C25D70">
        <w:trPr>
          <w:trHeight w:hRule="exact" w:val="262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5.6.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Транспорт в городе. Рисунки реальных или фантастических машин.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https://easyen.ru/load/mkhk_izo/3_klass/urok_risovanija_transport/184-1-0-25016</w:t>
            </w:r>
          </w:p>
        </w:tc>
      </w:tr>
      <w:tr w:rsidR="00C25D70">
        <w:trPr>
          <w:trHeight w:hRule="exact" w:val="554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5.7.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5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https://topuch.ru/rabochaya-programma-po-izobrazitelenomu-iskusstvu-dlya-obuchay-vung1/index3.html</w:t>
            </w:r>
          </w:p>
        </w:tc>
      </w:tr>
      <w:tr w:rsidR="00C25D70">
        <w:trPr>
          <w:trHeight w:hRule="exact" w:val="262"/>
        </w:trPr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</w:t>
            </w:r>
          </w:p>
        </w:tc>
        <w:tc>
          <w:tcPr>
            <w:tcW w:w="8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15550" w:type="dxa"/>
            <w:gridSpan w:val="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Восприятие произведений искусства</w:t>
            </w:r>
          </w:p>
        </w:tc>
      </w:tr>
      <w:tr w:rsidR="00C25D70">
        <w:trPr>
          <w:trHeight w:hRule="exact" w:val="264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6.1.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Иллюстрации в детских книгах и дизайн детской книги.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https://nsportal.ru/nachalnaya-shkola/izo/2013/01/04/bibliotechnyy-urok-illyustratsii-v-knige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6.2.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значение в современном мире.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https://topuch.ru/rabochaya-programma-po-izobrazitelenomu-iskusstvu-dlya-obuchay-vung1/index4.html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6.3.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https://infourok.ru/prezentaciya-po-izobrazitelnomu-iskusstvu-na-temu-pamyatniki-arhitektury-3-klass-4603227.html</w:t>
            </w:r>
          </w:p>
        </w:tc>
      </w:tr>
      <w:tr w:rsidR="00C25D70">
        <w:trPr>
          <w:trHeight w:hRule="exact" w:val="242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6.4.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https://infourok.ru/prezentaciya-po-izo-na-temu-izobrazitelnoe-iskusstvo-semya-prostranstvennyh-iskusstv-5298943.html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6840" w:h="11900"/>
          <w:pgMar w:top="284" w:right="618" w:bottom="308" w:left="642" w:header="720" w:footer="720" w:gutter="0"/>
          <w:cols w:space="720" w:equalWidth="0">
            <w:col w:w="15580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98"/>
        <w:gridCol w:w="6686"/>
        <w:gridCol w:w="400"/>
        <w:gridCol w:w="836"/>
        <w:gridCol w:w="860"/>
        <w:gridCol w:w="6470"/>
      </w:tblGrid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6.5.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5" w:lineRule="auto"/>
              <w:ind w:left="5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 произведений сходного сюжета (портреты, пейзажи и др.).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https://ocau.uz/ru/zhanry-izobrazitelnogo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-iskusstva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6.6.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Представления о произведениях крупнейших отечественных художников-пейзажистов: И. И. Шишкина, И. И. Левитана, А. К. Саврасова, В. Д. Поленова, А. И. Куинджи, И. К. Айвазовского (и других по выбору учителя).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https://uchitelya.com/izo/123632-prezentaciya-peyzazh-v-tvorchestve-russkih-hudozhnikov-3-4-klass.html</w:t>
            </w:r>
          </w:p>
        </w:tc>
      </w:tr>
      <w:tr w:rsidR="00C25D70">
        <w:trPr>
          <w:trHeight w:hRule="exact" w:val="41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6.7.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https://infourok.ru/prezentaciya-po-izo-velikie-portretisti-proshlogo-va-tropinin-ie-repin-in-kramskoy-va-serov-2205991.html</w:t>
            </w:r>
          </w:p>
        </w:tc>
      </w:tr>
      <w:tr w:rsidR="00C25D70">
        <w:trPr>
          <w:trHeight w:hRule="exact" w:val="698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6.8.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50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Художественные музеи. Виртуальные (интерактивные) путешествия в художественные музеи: Государственную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Третьяковскую галерею,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ные музеи (выбор музеев — за учителем).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https://infourok.ru/prezentaciyavirtualnaya-ekskursiya-v-hudozhestvennie-muzei-1404934.html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6.9.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Осознание значимости и увлекательности посещения музеев; посещение знаменитого музея как событие; интерес к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коллекции музея и искусству в целом.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https://pedsovet.su/publ/157-1-0-1452</w:t>
            </w:r>
          </w:p>
        </w:tc>
      </w:tr>
      <w:tr w:rsidR="00C25D70">
        <w:trPr>
          <w:trHeight w:hRule="exact" w:val="262"/>
        </w:trPr>
        <w:tc>
          <w:tcPr>
            <w:tcW w:w="698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6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</w:t>
            </w:r>
          </w:p>
        </w:tc>
        <w:tc>
          <w:tcPr>
            <w:tcW w:w="8166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Азбука цифровой графики</w:t>
            </w:r>
          </w:p>
        </w:tc>
      </w:tr>
      <w:tr w:rsidR="00C25D70">
        <w:trPr>
          <w:trHeight w:hRule="exact" w:val="554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7.1.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7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Построение в графическом редакторе различных по эмоциональному восприятию ритмов расположения пятен на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https://km-gimn.ru/docs/2022_04_07/ADTh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6Q7nKfy74nfk5ARnEs5ri.pdf</w:t>
            </w:r>
          </w:p>
        </w:tc>
      </w:tr>
      <w:tr w:rsidR="00C25D70">
        <w:trPr>
          <w:trHeight w:hRule="exact" w:val="552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7.2.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5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В графическом редакторе создание рисунка элемента орнамента (паттерна), его копирование, многократное повторение,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https://kopilkaurokov.ru/informatika/uroki/proiektirovaniie-ornamienta-s-pomoshch-iu-ghrafichieskogho-riedaktora</w:t>
            </w:r>
          </w:p>
        </w:tc>
      </w:tr>
      <w:tr w:rsidR="00C25D70">
        <w:trPr>
          <w:trHeight w:hRule="exact" w:val="264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7.3.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Изображение и изучение мимики лица в программе Paint (или в другом графическом редакторе).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https://infourok.ru/prezentaciya-po-izo-kak-zarisovat-raznoe-vyrazhenie-lica-cheloveka-4958880.html</w:t>
            </w:r>
          </w:p>
        </w:tc>
      </w:tr>
      <w:tr w:rsidR="00C25D70">
        <w:trPr>
          <w:trHeight w:hRule="exact" w:val="410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7.4.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http://www.myshared.ru/slide/431726/</w:t>
            </w:r>
          </w:p>
        </w:tc>
      </w:tr>
      <w:tr w:rsidR="00C25D70">
        <w:trPr>
          <w:trHeight w:hRule="exact" w:val="40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7.5.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Редактирование фотографий в программе Picture Manager: изменение яркости, контраста, насыщенности цвета; обрезка, поворот, отражение.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45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https://easyen.ru/load/metodika/master/videourok_redaktirovanie_izobrazhenij_s_pomoshhju_microsoft_office_picture_manager/259-1-0-32217</w:t>
            </w:r>
          </w:p>
        </w:tc>
      </w:tr>
      <w:tr w:rsidR="00C25D70">
        <w:trPr>
          <w:trHeight w:hRule="exact" w:val="264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7.6.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https://infourok.ru/prezentaciyavirtualnaya-ekskursiya-v-hudozhestvennie-muzei-1404934.html</w:t>
            </w:r>
          </w:p>
        </w:tc>
      </w:tr>
      <w:tr w:rsidR="00C25D70">
        <w:trPr>
          <w:trHeight w:hRule="exact" w:val="262"/>
        </w:trPr>
        <w:tc>
          <w:tcPr>
            <w:tcW w:w="698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7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</w:t>
            </w:r>
          </w:p>
        </w:tc>
        <w:tc>
          <w:tcPr>
            <w:tcW w:w="8166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ОБЩЕЕ КОЛИЧЕСТВО ЧАСОВ ПО ПРОГРАММЕ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27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</w:tbl>
    <w:p w:rsidR="00C25D70" w:rsidRDefault="0043173C">
      <w:pPr>
        <w:autoSpaceDE w:val="0"/>
        <w:autoSpaceDN w:val="0"/>
        <w:spacing w:before="142" w:after="70" w:line="233" w:lineRule="auto"/>
      </w:pPr>
      <w:r>
        <w:rPr>
          <w:rFonts w:ascii="Times New Roman" w:eastAsia="Times New Roman" w:hAnsi="Times New Roman"/>
          <w:b/>
          <w:color w:val="000000"/>
          <w:w w:val="97"/>
          <w:sz w:val="14"/>
        </w:rPr>
        <w:t>4 КЛАСС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98"/>
        <w:gridCol w:w="6942"/>
        <w:gridCol w:w="400"/>
        <w:gridCol w:w="834"/>
        <w:gridCol w:w="860"/>
        <w:gridCol w:w="6216"/>
      </w:tblGrid>
      <w:tr w:rsidR="00C25D70">
        <w:trPr>
          <w:trHeight w:hRule="exact" w:val="262"/>
        </w:trPr>
        <w:tc>
          <w:tcPr>
            <w:tcW w:w="29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п/п</w:t>
            </w:r>
          </w:p>
        </w:tc>
        <w:tc>
          <w:tcPr>
            <w:tcW w:w="69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Наименование разделов и тем программы</w:t>
            </w:r>
          </w:p>
        </w:tc>
        <w:tc>
          <w:tcPr>
            <w:tcW w:w="2094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Количество часов</w:t>
            </w:r>
          </w:p>
        </w:tc>
        <w:tc>
          <w:tcPr>
            <w:tcW w:w="621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образовательные ресурсы</w:t>
            </w:r>
          </w:p>
        </w:tc>
      </w:tr>
      <w:tr w:rsidR="00C25D70">
        <w:trPr>
          <w:trHeight w:hRule="exact" w:val="410"/>
        </w:trPr>
        <w:tc>
          <w:tcPr>
            <w:tcW w:w="2597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25D70" w:rsidRDefault="00C25D70"/>
        </w:tc>
        <w:tc>
          <w:tcPr>
            <w:tcW w:w="2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25D70" w:rsidRDefault="00C25D70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контрольные работы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практические работы</w:t>
            </w:r>
          </w:p>
        </w:tc>
        <w:tc>
          <w:tcPr>
            <w:tcW w:w="2597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15550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Графика</w:t>
            </w:r>
          </w:p>
        </w:tc>
      </w:tr>
      <w:tr w:rsidR="00C25D70">
        <w:trPr>
          <w:trHeight w:hRule="exact" w:val="40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Освоение правил линейной и воздушной перспективы: уменьшение размера изображения по мере удаления от первого плана, смягчение цветового и тонального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контрастов.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https://nsportal.ru/shkola/izobrazitelnoe-iskusstvo/library/2018/03/19/pravila-lineynoy-i-vozdushnoy-perspektivy</w:t>
            </w:r>
          </w:p>
        </w:tc>
      </w:tr>
      <w:tr w:rsidR="00C25D70">
        <w:trPr>
          <w:trHeight w:hRule="exact" w:val="41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Рисунок фигуры человека: основные пропорции и взаимоотношение частей фигуры, передача движения фигуры в плоскости листа: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бег, ходьба, сидящая и стоящая фигура.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https://www.youtube.com/watch?v=gt4E2dRL4Ws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45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https://infourok.ru/prezentaciya-po-izobrazitelnomu-iskusstvu-na-temu-skazochnobilinniy-zhanr-obraz-bilinnogo-geroya-v-izobrazitelnom-iskusstve-klas-2237027.html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1.4.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https://infourok.ru/prezentaciya-po-osnovam-kompozicii-na-temu-hudozhestvenniy-obraz-goroda-2782532.html</w:t>
            </w:r>
          </w:p>
        </w:tc>
      </w:tr>
      <w:tr w:rsidR="00C25D70">
        <w:trPr>
          <w:trHeight w:hRule="exact" w:val="264"/>
        </w:trPr>
        <w:tc>
          <w:tcPr>
            <w:tcW w:w="724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1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910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Живопись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2.1.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https://infourok.ru/rp-po-izo-4-klass-6175111.html</w:t>
            </w:r>
          </w:p>
        </w:tc>
      </w:tr>
      <w:tr w:rsidR="00C25D70">
        <w:trPr>
          <w:trHeight w:hRule="exact" w:val="262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Изображение красоты человека в традициях русской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культуры.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https://uchitelya.com/izo/146004-prezentaciya-k-uroku-izo-obraz-krasoty-cheloveka-russkaya-krasavica-4-klass.html</w:t>
            </w:r>
          </w:p>
        </w:tc>
      </w:tr>
      <w:tr w:rsidR="00C25D70">
        <w:trPr>
          <w:trHeight w:hRule="exact" w:val="24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https://nsportal.ru/nachalnaya-shkola/izo/2012/11/18/urok-po-izo-4-klass-tema-uroka-graficheskiy-portretnyy-risunok-i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6840" w:h="11900"/>
          <w:pgMar w:top="284" w:right="618" w:bottom="542" w:left="642" w:header="720" w:footer="720" w:gutter="0"/>
          <w:cols w:space="720" w:equalWidth="0">
            <w:col w:w="15580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98"/>
        <w:gridCol w:w="6942"/>
        <w:gridCol w:w="400"/>
        <w:gridCol w:w="834"/>
        <w:gridCol w:w="860"/>
        <w:gridCol w:w="6216"/>
      </w:tblGrid>
      <w:tr w:rsidR="00C25D70">
        <w:trPr>
          <w:trHeight w:hRule="exact" w:val="554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2.4.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7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культурной эпохи).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https://infourok.ru/prezentaciya-k-uroku-izo-vidi-i-analiz-portretaprakticheskie-raboti-klass-749482.html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2.5.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Тематические многофигурные композиции: коллективно созданные панно-аппликации из индивидуальных рисунков и вырезанных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http://www.myshared.ru/slide/952329/</w:t>
            </w:r>
          </w:p>
        </w:tc>
      </w:tr>
      <w:tr w:rsidR="00C25D70">
        <w:trPr>
          <w:trHeight w:hRule="exact" w:val="264"/>
        </w:trPr>
        <w:tc>
          <w:tcPr>
            <w:tcW w:w="724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2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910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 Скульптура</w:t>
            </w:r>
          </w:p>
        </w:tc>
      </w:tr>
      <w:tr w:rsidR="00C25D70">
        <w:trPr>
          <w:trHeight w:hRule="exact" w:val="262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3.1.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https://uchitelya.com/izo/184174-prezentaciya-geroi-borcy-zaschitniki-4-klass.html</w:t>
            </w:r>
          </w:p>
        </w:tc>
      </w:tr>
      <w:tr w:rsidR="00C25D70">
        <w:trPr>
          <w:trHeight w:hRule="exact" w:val="41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3.2.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https://ppt-online.org/1144624</w:t>
            </w:r>
          </w:p>
        </w:tc>
      </w:tr>
      <w:tr w:rsidR="00C25D70">
        <w:trPr>
          <w:trHeight w:hRule="exact" w:val="262"/>
        </w:trPr>
        <w:tc>
          <w:tcPr>
            <w:tcW w:w="724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3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910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Декоративно-прикладное искусство</w:t>
            </w:r>
          </w:p>
        </w:tc>
      </w:tr>
      <w:tr w:rsidR="00C25D70">
        <w:trPr>
          <w:trHeight w:hRule="exact" w:val="554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4.1.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5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Орнаменты разных народов. Подчинённость орнамента форме и назначению предмета, в художественной обработке которого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https://infourok.ru/prezentaciya-ornamenti-narodov-mira-829523.html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https://nsportal.ru/shkola/izobrazitelnoe-iskusstvo/library/2015/02/28/prezentatsiya-dlya-uchenikov-4-klassa-dekor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4.3.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https://infourok.ru/prezentaciya-po-izobrazitelnomu-iskusstvu-na-temu-russkiy-izrazec-v-arhitekture-klass-2768477.html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4.4.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Народный костюм. Русский народный праздничный костюм, символы и обереги в его декоре. Головные уборы. Особенности мужской одежды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разных сословий, связь украшения костюма мужчины с родом его занятий.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https://nauka.club/kulturologiya/russkij-narodnyj-kostyum.html</w:t>
            </w:r>
          </w:p>
        </w:tc>
      </w:tr>
      <w:tr w:rsidR="00C25D70">
        <w:trPr>
          <w:trHeight w:hRule="exact" w:val="264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4.5.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https://nsportal.ru/kultura/izobrazitelnoe-iskusstvo/library/2016/10/16/izobrazhenie-zhenskih-i-muzhskih-obrazov-v</w:t>
            </w:r>
          </w:p>
        </w:tc>
      </w:tr>
      <w:tr w:rsidR="00C25D70">
        <w:trPr>
          <w:trHeight w:hRule="exact" w:val="262"/>
        </w:trPr>
        <w:tc>
          <w:tcPr>
            <w:tcW w:w="724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4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910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Архитектура 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5.1.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https://infourok.ru/prezentaciya-po-geografii-na-temu-zhilischa-narodov-mira-1366565.html</w:t>
            </w:r>
          </w:p>
        </w:tc>
      </w:tr>
      <w:tr w:rsidR="00C25D70">
        <w:trPr>
          <w:trHeight w:hRule="exact" w:val="552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5.2.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50" w:lineRule="auto"/>
              <w:ind w:left="56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Деревянная изба, её конструкция и декор. Моделирование избы из бумаги или изображение на плоскости в технике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https://nsportal.ru/nachalnaya-shkola/izo/20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19/01/24/konspekt-uroka-izobrazitelnogo-iskusstva-po-teme-starinnaya</w:t>
            </w:r>
          </w:p>
        </w:tc>
      </w:tr>
      <w:tr w:rsidR="00C25D70">
        <w:trPr>
          <w:trHeight w:hRule="exact" w:val="41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https://nsportal.ru/shkola/izobrazitelnoe-iskusstvo/library/2018/02/20/urok-izobrazitelnogo-iskusstva-po-teme-drevnie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5.4.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Традиции архитектурной конструкции храмовых построек разных народов. Изображение типичной конструкции зданий: древнегреческий храм,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готический или романский собор, мечеть, пагода.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https://nsportal.ru/shkola/mirovaya-khudozhestvennaya-kultura/library/2012/12/08/osobennosti-khramovogo-zodchestva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5.5.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https://nsportal.ru/shkola/izobrazitelnoe-iskusstvo/library/2015/04/24/urok-izobrazitelnogo-iskusstva-v-4-klasse-po-teme</w:t>
            </w:r>
          </w:p>
        </w:tc>
      </w:tr>
      <w:tr w:rsidR="00C25D70">
        <w:trPr>
          <w:trHeight w:hRule="exact" w:val="264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5.6.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https://infourok.ru/prezentaciya-na-temu-formi-sohraneniya-kulturnogo-naslediya-1761258.html</w:t>
            </w:r>
          </w:p>
        </w:tc>
      </w:tr>
      <w:tr w:rsidR="00C25D70">
        <w:trPr>
          <w:trHeight w:hRule="exact" w:val="262"/>
        </w:trPr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15550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Восприятие произведений искусства</w:t>
            </w:r>
          </w:p>
        </w:tc>
      </w:tr>
      <w:tr w:rsidR="00C25D70">
        <w:trPr>
          <w:trHeight w:hRule="exact" w:val="41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http://www.myshared.ru/slide/274223/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6.2.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https://infourok.ru/prezentaciya-po-izobrazitelnomu-iskusstvu-na-temu-velikie-portretisty-proshlogo-6-klass-5077115.html</w:t>
            </w:r>
          </w:p>
        </w:tc>
      </w:tr>
      <w:tr w:rsidR="00C25D70">
        <w:trPr>
          <w:trHeight w:hRule="exact" w:val="552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6.3.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50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рный комплекс на острове Кижи.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https://infourok.ru/prezentaciya-o-kremlyah-rossii-3335452.html</w:t>
            </w:r>
          </w:p>
        </w:tc>
      </w:tr>
      <w:tr w:rsidR="00C25D70">
        <w:trPr>
          <w:trHeight w:hRule="exact" w:val="68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5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Художественная культура разных эпох и народов. Представления об архитектурных, декоративных и изобразительных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енном мире.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https://infourok.ru/prezentaciya-po-mhk-na-temu-hudozhestvennaya-kultura-drevney-grecii-1661280.html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6840" w:h="11900"/>
          <w:pgMar w:top="284" w:right="618" w:bottom="512" w:left="642" w:header="720" w:footer="720" w:gutter="0"/>
          <w:cols w:space="720" w:equalWidth="0">
            <w:col w:w="15580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98"/>
        <w:gridCol w:w="6942"/>
        <w:gridCol w:w="400"/>
        <w:gridCol w:w="834"/>
        <w:gridCol w:w="860"/>
        <w:gridCol w:w="6216"/>
      </w:tblGrid>
      <w:tr w:rsidR="00C25D70">
        <w:trPr>
          <w:trHeight w:hRule="exact" w:val="554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6.5.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7" w:lineRule="auto"/>
              <w:ind w:left="5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героям Сталинградской битвы«Мамаев курган» (и другие по выбору учителя).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5" w:lineRule="auto"/>
              <w:ind w:left="54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https://uchitelya.com/istoriya/205643-prezentaciya-pamyatniki-i-memorialy-geroyam-velikoy-otechestvennoy-voyny-v-rossii.html</w:t>
            </w:r>
          </w:p>
        </w:tc>
      </w:tr>
      <w:tr w:rsidR="00C25D70">
        <w:trPr>
          <w:trHeight w:hRule="exact" w:val="262"/>
        </w:trPr>
        <w:tc>
          <w:tcPr>
            <w:tcW w:w="724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6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910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4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Азбука цифровой графики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7.1.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https://uchitelya.com/izo/106053-prezentaciya-pravila-lineynoy-i-vozdushnoy-perspektivy-6-klass.html</w:t>
            </w:r>
          </w:p>
        </w:tc>
      </w:tr>
      <w:tr w:rsidR="00C25D70">
        <w:trPr>
          <w:trHeight w:hRule="exact" w:val="662"/>
        </w:trPr>
        <w:tc>
          <w:tcPr>
            <w:tcW w:w="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7.2.</w:t>
            </w:r>
          </w:p>
        </w:tc>
        <w:tc>
          <w:tcPr>
            <w:tcW w:w="69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7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Моделирование в графическом редакторе с помощью инструментов геометрических фигур конструкции традиционного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https://kopilkaurokov.ru/informatika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/prochee/praktichieskaia_rabota_po_tiemie_grafichieskii_riedaktor_paint_kompozitsiia_krie</w:t>
            </w:r>
          </w:p>
        </w:tc>
      </w:tr>
      <w:tr w:rsidR="00C25D70">
        <w:trPr>
          <w:trHeight w:hRule="exact" w:val="41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готический или романский собор, пагода, мечеть.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http://www.consultant.ru/document/cons_doc_LAW_417899/8eefee539cb1766e6e336ac570d46953b5f85c02/</w:t>
            </w:r>
          </w:p>
        </w:tc>
      </w:tr>
      <w:tr w:rsidR="00C25D70">
        <w:trPr>
          <w:trHeight w:hRule="exact" w:val="552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7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//nsportal.ru/nachalnaya-shkola/izo/2022/03/14/rabochaya-programma-uchebnogo-kursa-izobrazitelnoe-iskusstvo-5-7-kl</w:t>
            </w:r>
          </w:p>
        </w:tc>
      </w:tr>
      <w:tr w:rsidR="00C25D70">
        <w:trPr>
          <w:trHeight w:hRule="exact" w:val="41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Анимация простого движения нарисованной фигурки: загрузить две фазы движения фигурки в виртуальный редактор GIF-анимации и сохранить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простое повторяющееся движение своего рисунка.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https://products.aspose.app/imaging/ru/animation-maker</w:t>
            </w:r>
          </w:p>
        </w:tc>
      </w:tr>
      <w:tr w:rsidR="00C25D70">
        <w:trPr>
          <w:trHeight w:hRule="exact" w:val="408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7.6.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45" w:lineRule="auto"/>
              <w:ind w:left="5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 xml:space="preserve">Создание компьютерной презентации в программе PowerPoint на тему архитектуры, декоративного и изобразительного искусства выбранной эпохи или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национальной культуры.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https://multiurok.ru/files/sozdanie-kompiuternykh-prezentatsii-v-programme-mi.html</w:t>
            </w:r>
          </w:p>
        </w:tc>
      </w:tr>
      <w:tr w:rsidR="00C25D70">
        <w:trPr>
          <w:trHeight w:hRule="exact" w:val="262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7.7.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2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62"/>
        </w:trPr>
        <w:tc>
          <w:tcPr>
            <w:tcW w:w="724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Итого по модулю 7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910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244"/>
        </w:trPr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ОБЩЕЕ КОЛИЧЕСТВО ЧАСОВ ПО ПРОГРАММЕ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6840" w:h="11900"/>
          <w:pgMar w:top="284" w:right="618" w:bottom="1440" w:left="642" w:header="720" w:footer="720" w:gutter="0"/>
          <w:cols w:space="720" w:equalWidth="0">
            <w:col w:w="15580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78" w:line="220" w:lineRule="exact"/>
      </w:pPr>
    </w:p>
    <w:p w:rsidR="00C25D70" w:rsidRDefault="0043173C">
      <w:pPr>
        <w:autoSpaceDE w:val="0"/>
        <w:autoSpaceDN w:val="0"/>
        <w:spacing w:after="140" w:line="382" w:lineRule="auto"/>
        <w:ind w:right="676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C25D7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личество часов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25D70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</w:tr>
      <w:tr w:rsidR="00C25D7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Восприятие детских рисунков. Навыки восприятия произведений детского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творчества и формирование зрительских умений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Первые представления о композиции: на уровне образного восприятия.</w:t>
            </w:r>
          </w:p>
          <w:p w:rsidR="00C25D70" w:rsidRDefault="0043173C">
            <w:pPr>
              <w:autoSpaceDE w:val="0"/>
              <w:autoSpaceDN w:val="0"/>
              <w:spacing w:before="70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 о различных художественных материалах.</w:t>
            </w:r>
          </w:p>
          <w:p w:rsidR="00C25D70" w:rsidRDefault="0043173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 содержания рисунка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Линейный рисунок. Разные виды линий.</w:t>
            </w:r>
          </w:p>
          <w:p w:rsidR="00C25D70" w:rsidRDefault="0043173C">
            <w:pPr>
              <w:autoSpaceDE w:val="0"/>
              <w:autoSpaceDN w:val="0"/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Линии в природе. Ветки (по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фотографиям): тонкие — толстые,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порывистые, угловатые, плавные и др.</w:t>
            </w:r>
          </w:p>
          <w:p w:rsidR="00C25D70" w:rsidRDefault="0043173C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Графические материалы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особенности. Приёмы рисования линией.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 с натуры: рисунок листьев разной формы (треугольный, круглый, овальный, длинный)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Последовательность рисунка. Первичные навыки определения пропорций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понимания их значения. От одного пятна— «тела»,меняя пропорции «лап» 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«шеи», получаем рисунки разных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Линейный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тематический рисунок (линия-рассказчица) на сюжет стихотворения или сюжет из жизни детей (игры 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дворе, в походе и др.) с простым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весёлым повествовательным сюжетом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C25D7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Пятно-силуэт. Превращение случайного пятна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изображение зверушки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фантастического зверя. 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образного видения и способности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целостного, обобщённого видения. Пятно как основа графического изображения.</w:t>
            </w:r>
          </w:p>
          <w:p w:rsidR="00C25D70" w:rsidRDefault="0043173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Тень как пример пятна. Теневой театр.</w:t>
            </w:r>
          </w:p>
          <w:p w:rsidR="00C25D70" w:rsidRDefault="0043173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Навыки работы на уроке с жидкой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краской и кистью, уход за своим рабочим местом. Рассмотрение и анализ средств выражения — пятна и линии —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иллюстрациях художников к детским книгам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Цвет как одно из главных средств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выражения в изобразительном искусстве. Навыки работы гуашью в условиях урока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Три основных цвета. Ассоциативные представления, связанные с каждым из цветов. Навыки смешения красок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нового цвета. Эмоциональная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выразительность цвета. Цвет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выражение настроения, душевного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состояния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Наш мир украшают цветы. Живописное изображение по представлению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восприятию разных по цвету и формам цветков. Развитие навыков работы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гуашью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наблюдения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монотипии. Представления о симметрии. Развитие ассоциативного воображения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Бумажная пластика. Овладение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первичными приёмами надрезания,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закручивания, складывания в работе над объёмной аппликацией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C25D7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Бумажная пластика. Овладение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первичными приёмами надрезания,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закручивания, складывания в работе над объёмной аппликацией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Лепка игрушки по мотивам одного из наиболее известных народных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художественных промыслов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(дымковская, каргопольская игрушки или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 выбору учителя с учётом местных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промыслов)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Объёмная апликация из бумаги и картона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Наблюдение узоров в живой природе (в условиях урока на основе фотографий).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Эмоционально-эстетическое восприятие объектов действительности.</w:t>
            </w:r>
          </w:p>
          <w:p w:rsidR="00C25D70" w:rsidRDefault="0043173C">
            <w:pPr>
              <w:autoSpaceDE w:val="0"/>
              <w:autoSpaceDN w:val="0"/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Ассоциативное сопоставление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орнаментами в предметах декоративно-прикладного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 о симметрии и наблюдение её в природе.</w:t>
            </w:r>
          </w:p>
          <w:p w:rsidR="00C25D70" w:rsidRDefault="0043173C">
            <w:pPr>
              <w:autoSpaceDE w:val="0"/>
              <w:autoSpaceDN w:val="0"/>
              <w:spacing w:before="70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Последовательное ведение работы над изображением бабочки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представлению, использование линии симметрии при составлении узора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крыльев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Узоры и орнаменты, создаваемые людьми, и разнообразие их видов.</w:t>
            </w:r>
          </w:p>
          <w:p w:rsidR="00C25D70" w:rsidRDefault="0043173C">
            <w:pPr>
              <w:autoSpaceDE w:val="0"/>
              <w:autoSpaceDN w:val="0"/>
              <w:spacing w:before="70" w:after="0" w:line="27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Орнаменты геометрические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растительные. Декоративная композиция в круге или полос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Орнамент, характерный для игрушек одного из наиболее известных народных художественных промыслов.</w:t>
            </w:r>
          </w:p>
          <w:p w:rsidR="00C25D70" w:rsidRDefault="0043173C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Дымковская, каргопольская игрушка или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 выбору учителя с учётом местных 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Оригами — создание игрушки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новогодней ёлки. Приёмы складывания бумаги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C25D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Форма и украшение бытовых предметов. Приёмы бумагопластики. Сумка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упаковка и её декор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Наблюдение разнообразия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архитектурных построек в окружающем мире по фотографиям, обсуждение их особенностей и составных частей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зданий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Освоение приёмов конструирования из бумаги. Складывание объёмных простых геометрических тел. Овладение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приёмами склеивания деталей,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надрезания, вырезания деталей,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 приёмов симметрии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Макетирование (или 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аппликации) пространственной среды сказочного города из бумаги, картона или пластилина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Восприятие произведений детского творчества. Обсуждение сюжетного и эмоционального содержания детских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Художественное наблюдение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окружающего мира (мира природы) и предметной среды жизни человека в зависимости от поставленной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аналитической и эстетической задачи наблюдения (установки)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Рассматривание иллюстраций к детским книгам на основе содержательных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установок учителя в соответствии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изучаемой темой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живописной картиной.</w:t>
            </w:r>
          </w:p>
          <w:p w:rsidR="00C25D70" w:rsidRDefault="0043173C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Обсуждение произведений с ярко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выраженным эмоциональным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настроением или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 сказочным сюжетом.</w:t>
            </w:r>
          </w:p>
          <w:p w:rsidR="00C25D70" w:rsidRDefault="0043173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В. М. Васнецова, М. А.</w:t>
            </w:r>
          </w:p>
          <w:p w:rsidR="00C25D70" w:rsidRDefault="0043173C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Врубеля и других художников (по 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C25D7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Ассоциации из личного опыта учащихся и оценка эмоционального содержания произведений. Произведения И. И.</w:t>
            </w:r>
          </w:p>
          <w:p w:rsidR="00C25D70" w:rsidRDefault="0043173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Левитана, А. Г. Венецианова И. И.</w:t>
            </w:r>
          </w:p>
          <w:p w:rsidR="00C25D70" w:rsidRDefault="0043173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Шишкина, А. А. Пластова, К. Моне, В.</w:t>
            </w:r>
          </w:p>
          <w:p w:rsidR="00C25D70" w:rsidRDefault="0043173C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Ван Гога и других художников (по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выбору учителя) по теме «Времена года»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стный опрос;</w:t>
            </w:r>
          </w:p>
        </w:tc>
      </w:tr>
      <w:tr w:rsidR="00C25D7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Фотографирование мелких деталей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природы, запечатление на фотографиях ярких зрительных впечатлений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Обсуждение в условиях урока ученических фотографий,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соответствующих изучаемой теме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25D70">
        <w:trPr>
          <w:trHeight w:hRule="exact" w:val="82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</w:p>
        </w:tc>
      </w:tr>
    </w:tbl>
    <w:p w:rsidR="00C25D70" w:rsidRDefault="0043173C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C25D70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25D70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30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25D70">
        <w:trPr>
          <w:trHeight w:hRule="exact" w:val="8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1900" w:h="16840"/>
          <w:pgMar w:top="284" w:right="650" w:bottom="6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</w:p>
        </w:tc>
      </w:tr>
    </w:tbl>
    <w:p w:rsidR="00C25D70" w:rsidRDefault="0043173C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C25D70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25D70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30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опрос;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1900" w:h="16840"/>
          <w:pgMar w:top="284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25D70">
        <w:trPr>
          <w:trHeight w:hRule="exact" w:val="830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</w:p>
        </w:tc>
      </w:tr>
    </w:tbl>
    <w:p w:rsidR="00C25D70" w:rsidRDefault="0043173C">
      <w:pPr>
        <w:autoSpaceDE w:val="0"/>
        <w:autoSpaceDN w:val="0"/>
        <w:spacing w:before="218" w:after="138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C25D70">
        <w:trPr>
          <w:trHeight w:hRule="exact" w:val="494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25D70">
        <w:trPr>
          <w:trHeight w:hRule="exact" w:val="828"/>
        </w:trPr>
        <w:tc>
          <w:tcPr>
            <w:tcW w:w="176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  <w:tc>
          <w:tcPr>
            <w:tcW w:w="176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4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  <w:tr w:rsidR="00C25D70">
        <w:trPr>
          <w:trHeight w:hRule="exact" w:val="80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431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5D70" w:rsidRDefault="00C25D70"/>
        </w:tc>
      </w:tr>
    </w:tbl>
    <w:p w:rsidR="00C25D70" w:rsidRDefault="00C25D70">
      <w:pPr>
        <w:autoSpaceDE w:val="0"/>
        <w:autoSpaceDN w:val="0"/>
        <w:spacing w:after="0" w:line="14" w:lineRule="exact"/>
      </w:pPr>
    </w:p>
    <w:p w:rsidR="00C25D70" w:rsidRDefault="00C25D70">
      <w:pPr>
        <w:sectPr w:rsidR="00C25D7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78" w:line="220" w:lineRule="exact"/>
      </w:pPr>
    </w:p>
    <w:p w:rsidR="00C25D70" w:rsidRDefault="0043173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ЕСКОЕ ОБЕСПЕЧЕНИЕ ОБРАЗОВАТЕЛЬНОГО ПРОЦЕССА </w:t>
      </w:r>
    </w:p>
    <w:p w:rsidR="00C25D70" w:rsidRDefault="0043173C">
      <w:pPr>
        <w:autoSpaceDE w:val="0"/>
        <w:autoSpaceDN w:val="0"/>
        <w:spacing w:before="346" w:after="0" w:line="406" w:lineRule="auto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1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3 класс/Горяева Н.А., Неменская Л.А., Питерских А.С. и другие; под редакцией Неменского Б.М., Акционерное общество «Издательство «Просвещение» 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4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1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4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1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p w:rsidR="00C25D70" w:rsidRDefault="00C25D70">
      <w:pPr>
        <w:sectPr w:rsidR="00C25D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D70" w:rsidRDefault="00C25D70">
      <w:pPr>
        <w:autoSpaceDE w:val="0"/>
        <w:autoSpaceDN w:val="0"/>
        <w:spacing w:after="78" w:line="220" w:lineRule="exact"/>
      </w:pPr>
    </w:p>
    <w:p w:rsidR="00C25D70" w:rsidRDefault="0043173C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C25D70" w:rsidRDefault="00C25D70">
      <w:pPr>
        <w:sectPr w:rsidR="00C25D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73C" w:rsidRDefault="0043173C"/>
    <w:sectPr w:rsidR="0043173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3173C"/>
    <w:rsid w:val="008C659D"/>
    <w:rsid w:val="00AA1D8D"/>
    <w:rsid w:val="00B47730"/>
    <w:rsid w:val="00C25D7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C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C6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C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C6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2F180-EF28-4D31-9D8C-FAF4B69E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17260</Words>
  <Characters>98388</Characters>
  <Application>Microsoft Office Word</Application>
  <DocSecurity>0</DocSecurity>
  <Lines>819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115418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3</cp:revision>
  <dcterms:created xsi:type="dcterms:W3CDTF">2013-12-23T23:15:00Z</dcterms:created>
  <dcterms:modified xsi:type="dcterms:W3CDTF">2022-10-06T03:47:00Z</dcterms:modified>
  <cp:category/>
</cp:coreProperties>
</file>