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8" w:rsidRDefault="00CA5FD8">
      <w:pPr>
        <w:spacing w:after="32" w:line="259" w:lineRule="auto"/>
        <w:ind w:left="-787" w:right="-184" w:firstLine="0"/>
        <w:jc w:val="left"/>
      </w:pPr>
    </w:p>
    <w:p w:rsidR="00CA5FD8" w:rsidRDefault="0096314C">
      <w:pPr>
        <w:spacing w:after="0" w:line="259" w:lineRule="auto"/>
        <w:ind w:left="5252" w:right="0" w:firstLine="0"/>
      </w:pPr>
      <w:r>
        <w:rPr>
          <w:sz w:val="23"/>
        </w:rPr>
        <w:t xml:space="preserve"> </w:t>
      </w:r>
    </w:p>
    <w:p w:rsidR="0096314C" w:rsidRDefault="0096314C">
      <w:pPr>
        <w:spacing w:after="0" w:line="259" w:lineRule="auto"/>
        <w:ind w:left="2150" w:right="0"/>
        <w:jc w:val="left"/>
        <w:rPr>
          <w:sz w:val="23"/>
        </w:rPr>
      </w:pPr>
    </w:p>
    <w:p w:rsidR="0096314C" w:rsidRDefault="0096314C">
      <w:pPr>
        <w:spacing w:after="0" w:line="259" w:lineRule="auto"/>
        <w:ind w:left="2150" w:right="0"/>
        <w:jc w:val="left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1\Documents\геог 10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геог 10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  <w:bookmarkStart w:id="0" w:name="_GoBack"/>
      <w:bookmarkEnd w:id="0"/>
    </w:p>
    <w:p w:rsidR="005D6BE7" w:rsidRPr="005D6BE7" w:rsidRDefault="005D6BE7" w:rsidP="005D6BE7">
      <w:pPr>
        <w:spacing w:after="213" w:line="259" w:lineRule="auto"/>
        <w:ind w:left="360" w:right="0" w:firstLine="0"/>
        <w:jc w:val="center"/>
      </w:pPr>
      <w:r>
        <w:rPr>
          <w:b/>
        </w:rPr>
        <w:t>ПОЯСНИТЕЛЬНАЯ ЗАПИСКА</w:t>
      </w:r>
    </w:p>
    <w:p w:rsidR="005D6BE7" w:rsidRDefault="005D6BE7" w:rsidP="005D6BE7">
      <w:pPr>
        <w:ind w:left="-360"/>
        <w:rPr>
          <w:b/>
        </w:rPr>
      </w:pPr>
    </w:p>
    <w:p w:rsidR="005D6BE7" w:rsidRDefault="005D6BE7" w:rsidP="005D6BE7">
      <w:pPr>
        <w:rPr>
          <w:color w:val="0000FF"/>
        </w:rPr>
      </w:pPr>
      <w: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>
        <w:rPr>
          <w:b/>
        </w:rPr>
        <w:t>Цель программы</w:t>
      </w:r>
      <w: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>
        <w:rPr>
          <w:b/>
        </w:rPr>
        <w:t>Одна из основных задач</w:t>
      </w:r>
      <w:r>
        <w:t xml:space="preserve"> – организация работы по овладению учащимися прочными и осознанными знаниями. </w:t>
      </w:r>
      <w:r>
        <w:rPr>
          <w:b/>
        </w:rPr>
        <w:t>Программа построена</w:t>
      </w:r>
      <w: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b/>
        </w:rPr>
        <w:t>целостный документ</w:t>
      </w:r>
      <w: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5D6BE7" w:rsidRDefault="005D6BE7" w:rsidP="005D6BE7">
      <w:pPr>
        <w:rPr>
          <w:color w:val="0000FF"/>
        </w:rPr>
      </w:pPr>
    </w:p>
    <w:p w:rsidR="005D6BE7" w:rsidRDefault="005D6BE7" w:rsidP="005D6BE7">
      <w:r>
        <w:rPr>
          <w:b/>
        </w:rPr>
        <w:t xml:space="preserve">     1.1. Цели и задачи.</w:t>
      </w:r>
    </w:p>
    <w:p w:rsidR="005D6BE7" w:rsidRDefault="005D6BE7" w:rsidP="005D6BE7">
      <w:pPr>
        <w:rPr>
          <w:b/>
        </w:rPr>
      </w:pPr>
      <w:r>
        <w:t>Изучение</w:t>
      </w:r>
      <w:r>
        <w:rPr>
          <w:b/>
        </w:rPr>
        <w:t xml:space="preserve"> географии </w:t>
      </w:r>
      <w:r>
        <w:t>в 10 классе направлено на достижение следующих</w:t>
      </w:r>
    </w:p>
    <w:p w:rsidR="005D6BE7" w:rsidRDefault="005D6BE7" w:rsidP="005D6BE7">
      <w:pPr>
        <w:rPr>
          <w:b/>
        </w:rPr>
      </w:pPr>
      <w:r>
        <w:rPr>
          <w:b/>
        </w:rPr>
        <w:t xml:space="preserve"> целей:</w:t>
      </w:r>
    </w:p>
    <w:p w:rsidR="005D6BE7" w:rsidRDefault="005D6BE7" w:rsidP="005D6BE7">
      <w:pPr>
        <w:numPr>
          <w:ilvl w:val="0"/>
          <w:numId w:val="21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освоение географических знаний </w:t>
      </w:r>
      <w:r>
        <w:t>для понимания предмета и задач современной географии, ее структуры, тенденций развития, места и роли географии в системе жизни общества, решения его проблем, для подготовки к продолжению образования в выбранной области</w:t>
      </w:r>
      <w:r>
        <w:rPr>
          <w:b/>
        </w:rPr>
        <w:t>;</w:t>
      </w:r>
    </w:p>
    <w:p w:rsidR="005D6BE7" w:rsidRDefault="005D6BE7" w:rsidP="005D6BE7">
      <w:pPr>
        <w:numPr>
          <w:ilvl w:val="0"/>
          <w:numId w:val="21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овладение умениями </w:t>
      </w:r>
      <w:r>
        <w:t>решать</w:t>
      </w:r>
      <w:r>
        <w:rPr>
          <w:b/>
        </w:rPr>
        <w:t xml:space="preserve"> </w:t>
      </w:r>
      <w:r>
        <w:t>комплексные задачи, требующие учета географической ситуации на конкретной территории, моделирования природных и социально-экономических явлений и процессов с учетом пространственно-временных условий;</w:t>
      </w:r>
    </w:p>
    <w:p w:rsidR="005D6BE7" w:rsidRDefault="005D6BE7" w:rsidP="005D6BE7">
      <w:pPr>
        <w:numPr>
          <w:ilvl w:val="0"/>
          <w:numId w:val="21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>воспитание</w:t>
      </w:r>
      <w:r>
        <w:t xml:space="preserve"> патриотизма, толерантности к другим народам и культурам, социально-ответственного отношения к окружающей среде в повседневной трудовой и бытовой деятельности;</w:t>
      </w:r>
    </w:p>
    <w:p w:rsidR="005D6BE7" w:rsidRDefault="005D6BE7" w:rsidP="005D6BE7">
      <w:pPr>
        <w:numPr>
          <w:ilvl w:val="0"/>
          <w:numId w:val="21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развитие </w:t>
      </w:r>
      <w:r>
        <w:t>географического мышления для ориентации в проблемах организации общества, его взаимодействия с природой, навыков грамотного решения профессионально-ориентированных задач;</w:t>
      </w:r>
    </w:p>
    <w:p w:rsidR="005D6BE7" w:rsidRDefault="005D6BE7" w:rsidP="005D6BE7">
      <w:pPr>
        <w:numPr>
          <w:ilvl w:val="0"/>
          <w:numId w:val="21"/>
        </w:numPr>
        <w:suppressAutoHyphens/>
        <w:spacing w:after="0" w:line="240" w:lineRule="auto"/>
        <w:ind w:right="0"/>
      </w:pPr>
      <w:r>
        <w:rPr>
          <w:b/>
        </w:rPr>
        <w:t xml:space="preserve">приобретение компетенции в сфере </w:t>
      </w:r>
      <w:r>
        <w:t>моделирования и прогнозирования, использования знаний и умений в быту,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5D6BE7" w:rsidRDefault="005D6BE7" w:rsidP="005D6BE7"/>
    <w:p w:rsidR="005D6BE7" w:rsidRDefault="005D6BE7" w:rsidP="005D6BE7">
      <w:pPr>
        <w:rPr>
          <w:b/>
        </w:rPr>
      </w:pPr>
    </w:p>
    <w:p w:rsidR="005D6BE7" w:rsidRDefault="005D6BE7" w:rsidP="005D6BE7">
      <w:r>
        <w:rPr>
          <w:b/>
        </w:rPr>
        <w:t xml:space="preserve"> 1.2. Нормативно-правовые документы, на основании которых составлена программа</w:t>
      </w:r>
      <w:r>
        <w:t>.</w:t>
      </w:r>
    </w:p>
    <w:p w:rsidR="005D6BE7" w:rsidRDefault="005D6BE7" w:rsidP="005D6BE7">
      <w:r>
        <w:lastRenderedPageBreak/>
        <w:t xml:space="preserve">   </w:t>
      </w:r>
      <w:r>
        <w:rPr>
          <w:b/>
        </w:rPr>
        <w:t>Статус документа</w:t>
      </w:r>
    </w:p>
    <w:p w:rsidR="005D6BE7" w:rsidRDefault="005D6BE7" w:rsidP="005D6BE7">
      <w:pPr>
        <w:ind w:firstLine="720"/>
      </w:pPr>
      <w:r>
        <w:t>Данная рабочая программа составлена на основании:</w:t>
      </w:r>
    </w:p>
    <w:p w:rsidR="005D6BE7" w:rsidRPr="000A1E6C" w:rsidRDefault="005D6BE7" w:rsidP="005D6BE7">
      <w:pPr>
        <w:pStyle w:val="Style8"/>
        <w:widowControl/>
        <w:numPr>
          <w:ilvl w:val="0"/>
          <w:numId w:val="2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 xml:space="preserve">Приказ </w:t>
      </w:r>
      <w:proofErr w:type="spellStart"/>
      <w:r w:rsidRPr="000A1E6C">
        <w:rPr>
          <w:color w:val="0D0D0D" w:themeColor="text1" w:themeTint="F2"/>
          <w:sz w:val="28"/>
          <w:szCs w:val="28"/>
        </w:rPr>
        <w:t>Минобрнауки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</w:t>
      </w:r>
    </w:p>
    <w:p w:rsidR="005D6BE7" w:rsidRPr="000A1E6C" w:rsidRDefault="005D6BE7" w:rsidP="005D6BE7">
      <w:pPr>
        <w:pStyle w:val="Style8"/>
        <w:widowControl/>
        <w:spacing w:before="19"/>
        <w:rPr>
          <w:color w:val="0D0D0D" w:themeColor="text1" w:themeTint="F2"/>
          <w:sz w:val="28"/>
          <w:szCs w:val="28"/>
        </w:rPr>
      </w:pPr>
    </w:p>
    <w:p w:rsidR="005D6BE7" w:rsidRPr="000A1E6C" w:rsidRDefault="005D6BE7" w:rsidP="005D6BE7">
      <w:pPr>
        <w:pStyle w:val="Style8"/>
        <w:widowControl/>
        <w:numPr>
          <w:ilvl w:val="0"/>
          <w:numId w:val="2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5D6BE7" w:rsidRPr="000A1E6C" w:rsidRDefault="005D6BE7" w:rsidP="005D6BE7">
      <w:pPr>
        <w:pStyle w:val="Style8"/>
        <w:widowControl/>
        <w:numPr>
          <w:ilvl w:val="0"/>
          <w:numId w:val="29"/>
        </w:numPr>
        <w:spacing w:before="19"/>
        <w:rPr>
          <w:bCs/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5D6BE7" w:rsidRPr="000A1E6C" w:rsidRDefault="005D6BE7" w:rsidP="005D6BE7">
      <w:pPr>
        <w:pStyle w:val="Style8"/>
        <w:widowControl/>
        <w:numPr>
          <w:ilvl w:val="0"/>
          <w:numId w:val="2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bCs/>
          <w:color w:val="0D0D0D" w:themeColor="text1" w:themeTint="F2"/>
          <w:sz w:val="28"/>
          <w:szCs w:val="28"/>
        </w:rPr>
        <w:t>-</w:t>
      </w:r>
      <w:r w:rsidRPr="000A1E6C">
        <w:rPr>
          <w:color w:val="0D0D0D" w:themeColor="text1" w:themeTint="F2"/>
          <w:sz w:val="28"/>
          <w:szCs w:val="28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0A1E6C">
        <w:rPr>
          <w:color w:val="0D0D0D" w:themeColor="text1" w:themeTint="F2"/>
          <w:sz w:val="28"/>
          <w:szCs w:val="28"/>
        </w:rPr>
        <w:t>на</w:t>
      </w:r>
      <w:proofErr w:type="gramEnd"/>
      <w:r w:rsidRPr="000A1E6C">
        <w:rPr>
          <w:color w:val="0D0D0D" w:themeColor="text1" w:themeTint="F2"/>
          <w:sz w:val="28"/>
          <w:szCs w:val="28"/>
        </w:rPr>
        <w:t xml:space="preserve"> обновленные ФГОС 2021.</w:t>
      </w:r>
    </w:p>
    <w:p w:rsidR="005D6BE7" w:rsidRPr="000A1E6C" w:rsidRDefault="005D6BE7" w:rsidP="005D6BE7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 xml:space="preserve">- Порядка организации и осуществления </w:t>
      </w:r>
      <w:proofErr w:type="spellStart"/>
      <w:r w:rsidRPr="000A1E6C">
        <w:rPr>
          <w:color w:val="0D0D0D" w:themeColor="text1" w:themeTint="F2"/>
          <w:sz w:val="28"/>
          <w:szCs w:val="28"/>
        </w:rPr>
        <w:t>образовательнои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0A1E6C">
        <w:rPr>
          <w:color w:val="0D0D0D" w:themeColor="text1" w:themeTint="F2"/>
          <w:sz w:val="28"/>
          <w:szCs w:val="28"/>
        </w:rPr>
        <w:t>No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 115; </w:t>
      </w:r>
    </w:p>
    <w:p w:rsidR="005D6BE7" w:rsidRPr="000A1E6C" w:rsidRDefault="005D6BE7" w:rsidP="005D6BE7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bCs/>
          <w:color w:val="0D0D0D" w:themeColor="text1" w:themeTint="F2"/>
          <w:szCs w:val="28"/>
        </w:rPr>
        <w:t>- Санитарные правила и нормы СанПиН 1.2.3685-21</w:t>
      </w:r>
      <w:r w:rsidRPr="000A1E6C">
        <w:rPr>
          <w:color w:val="0D0D0D" w:themeColor="text1" w:themeTint="F2"/>
          <w:szCs w:val="28"/>
        </w:rPr>
        <w:t xml:space="preserve"> «Гигиенические нормативы </w:t>
      </w:r>
      <w:r w:rsidRPr="000A1E6C">
        <w:rPr>
          <w:color w:val="0D0D0D" w:themeColor="text1" w:themeTint="F2"/>
          <w:szCs w:val="28"/>
        </w:rPr>
        <w:br/>
        <w:t xml:space="preserve">             и требования к обеспечению безопасности и (или) безвредности для человека     </w:t>
      </w:r>
    </w:p>
    <w:p w:rsidR="005D6BE7" w:rsidRPr="000A1E6C" w:rsidRDefault="005D6BE7" w:rsidP="005D6BE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color w:val="0D0D0D" w:themeColor="text1" w:themeTint="F2"/>
          <w:szCs w:val="28"/>
        </w:rPr>
        <w:t xml:space="preserve">             факторов среды обитания», утвержденных постановлением Главного </w:t>
      </w:r>
    </w:p>
    <w:p w:rsidR="005D6BE7" w:rsidRPr="000A1E6C" w:rsidRDefault="005D6BE7" w:rsidP="005D6BE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color w:val="0D0D0D" w:themeColor="text1" w:themeTint="F2"/>
          <w:szCs w:val="28"/>
        </w:rPr>
        <w:t xml:space="preserve">              государственного санитарного врача Российской Федерации от 28.01.2021 № 2;</w:t>
      </w:r>
    </w:p>
    <w:p w:rsidR="005D6BE7" w:rsidRPr="000A1E6C" w:rsidRDefault="005D6BE7" w:rsidP="005D6BE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- Авторской программы «География мира» - 10-11 классы. Базовый уровень, </w:t>
      </w:r>
      <w:proofErr w:type="spellStart"/>
      <w:r w:rsidRPr="000A1E6C">
        <w:rPr>
          <w:sz w:val="28"/>
          <w:szCs w:val="28"/>
        </w:rPr>
        <w:t>А.П.Кузнецов</w:t>
      </w:r>
      <w:proofErr w:type="spellEnd"/>
      <w:r w:rsidRPr="000A1E6C">
        <w:rPr>
          <w:sz w:val="28"/>
          <w:szCs w:val="28"/>
        </w:rPr>
        <w:t xml:space="preserve">, М.: Дрофа; примерной программы для среднего (полного) общего образования (базовый уровень); </w:t>
      </w:r>
    </w:p>
    <w:p w:rsidR="005D6BE7" w:rsidRPr="000A1E6C" w:rsidRDefault="005D6BE7" w:rsidP="005D6BE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0A1E6C">
        <w:rPr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</w:t>
      </w:r>
      <w:r w:rsidR="00636CC2" w:rsidRPr="000A1E6C">
        <w:rPr>
          <w:sz w:val="28"/>
          <w:szCs w:val="28"/>
        </w:rPr>
        <w:t xml:space="preserve"> </w:t>
      </w:r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No</w:t>
      </w:r>
      <w:proofErr w:type="spellEnd"/>
      <w:r w:rsidRPr="000A1E6C">
        <w:rPr>
          <w:sz w:val="28"/>
          <w:szCs w:val="28"/>
        </w:rPr>
        <w:t xml:space="preserve"> 345; </w:t>
      </w:r>
    </w:p>
    <w:p w:rsidR="005D6BE7" w:rsidRPr="000A1E6C" w:rsidRDefault="005D6BE7" w:rsidP="005D6BE7">
      <w:pPr>
        <w:ind w:firstLine="720"/>
        <w:rPr>
          <w:szCs w:val="28"/>
        </w:rPr>
      </w:pPr>
    </w:p>
    <w:p w:rsidR="005D6BE7" w:rsidRPr="000A1E6C" w:rsidRDefault="005D6BE7" w:rsidP="005D6BE7">
      <w:pPr>
        <w:rPr>
          <w:szCs w:val="28"/>
        </w:rPr>
      </w:pPr>
      <w:r w:rsidRPr="000A1E6C">
        <w:rPr>
          <w:bCs/>
          <w:szCs w:val="28"/>
        </w:rPr>
        <w:t xml:space="preserve">     </w:t>
      </w:r>
      <w:r w:rsidRPr="000A1E6C">
        <w:rPr>
          <w:b/>
          <w:szCs w:val="28"/>
        </w:rPr>
        <w:t>1.3. Сведения о программе.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lastRenderedPageBreak/>
        <w:t xml:space="preserve">     Данная рабочая программа по географии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5D6BE7" w:rsidRPr="000A1E6C" w:rsidRDefault="005D6BE7" w:rsidP="005D6BE7">
      <w:pPr>
        <w:tabs>
          <w:tab w:val="left" w:pos="540"/>
        </w:tabs>
        <w:rPr>
          <w:szCs w:val="28"/>
        </w:rPr>
      </w:pPr>
      <w:r w:rsidRPr="000A1E6C">
        <w:rPr>
          <w:b/>
          <w:szCs w:val="28"/>
        </w:rPr>
        <w:t xml:space="preserve">     1.4. Обоснование выбора программы.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Причиной выбора этой программы послужило следующее:</w:t>
      </w:r>
    </w:p>
    <w:p w:rsidR="005D6BE7" w:rsidRPr="000A1E6C" w:rsidRDefault="005D6BE7" w:rsidP="005D6BE7">
      <w:pPr>
        <w:ind w:left="360"/>
        <w:rPr>
          <w:b/>
          <w:szCs w:val="28"/>
        </w:rPr>
      </w:pPr>
      <w:r w:rsidRPr="000A1E6C">
        <w:rPr>
          <w:szCs w:val="28"/>
        </w:rPr>
        <w:t xml:space="preserve">     В полном объеме представлены все структурные элементы программы с учетом особенностей образовательного учреждения и способностей, обучающихся 10-11 классах.</w:t>
      </w:r>
    </w:p>
    <w:p w:rsidR="005D6BE7" w:rsidRPr="000A1E6C" w:rsidRDefault="005D6BE7" w:rsidP="005D6BE7">
      <w:pPr>
        <w:tabs>
          <w:tab w:val="left" w:pos="1080"/>
        </w:tabs>
        <w:rPr>
          <w:szCs w:val="28"/>
        </w:rPr>
      </w:pPr>
      <w:r w:rsidRPr="000A1E6C">
        <w:rPr>
          <w:b/>
          <w:szCs w:val="28"/>
        </w:rPr>
        <w:t xml:space="preserve">     1.5. Информация о внесенных изменениях.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 xml:space="preserve">     В авторскую программу существенных изменений внесено не будет.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 1.6. Определение места и роли предмета в овладении требований к уровню подготовки обучающихся.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Данный учебный курс по географии в полном объеме соответствует федеральным государственным образовательным стандартам   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</w:t>
      </w:r>
      <w:r w:rsidRPr="000A1E6C">
        <w:rPr>
          <w:b/>
          <w:szCs w:val="28"/>
        </w:rPr>
        <w:t>1.7. Информация о количестве учебных часов.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В соответствии с учебным планом, а также годовым календарным учебным графиком рабочая программа рассчитана на 1 учебный час в неделю (34 часа в год).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</w:t>
      </w:r>
      <w:r w:rsidRPr="000A1E6C">
        <w:rPr>
          <w:b/>
          <w:szCs w:val="28"/>
        </w:rPr>
        <w:t>1.8. Формы организации образовательного процесса.</w:t>
      </w:r>
    </w:p>
    <w:p w:rsidR="005D6BE7" w:rsidRPr="000A1E6C" w:rsidRDefault="005D6BE7" w:rsidP="005D6BE7">
      <w:pPr>
        <w:widowControl w:val="0"/>
        <w:numPr>
          <w:ilvl w:val="0"/>
          <w:numId w:val="23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основная форма — урок</w:t>
      </w:r>
    </w:p>
    <w:p w:rsidR="005D6BE7" w:rsidRPr="000A1E6C" w:rsidRDefault="005D6BE7" w:rsidP="005D6BE7">
      <w:pPr>
        <w:widowControl w:val="0"/>
        <w:numPr>
          <w:ilvl w:val="0"/>
          <w:numId w:val="23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экскурсии</w:t>
      </w:r>
    </w:p>
    <w:p w:rsidR="005D6BE7" w:rsidRPr="000A1E6C" w:rsidRDefault="005D6BE7" w:rsidP="005D6BE7">
      <w:pPr>
        <w:widowControl w:val="0"/>
        <w:numPr>
          <w:ilvl w:val="0"/>
          <w:numId w:val="23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проектная деятельность</w:t>
      </w:r>
    </w:p>
    <w:p w:rsidR="005D6BE7" w:rsidRPr="000A1E6C" w:rsidRDefault="005D6BE7" w:rsidP="005D6BE7">
      <w:pPr>
        <w:widowControl w:val="0"/>
        <w:numPr>
          <w:ilvl w:val="0"/>
          <w:numId w:val="23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proofErr w:type="gramStart"/>
      <w:r w:rsidRPr="000A1E6C">
        <w:rPr>
          <w:rFonts w:eastAsia="Arial Unicode MS"/>
          <w:kern w:val="2"/>
          <w:szCs w:val="28"/>
          <w:lang w:eastAsia="hi-IN" w:bidi="hi-IN"/>
        </w:rPr>
        <w:t>применение электронного обучения, дистанционных образовательных технологий,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0A1E6C">
        <w:rPr>
          <w:rFonts w:eastAsia="Arial Unicode MS"/>
          <w:b/>
          <w:kern w:val="2"/>
          <w:szCs w:val="28"/>
          <w:lang w:eastAsia="hi-IN" w:bidi="hi-IN"/>
        </w:rPr>
        <w:t>»</w:t>
      </w:r>
      <w:proofErr w:type="gramEnd"/>
    </w:p>
    <w:p w:rsidR="005D6BE7" w:rsidRPr="000A1E6C" w:rsidRDefault="005D6BE7" w:rsidP="005D6BE7">
      <w:pPr>
        <w:rPr>
          <w:szCs w:val="28"/>
          <w:lang w:eastAsia="ar-SA"/>
        </w:rPr>
      </w:pPr>
      <w:r w:rsidRPr="000A1E6C">
        <w:rPr>
          <w:b/>
          <w:szCs w:val="28"/>
        </w:rPr>
        <w:t>1.9. Технологии обучения.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 xml:space="preserve">    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A1E6C">
        <w:rPr>
          <w:i/>
          <w:szCs w:val="28"/>
        </w:rPr>
        <w:t>технология проблемно-диалогического обучения</w:t>
      </w:r>
      <w:r w:rsidRPr="000A1E6C">
        <w:rPr>
          <w:szCs w:val="28"/>
        </w:rPr>
        <w:t xml:space="preserve">,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1.10. Механизмы формирования ключевых компетенций.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lastRenderedPageBreak/>
        <w:t xml:space="preserve">Примерная программа предусматривает формирование </w:t>
      </w:r>
      <w:proofErr w:type="spellStart"/>
      <w:r w:rsidRPr="000A1E6C">
        <w:rPr>
          <w:szCs w:val="28"/>
        </w:rPr>
        <w:t>общеучебных</w:t>
      </w:r>
      <w:proofErr w:type="spellEnd"/>
      <w:r w:rsidRPr="000A1E6C">
        <w:rPr>
          <w:szCs w:val="28"/>
        </w:rPr>
        <w:t xml:space="preserve"> умений и навыков, универсальных способов деятельности и ключевых компетенций в этом направлении приоритетными являются: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Формулирование своих мировоззренческих взглядов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Определение собственного отношения к явлениям современной жизни, отстаивания своей гражданской позиции;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Оценивание и корректировка своей деятельности в окружающей среде.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Выполнение в практической деятельности и повседневной жизни экологических требований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Коммуникативные умения.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Подготовка кратких сообщений с использованием естественнонаучной лексики и иллюстраций; корректное ведение учебного диалога при работе в малой группе сотрудничества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Способы самоорганизации учебной деятельности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>Оценка собственного вклада в деятельность группы; самооценка уровня личных учебных достижений.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 1.11. Виды и формы контроля.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Согласно уставу гимназии и локальному акту образовательного учреждения основными </w:t>
      </w:r>
      <w:r w:rsidRPr="000A1E6C">
        <w:rPr>
          <w:b/>
          <w:szCs w:val="28"/>
        </w:rPr>
        <w:t>видами контроля</w:t>
      </w:r>
      <w:r w:rsidRPr="000A1E6C">
        <w:rPr>
          <w:szCs w:val="28"/>
        </w:rPr>
        <w:t xml:space="preserve"> считать </w:t>
      </w:r>
      <w:r w:rsidRPr="000A1E6C">
        <w:rPr>
          <w:i/>
          <w:szCs w:val="28"/>
        </w:rPr>
        <w:t>текущий</w:t>
      </w:r>
      <w:r w:rsidRPr="000A1E6C">
        <w:rPr>
          <w:szCs w:val="28"/>
        </w:rPr>
        <w:t xml:space="preserve"> (на каждом уроке), </w:t>
      </w:r>
      <w:r w:rsidRPr="000A1E6C">
        <w:rPr>
          <w:i/>
          <w:szCs w:val="28"/>
        </w:rPr>
        <w:t>тематический</w:t>
      </w:r>
      <w:r w:rsidRPr="000A1E6C">
        <w:rPr>
          <w:szCs w:val="28"/>
        </w:rPr>
        <w:t xml:space="preserve"> (осуществляется в период изучения той или иной темы), </w:t>
      </w:r>
      <w:r w:rsidRPr="000A1E6C">
        <w:rPr>
          <w:i/>
          <w:szCs w:val="28"/>
        </w:rPr>
        <w:t>промежуточный</w:t>
      </w:r>
      <w:r w:rsidRPr="000A1E6C">
        <w:rPr>
          <w:szCs w:val="28"/>
        </w:rPr>
        <w:t xml:space="preserve"> (ограничивается рамками четверти, полугодия), </w:t>
      </w:r>
      <w:r w:rsidRPr="000A1E6C">
        <w:rPr>
          <w:i/>
          <w:szCs w:val="28"/>
        </w:rPr>
        <w:t>итоговый</w:t>
      </w:r>
      <w:r w:rsidRPr="000A1E6C">
        <w:rPr>
          <w:szCs w:val="28"/>
        </w:rPr>
        <w:t xml:space="preserve"> (в конце года). </w:t>
      </w:r>
      <w:r w:rsidRPr="000A1E6C">
        <w:rPr>
          <w:b/>
          <w:szCs w:val="28"/>
        </w:rPr>
        <w:t>Формами контроля</w:t>
      </w:r>
      <w:r w:rsidRPr="000A1E6C">
        <w:rPr>
          <w:szCs w:val="28"/>
        </w:rPr>
        <w:t xml:space="preserve"> может быть:</w:t>
      </w:r>
    </w:p>
    <w:p w:rsidR="005D6BE7" w:rsidRPr="000A1E6C" w:rsidRDefault="005D6BE7" w:rsidP="005D6BE7">
      <w:pPr>
        <w:pStyle w:val="a3"/>
        <w:numPr>
          <w:ilvl w:val="0"/>
          <w:numId w:val="3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 xml:space="preserve">зачет, </w:t>
      </w:r>
    </w:p>
    <w:p w:rsidR="005D6BE7" w:rsidRPr="000A1E6C" w:rsidRDefault="005D6BE7" w:rsidP="005D6BE7">
      <w:pPr>
        <w:pStyle w:val="a3"/>
        <w:numPr>
          <w:ilvl w:val="0"/>
          <w:numId w:val="3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 xml:space="preserve">практическая работа, </w:t>
      </w:r>
    </w:p>
    <w:p w:rsidR="005D6BE7" w:rsidRPr="000A1E6C" w:rsidRDefault="005D6BE7" w:rsidP="005D6BE7">
      <w:pPr>
        <w:pStyle w:val="a3"/>
        <w:numPr>
          <w:ilvl w:val="0"/>
          <w:numId w:val="3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>тест.</w:t>
      </w:r>
    </w:p>
    <w:p w:rsidR="005D6BE7" w:rsidRPr="000A1E6C" w:rsidRDefault="005D6BE7" w:rsidP="005D6BE7">
      <w:pPr>
        <w:pStyle w:val="a3"/>
        <w:numPr>
          <w:ilvl w:val="0"/>
          <w:numId w:val="3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>контрольная работа,</w:t>
      </w:r>
    </w:p>
    <w:p w:rsidR="005D6BE7" w:rsidRPr="000A1E6C" w:rsidRDefault="005D6BE7" w:rsidP="005D6BE7">
      <w:pPr>
        <w:pStyle w:val="a3"/>
        <w:numPr>
          <w:ilvl w:val="0"/>
          <w:numId w:val="30"/>
        </w:numPr>
        <w:spacing w:after="200" w:line="276" w:lineRule="auto"/>
        <w:ind w:right="0"/>
        <w:rPr>
          <w:b/>
          <w:szCs w:val="28"/>
        </w:rPr>
      </w:pPr>
      <w:r w:rsidRPr="000A1E6C">
        <w:rPr>
          <w:szCs w:val="28"/>
        </w:rPr>
        <w:t>доклады, рефераты, сообщения.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b/>
          <w:szCs w:val="28"/>
        </w:rPr>
        <w:t xml:space="preserve">     </w:t>
      </w:r>
    </w:p>
    <w:p w:rsidR="005D6BE7" w:rsidRPr="000A1E6C" w:rsidRDefault="005D6BE7" w:rsidP="005D6BE7">
      <w:pPr>
        <w:rPr>
          <w:b/>
          <w:i/>
          <w:szCs w:val="28"/>
        </w:rPr>
      </w:pPr>
      <w:r w:rsidRPr="000A1E6C">
        <w:rPr>
          <w:b/>
          <w:szCs w:val="28"/>
        </w:rPr>
        <w:t xml:space="preserve">     1.12. </w:t>
      </w:r>
      <w:r w:rsidRPr="000A1E6C">
        <w:rPr>
          <w:bCs/>
          <w:iCs/>
          <w:szCs w:val="28"/>
        </w:rPr>
        <w:t xml:space="preserve"> </w:t>
      </w:r>
      <w:r w:rsidRPr="000A1E6C">
        <w:rPr>
          <w:b/>
          <w:bCs/>
          <w:iCs/>
          <w:szCs w:val="28"/>
        </w:rPr>
        <w:t xml:space="preserve">Требования к уровню подготовки учащихся по географии </w:t>
      </w: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szCs w:val="28"/>
        </w:rPr>
      </w:pPr>
      <w:r w:rsidRPr="000A1E6C">
        <w:rPr>
          <w:b/>
          <w:i/>
          <w:szCs w:val="28"/>
        </w:rPr>
        <w:t>Знать/понимать: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proofErr w:type="gramStart"/>
      <w:r w:rsidRPr="000A1E6C">
        <w:rPr>
          <w:szCs w:val="28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0A1E6C">
        <w:rPr>
          <w:szCs w:val="28"/>
        </w:rPr>
        <w:t>марикультура</w:t>
      </w:r>
      <w:proofErr w:type="spellEnd"/>
      <w:r w:rsidRPr="000A1E6C">
        <w:rPr>
          <w:szCs w:val="28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дискриминация, экономически активное население, демографическая нагрузка, урбанизация, </w:t>
      </w:r>
      <w:proofErr w:type="spellStart"/>
      <w:r w:rsidRPr="000A1E6C">
        <w:rPr>
          <w:szCs w:val="28"/>
        </w:rPr>
        <w:t>субурбанизация</w:t>
      </w:r>
      <w:proofErr w:type="spellEnd"/>
      <w:r w:rsidRPr="000A1E6C">
        <w:rPr>
          <w:szCs w:val="28"/>
        </w:rPr>
        <w:t xml:space="preserve">, агломерация, мегаполис, миграции населения, уровень жизни, мировое хозяйство, международная хозяйственная специализация, </w:t>
      </w:r>
      <w:r w:rsidRPr="000A1E6C">
        <w:rPr>
          <w:szCs w:val="28"/>
        </w:rPr>
        <w:lastRenderedPageBreak/>
        <w:t>международное географическое разделение труда (МГРТ), научно-техническая революция</w:t>
      </w:r>
      <w:proofErr w:type="gramEnd"/>
      <w:r w:rsidRPr="000A1E6C">
        <w:rPr>
          <w:szCs w:val="28"/>
        </w:rPr>
        <w:t xml:space="preserve"> (</w:t>
      </w:r>
      <w:proofErr w:type="gramStart"/>
      <w:r w:rsidRPr="000A1E6C">
        <w:rPr>
          <w:szCs w:val="28"/>
        </w:rPr>
        <w:t>НТР), «зеленая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продукт, политическая география, геополитика, внешнеторговый оборот;</w:t>
      </w:r>
      <w:proofErr w:type="gramEnd"/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proofErr w:type="gramStart"/>
      <w:r w:rsidRPr="000A1E6C">
        <w:rPr>
          <w:szCs w:val="28"/>
        </w:rPr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 (МГМ), геоинформационные системы (ГИС) и др.;</w:t>
      </w:r>
      <w:proofErr w:type="gramEnd"/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особенности размещения минеральных ресурсов и их главные месторождения, а также особенности размещения и территориальные сочетания земельных, лесных, рекреационных, ресурсов Мирового океана;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основные направления внешних и внутренних миграций;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проблемы современной урбанизации;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географические особенности отраслевой и территориальной структуры мирового хозяйства, размещение его основных отраслей, традиционные, новые и новейшие отрасли промышленности;</w:t>
      </w:r>
    </w:p>
    <w:p w:rsidR="005D6BE7" w:rsidRPr="000A1E6C" w:rsidRDefault="005D6BE7" w:rsidP="005D6BE7">
      <w:pPr>
        <w:numPr>
          <w:ilvl w:val="0"/>
          <w:numId w:val="24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географические аспекты глобальных проблем человечества.</w:t>
      </w: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szCs w:val="28"/>
        </w:rPr>
      </w:pPr>
      <w:r w:rsidRPr="000A1E6C">
        <w:rPr>
          <w:b/>
          <w:i/>
          <w:szCs w:val="28"/>
        </w:rPr>
        <w:t>Уметь:</w:t>
      </w:r>
    </w:p>
    <w:p w:rsidR="005D6BE7" w:rsidRPr="000A1E6C" w:rsidRDefault="005D6BE7" w:rsidP="005D6BE7">
      <w:pPr>
        <w:pStyle w:val="a3"/>
        <w:numPr>
          <w:ilvl w:val="0"/>
          <w:numId w:val="21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A1E6C">
        <w:rPr>
          <w:szCs w:val="28"/>
        </w:rPr>
        <w:t>геоэкологических</w:t>
      </w:r>
      <w:proofErr w:type="spellEnd"/>
      <w:r w:rsidRPr="000A1E6C">
        <w:rPr>
          <w:szCs w:val="28"/>
        </w:rPr>
        <w:t xml:space="preserve"> объектов, процессов и явлений;</w:t>
      </w:r>
    </w:p>
    <w:p w:rsidR="005D6BE7" w:rsidRPr="000A1E6C" w:rsidRDefault="005D6BE7" w:rsidP="005D6BE7">
      <w:pPr>
        <w:pStyle w:val="a3"/>
        <w:numPr>
          <w:ilvl w:val="0"/>
          <w:numId w:val="21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оценивать и объяснять </w:t>
      </w:r>
      <w:proofErr w:type="spellStart"/>
      <w:r w:rsidRPr="000A1E6C">
        <w:rPr>
          <w:szCs w:val="28"/>
        </w:rPr>
        <w:t>ресурсообеспеченность</w:t>
      </w:r>
      <w:proofErr w:type="spellEnd"/>
      <w:r w:rsidRPr="000A1E6C">
        <w:rPr>
          <w:szCs w:val="28"/>
        </w:rPr>
        <w:t xml:space="preserve"> отдельных регионов и стран, их демографическую ситуацию, уровни урбанизации, и территориальной концентрации, населения и производства, степень природных, антропогенных и техногенных изменений отдельных территорий;</w:t>
      </w:r>
    </w:p>
    <w:p w:rsidR="005D6BE7" w:rsidRPr="000A1E6C" w:rsidRDefault="005D6BE7" w:rsidP="005D6BE7">
      <w:pPr>
        <w:pStyle w:val="a3"/>
        <w:numPr>
          <w:ilvl w:val="0"/>
          <w:numId w:val="21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1E6C">
        <w:rPr>
          <w:szCs w:val="28"/>
        </w:rPr>
        <w:t>геоэкологическими</w:t>
      </w:r>
      <w:proofErr w:type="spellEnd"/>
      <w:r w:rsidRPr="000A1E6C">
        <w:rPr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5D6BE7" w:rsidRPr="000A1E6C" w:rsidRDefault="005D6BE7" w:rsidP="005D6BE7">
      <w:pPr>
        <w:pStyle w:val="a3"/>
        <w:numPr>
          <w:ilvl w:val="0"/>
          <w:numId w:val="21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5D6BE7" w:rsidRPr="000A1E6C" w:rsidRDefault="005D6BE7" w:rsidP="005D6BE7">
      <w:pPr>
        <w:pStyle w:val="a3"/>
        <w:numPr>
          <w:ilvl w:val="0"/>
          <w:numId w:val="21"/>
        </w:numPr>
        <w:suppressAutoHyphens/>
        <w:spacing w:after="0" w:line="240" w:lineRule="auto"/>
        <w:ind w:left="0" w:right="0" w:firstLine="709"/>
        <w:contextualSpacing w:val="0"/>
        <w:rPr>
          <w:b/>
          <w:i/>
          <w:szCs w:val="28"/>
        </w:rPr>
      </w:pPr>
      <w:r w:rsidRPr="000A1E6C">
        <w:rPr>
          <w:szCs w:val="28"/>
        </w:rPr>
        <w:t>составлять географические карты различной тематики для составления географических характеристик населения, отраслей мирового хозяйства регионов и стран мира.</w:t>
      </w: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Cs/>
          <w:iCs/>
          <w:szCs w:val="28"/>
        </w:rPr>
      </w:pPr>
      <w:r w:rsidRPr="000A1E6C">
        <w:rPr>
          <w:b/>
          <w:i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D6BE7" w:rsidRPr="000A1E6C" w:rsidRDefault="005D6BE7" w:rsidP="005D6BE7">
      <w:pPr>
        <w:pStyle w:val="a3"/>
        <w:numPr>
          <w:ilvl w:val="0"/>
          <w:numId w:val="25"/>
        </w:numPr>
        <w:suppressAutoHyphens/>
        <w:spacing w:after="0" w:line="240" w:lineRule="auto"/>
        <w:ind w:left="0" w:right="0" w:firstLine="698"/>
        <w:contextualSpacing w:val="0"/>
        <w:rPr>
          <w:bCs/>
          <w:iCs/>
          <w:szCs w:val="28"/>
        </w:rPr>
      </w:pPr>
      <w:r w:rsidRPr="000A1E6C">
        <w:rPr>
          <w:bCs/>
          <w:iCs/>
          <w:szCs w:val="28"/>
        </w:rPr>
        <w:t>для объяснения влияния природных и социально-экономических факторов на особенности размещения населения Земли; направления современных миграций населения; размещения основных промышленных и сельскохозяйственных районов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5D6BE7" w:rsidRPr="000A1E6C" w:rsidRDefault="005D6BE7" w:rsidP="005D6BE7">
      <w:pPr>
        <w:pStyle w:val="a3"/>
        <w:numPr>
          <w:ilvl w:val="0"/>
          <w:numId w:val="25"/>
        </w:numPr>
        <w:suppressAutoHyphens/>
        <w:spacing w:after="0" w:line="240" w:lineRule="auto"/>
        <w:ind w:left="0" w:right="0" w:firstLine="698"/>
        <w:contextualSpacing w:val="0"/>
        <w:rPr>
          <w:bCs/>
          <w:iCs/>
          <w:szCs w:val="28"/>
        </w:rPr>
      </w:pPr>
      <w:r w:rsidRPr="000A1E6C">
        <w:rPr>
          <w:bCs/>
          <w:iCs/>
          <w:szCs w:val="28"/>
        </w:rPr>
        <w:t>для прогнозирования роста народонаселения Земли в целом; тенденций изменения возрастного и полового состава населения по данным об изменении прироста населения; основных направлений антропогенного воздействия на природную среду в современном мире;</w:t>
      </w:r>
    </w:p>
    <w:p w:rsidR="005D6BE7" w:rsidRPr="000A1E6C" w:rsidRDefault="005D6BE7" w:rsidP="005D6BE7">
      <w:pPr>
        <w:pStyle w:val="a3"/>
        <w:numPr>
          <w:ilvl w:val="0"/>
          <w:numId w:val="25"/>
        </w:numPr>
        <w:suppressAutoHyphens/>
        <w:spacing w:after="0" w:line="240" w:lineRule="auto"/>
        <w:ind w:left="0" w:right="0" w:firstLine="698"/>
        <w:contextualSpacing w:val="0"/>
        <w:rPr>
          <w:b/>
          <w:szCs w:val="28"/>
        </w:rPr>
      </w:pPr>
      <w:r w:rsidRPr="000A1E6C">
        <w:rPr>
          <w:bCs/>
          <w:iCs/>
          <w:szCs w:val="28"/>
        </w:rPr>
        <w:t>для нахождения географической информации (включая карты, статистические данные, информационные системы и ресурсы Интернета) в целях правильной оценки важнейших социально-экономических событий и международной жизни, тенденции их возможного развития.</w:t>
      </w: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</w:p>
    <w:p w:rsidR="005D6BE7" w:rsidRPr="000A1E6C" w:rsidRDefault="005D6BE7" w:rsidP="000A1E6C">
      <w:pPr>
        <w:ind w:left="0" w:firstLine="0"/>
        <w:rPr>
          <w:b/>
          <w:szCs w:val="28"/>
        </w:rPr>
      </w:pP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  <w:r w:rsidRPr="000A1E6C">
        <w:rPr>
          <w:b/>
          <w:szCs w:val="28"/>
        </w:rPr>
        <w:t xml:space="preserve">ГЕОГРАФИЯ МИРА </w:t>
      </w:r>
      <w:r w:rsidRPr="000A1E6C">
        <w:rPr>
          <w:b/>
          <w:szCs w:val="28"/>
          <w:u w:val="single"/>
        </w:rPr>
        <w:t>(</w:t>
      </w:r>
      <w:r w:rsidRPr="000A1E6C">
        <w:rPr>
          <w:b/>
          <w:szCs w:val="28"/>
          <w:u w:val="single"/>
          <w:lang w:val="en-US"/>
        </w:rPr>
        <w:t>X</w:t>
      </w:r>
      <w:r w:rsidRPr="000A1E6C">
        <w:rPr>
          <w:b/>
          <w:szCs w:val="28"/>
          <w:u w:val="single"/>
        </w:rPr>
        <w:t xml:space="preserve"> класс)</w:t>
      </w: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</w:p>
    <w:p w:rsidR="005D6BE7" w:rsidRPr="000A1E6C" w:rsidRDefault="005D6BE7" w:rsidP="005D6BE7">
      <w:pPr>
        <w:pStyle w:val="a6"/>
        <w:jc w:val="both"/>
        <w:rPr>
          <w:b/>
          <w:i/>
          <w:color w:val="000000"/>
          <w:sz w:val="28"/>
          <w:szCs w:val="28"/>
        </w:rPr>
      </w:pPr>
      <w:r w:rsidRPr="000A1E6C">
        <w:rPr>
          <w:b/>
          <w:color w:val="000000"/>
          <w:sz w:val="28"/>
          <w:szCs w:val="28"/>
        </w:rPr>
        <w:t>2. Содержание программы (базовый уровень)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3"/>
        <w:numPr>
          <w:ilvl w:val="0"/>
          <w:numId w:val="27"/>
        </w:numPr>
        <w:spacing w:after="0" w:line="240" w:lineRule="auto"/>
        <w:ind w:right="0"/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Пояснительная записка</w:t>
      </w:r>
    </w:p>
    <w:p w:rsidR="005D6BE7" w:rsidRPr="000A1E6C" w:rsidRDefault="005D6BE7" w:rsidP="005D6BE7">
      <w:pPr>
        <w:spacing w:line="240" w:lineRule="auto"/>
        <w:ind w:left="360"/>
        <w:rPr>
          <w:szCs w:val="28"/>
        </w:rPr>
      </w:pPr>
      <w:r w:rsidRPr="000A1E6C">
        <w:rPr>
          <w:szCs w:val="28"/>
        </w:rPr>
        <w:t xml:space="preserve">1.1Программа составлена на основе авторской программы «География мира» - 10-11 классы. Базовый уровень, </w:t>
      </w:r>
      <w:proofErr w:type="spellStart"/>
      <w:r w:rsidRPr="000A1E6C">
        <w:rPr>
          <w:szCs w:val="28"/>
        </w:rPr>
        <w:t>А.П.Кузнецов</w:t>
      </w:r>
      <w:proofErr w:type="spellEnd"/>
      <w:r w:rsidRPr="000A1E6C">
        <w:rPr>
          <w:szCs w:val="28"/>
        </w:rPr>
        <w:t>, М.: Дрофа, 2015 г.; примерной программы для среднего (полного) общего образования (базовый уровень).</w:t>
      </w:r>
    </w:p>
    <w:p w:rsidR="005D6BE7" w:rsidRPr="000A1E6C" w:rsidRDefault="005D6BE7" w:rsidP="005D6BE7">
      <w:pPr>
        <w:spacing w:after="0" w:line="240" w:lineRule="auto"/>
        <w:rPr>
          <w:b/>
          <w:bCs/>
          <w:i/>
          <w:szCs w:val="28"/>
        </w:rPr>
      </w:pPr>
      <w:r w:rsidRPr="000A1E6C">
        <w:rPr>
          <w:b/>
          <w:bCs/>
          <w:i/>
          <w:szCs w:val="28"/>
        </w:rPr>
        <w:t>Общие цели образования с учетом специфики учебного предмета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</w:t>
      </w:r>
      <w:r w:rsidRPr="000A1E6C">
        <w:rPr>
          <w:bCs/>
          <w:szCs w:val="28"/>
        </w:rPr>
        <w:t>освоение системы географических знаний о целостном, многообразном и динамично изменяющемся мире, взаимодействия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 </w:t>
      </w:r>
      <w:r w:rsidRPr="000A1E6C">
        <w:rPr>
          <w:bCs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A1E6C">
        <w:rPr>
          <w:bCs/>
          <w:szCs w:val="28"/>
        </w:rPr>
        <w:t>геоэкологических</w:t>
      </w:r>
      <w:proofErr w:type="spellEnd"/>
      <w:r w:rsidRPr="000A1E6C">
        <w:rPr>
          <w:bCs/>
          <w:szCs w:val="28"/>
        </w:rPr>
        <w:t xml:space="preserve"> процессов и явлений;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</w:t>
      </w:r>
      <w:r w:rsidRPr="000A1E6C">
        <w:rPr>
          <w:bCs/>
          <w:szCs w:val="28"/>
        </w:rPr>
        <w:t>развитие познавательных интересов</w:t>
      </w:r>
      <w:r w:rsidRPr="000A1E6C">
        <w:rPr>
          <w:b/>
          <w:bCs/>
          <w:szCs w:val="28"/>
        </w:rPr>
        <w:t>,</w:t>
      </w:r>
      <w:r w:rsidRPr="000A1E6C">
        <w:rPr>
          <w:bCs/>
          <w:szCs w:val="28"/>
        </w:rPr>
        <w:t xml:space="preserve">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5D6BE7" w:rsidRPr="000A1E6C" w:rsidRDefault="005D6BE7" w:rsidP="005D6BE7">
      <w:pPr>
        <w:shd w:val="clear" w:color="auto" w:fill="FFFFFF"/>
        <w:ind w:right="19"/>
        <w:rPr>
          <w:szCs w:val="28"/>
        </w:rPr>
      </w:pPr>
      <w:r w:rsidRPr="000A1E6C">
        <w:rPr>
          <w:spacing w:val="-4"/>
          <w:szCs w:val="28"/>
        </w:rPr>
        <w:t xml:space="preserve">Курс по географии на базовом уровне ориентируется, прежде всего, на формирование общей культуры </w:t>
      </w:r>
      <w:r w:rsidRPr="000A1E6C">
        <w:rPr>
          <w:szCs w:val="28"/>
        </w:rPr>
        <w:t>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D6BE7" w:rsidRPr="000A1E6C" w:rsidRDefault="005D6BE7" w:rsidP="005D6BE7">
      <w:pPr>
        <w:shd w:val="clear" w:color="auto" w:fill="FFFFFF"/>
        <w:ind w:right="24"/>
        <w:rPr>
          <w:szCs w:val="28"/>
        </w:rPr>
      </w:pPr>
      <w:r w:rsidRPr="000A1E6C">
        <w:rPr>
          <w:szCs w:val="28"/>
        </w:rPr>
        <w:lastRenderedPageBreak/>
        <w:t>- По содержанию предлагаемый базовый курс географии сочетает в себе элементы общей географии,_ комплексного географического страноведения.</w:t>
      </w:r>
    </w:p>
    <w:p w:rsidR="005D6BE7" w:rsidRPr="000A1E6C" w:rsidRDefault="005D6BE7" w:rsidP="005D6BE7">
      <w:pPr>
        <w:shd w:val="clear" w:color="auto" w:fill="FFFFFF"/>
        <w:ind w:right="29"/>
        <w:rPr>
          <w:szCs w:val="28"/>
        </w:rPr>
      </w:pPr>
      <w:r w:rsidRPr="000A1E6C">
        <w:rPr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D6BE7" w:rsidRPr="000A1E6C" w:rsidRDefault="005D6BE7" w:rsidP="005D6BE7">
      <w:pPr>
        <w:shd w:val="clear" w:color="auto" w:fill="FFFFFF"/>
        <w:ind w:right="24"/>
        <w:rPr>
          <w:szCs w:val="28"/>
        </w:rPr>
      </w:pPr>
      <w:r w:rsidRPr="000A1E6C">
        <w:rPr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</w:t>
      </w:r>
    </w:p>
    <w:p w:rsidR="005D6BE7" w:rsidRPr="000A1E6C" w:rsidRDefault="005D6BE7" w:rsidP="005D6BE7">
      <w:pPr>
        <w:shd w:val="clear" w:color="auto" w:fill="FFFFFF"/>
        <w:ind w:right="24"/>
        <w:rPr>
          <w:b/>
          <w:szCs w:val="28"/>
        </w:rPr>
      </w:pPr>
      <w:r w:rsidRPr="000A1E6C">
        <w:rPr>
          <w:b/>
          <w:szCs w:val="28"/>
        </w:rPr>
        <w:t>2. Содержание рабочей программы: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Раздел I. Географическая картина мира – 29час</w:t>
      </w:r>
    </w:p>
    <w:p w:rsidR="005D6BE7" w:rsidRPr="000A1E6C" w:rsidRDefault="005D6BE7" w:rsidP="005D6BE7">
      <w:pPr>
        <w:spacing w:after="0" w:line="240" w:lineRule="auto"/>
        <w:rPr>
          <w:b/>
          <w:bCs/>
          <w:szCs w:val="28"/>
        </w:rPr>
      </w:pPr>
      <w:r w:rsidRPr="000A1E6C">
        <w:rPr>
          <w:b/>
          <w:szCs w:val="28"/>
        </w:rPr>
        <w:t>Введение - 1 час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как наука. Методы географических исследований. Источники географической информации.    Уникальная роль географии в системе наук: формирование образа конкретной территории. Основная цель современной географии –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История развития географической науки; основные этапы.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Структура современной географии; физико – географические и общественные географические науки, картография.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t>Элементы научных знаний: учения, теории, законы, концепции, гипотезы, понятия и термины.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t>Источники географической информации: экспедиционные наблюдения, исторические документы, статистика, средства массовой информации (периодические издания, радио, телевидение, Интернет), учебные материалы (учебники, атласы, справочники и пр.).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1.  Природа и человек в современном мире – 3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Значение природной среды для человека.   Влияние природной среды на антропологические характеристики человека, его образ жизни, хозяйственную деятельность (в </w:t>
      </w:r>
      <w:proofErr w:type="spellStart"/>
      <w:r w:rsidRPr="000A1E6C">
        <w:rPr>
          <w:szCs w:val="28"/>
        </w:rPr>
        <w:t>т.ч</w:t>
      </w:r>
      <w:proofErr w:type="spellEnd"/>
      <w:r w:rsidRPr="000A1E6C">
        <w:rPr>
          <w:szCs w:val="28"/>
        </w:rPr>
        <w:t>. и на специализацию хозяйства).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История взаимоотношений природы и человека. Постоянное расширение масштабов вторжения человека природу. Формирование ноосферы. Учение </w:t>
      </w:r>
      <w:proofErr w:type="spellStart"/>
      <w:r w:rsidRPr="000A1E6C">
        <w:rPr>
          <w:szCs w:val="28"/>
        </w:rPr>
        <w:t>В.И.Вернадского</w:t>
      </w:r>
      <w:proofErr w:type="spellEnd"/>
      <w:r w:rsidRPr="000A1E6C">
        <w:rPr>
          <w:szCs w:val="28"/>
        </w:rPr>
        <w:t xml:space="preserve"> о ноосфере. География природных ресурсов Земли.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Природные условия и природные ресурсы – основа экономического развития.     Классификация природных ресурсов по характеру их использования: для промышленности, сельского хозяйства и отдыха человека (рекреационные). Понятие о природно – ресурсном потенциале.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lastRenderedPageBreak/>
        <w:t>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Особенности пространства Мирового океана; его природная специфика, политическое и экономическое значение.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Понятие о </w:t>
      </w:r>
      <w:proofErr w:type="spellStart"/>
      <w:r w:rsidRPr="000A1E6C">
        <w:rPr>
          <w:szCs w:val="28"/>
        </w:rPr>
        <w:t>ресурсообеспеченности</w:t>
      </w:r>
      <w:proofErr w:type="spellEnd"/>
      <w:r w:rsidRPr="000A1E6C">
        <w:rPr>
          <w:szCs w:val="28"/>
        </w:rPr>
        <w:t xml:space="preserve"> территорий и стран мира. География природопользования. Пути сохранения качества окружающей среды.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 xml:space="preserve">Практическая работа №1. Оценка обеспеченности разных регионов и стран основными видами природных ресурсов.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видов природных ресурсов и ухудшение их качества. Основные методы рационального природопользования: экономические, технологические, санитарно – гигиенические.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2. Геополитический образ мира -4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Географические регионы мира.    Понятие о географическом регионе и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. Части света как историко-географические регионы мира; их географическое наследие и географическая специфика. Географическое наследие как элементы культуры и цивилизации, оказавшие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Геополитический образ мира.    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 – экономические, политические, военные, культурологические и др. Геополитическое положение стран мира и его составляющие –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Многообразие стран мира.     Политическая карта как «политический портрет мира»; ее особенности. Государства и страны на политической карте. Особенности территории стран – географическое положение, величина, конфигурация. Государственное устройство стран мира: формы правления (республики и монархии) и территориально – государственное устройство (унитарные страны и федерации). Специфика государственного устройства некоторых стран мира – </w:t>
      </w:r>
      <w:r w:rsidRPr="000A1E6C">
        <w:rPr>
          <w:szCs w:val="28"/>
        </w:rPr>
        <w:lastRenderedPageBreak/>
        <w:t>абсолютные и теократические монархии, страны Содружества и др. Непризнанные государства на карте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3. Население мира – 6 часов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Численность и воспроизводство, половой и возрастной состав населения мира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Динамика численности населения мира в ХХ – </w:t>
      </w:r>
      <w:r w:rsidRPr="000A1E6C">
        <w:rPr>
          <w:szCs w:val="28"/>
          <w:lang w:val="en-US"/>
        </w:rPr>
        <w:t>XXI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>. Типы воспроизводства населения: традиционный, переходный и современный. Особенности естественного движения населения в странах трех типов воспроизводства. Концепция демографического перехода и его социально – экономическая основа.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Старение нации и омоложение населения – в возрастной структуре мирового населения. Продолжительность предстоящей жизни населения,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2. Определение демографической ситуации и особенностей демографической политики в разных странах и регионах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Географический рисунок мирового населения. Географическая история расселения человека по планете. Основные особенности современного размещения населения. Плотность населения и отличия; ареалы повышенной плотности населения. Три типа размещения населения: городской, сельский, кочевой; их мировая география.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Понятие об урбанизации, ее основные этапы (формирующаяся, развитая и зрелая урбанизация),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 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3. Определение степени обеспеченности крупных регионов и стран трудовыми ресурсами.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Человечество – мозаика рас и народов.    Расовый состав населения мира и его региональные особенности.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 Понятие об этносе (народе). Этнические процессы в современном мире: объединение, разъединение, консолидация. Национальный состав населения мира; одно – </w:t>
      </w:r>
      <w:proofErr w:type="spellStart"/>
      <w:r w:rsidRPr="000A1E6C">
        <w:rPr>
          <w:szCs w:val="28"/>
        </w:rPr>
        <w:t>дву</w:t>
      </w:r>
      <w:proofErr w:type="spellEnd"/>
      <w:r w:rsidRPr="000A1E6C">
        <w:rPr>
          <w:szCs w:val="28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Современная география религий.    Религия, ее географические виды (мировые, этнические, традиционные религии).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Уровень и качество жизни населения.   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</w:t>
      </w:r>
      <w:r w:rsidRPr="000A1E6C">
        <w:rPr>
          <w:szCs w:val="28"/>
        </w:rPr>
        <w:lastRenderedPageBreak/>
        <w:t xml:space="preserve">составляющие: экономическая, экологическая и социальная. Индекс человеческого развития (ИЧР) как показатель качества жизни населения. 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</w:t>
      </w:r>
      <w:proofErr w:type="gramStart"/>
      <w:r w:rsidRPr="000A1E6C">
        <w:rPr>
          <w:b/>
          <w:szCs w:val="28"/>
        </w:rPr>
        <w:t>4</w:t>
      </w:r>
      <w:proofErr w:type="gramEnd"/>
      <w:r w:rsidRPr="000A1E6C">
        <w:rPr>
          <w:b/>
          <w:szCs w:val="28"/>
        </w:rPr>
        <w:t>.    География мирового хозяйства – 15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Особенности развития современного всемирного хозяйства.    Понятие о всемирном (мировом) хозяйстве; основные этапы его развития.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Факторы формирования всемирного хозяйства: глобализация, интернационализация, научно – техническая революция (НТР), социализация. Научно – технический прогресс и НТР. Научно – 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</w:t>
      </w:r>
      <w:proofErr w:type="spellStart"/>
      <w:r w:rsidRPr="000A1E6C">
        <w:rPr>
          <w:szCs w:val="28"/>
        </w:rPr>
        <w:t>транснационализации</w:t>
      </w:r>
      <w:proofErr w:type="spellEnd"/>
      <w:r w:rsidRPr="000A1E6C">
        <w:rPr>
          <w:szCs w:val="28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Факторы размещения хозяйства.    Понятия о факторах размещения производства. Основные факторы размещения хозяйства и их характеристика: территория, природно – ресурсный потенциал, экономико–географическое положение, трудовые ресурсы, потребитель, транспорт и связь, научно – технический потенциал. Изменение роли факторов в процессе исторического развития хозяйства. Типы промышленных районов: </w:t>
      </w:r>
      <w:proofErr w:type="spellStart"/>
      <w:r w:rsidRPr="000A1E6C">
        <w:rPr>
          <w:szCs w:val="28"/>
        </w:rPr>
        <w:t>старопромышленные</w:t>
      </w:r>
      <w:proofErr w:type="spellEnd"/>
      <w:r w:rsidRPr="000A1E6C">
        <w:rPr>
          <w:szCs w:val="28"/>
        </w:rPr>
        <w:t>, новые промышленные районы, районы концентрации новейших производств. Государственная региональная политика.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«Кто есть кто» в мировой экономике.   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 – 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произведенной продукции. Различия в темпах экономического развития в странах мира на рубеже ХХ – </w:t>
      </w:r>
      <w:r w:rsidRPr="000A1E6C">
        <w:rPr>
          <w:szCs w:val="28"/>
          <w:lang w:val="en-US"/>
        </w:rPr>
        <w:t>XXI</w:t>
      </w:r>
      <w:r w:rsidRPr="000A1E6C">
        <w:rPr>
          <w:szCs w:val="28"/>
        </w:rPr>
        <w:t xml:space="preserve"> вв.; их социально – экономическая обусловленность. Основные показатели, характеризующие уровень экономического развития страны: ВВП надушу населения, производительность труда, доля наукоемкой продукции в производстве и экспорте и др.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отраслей мирового хозяйства. Мировое аграрное производство.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    Значение аграрного производства. Страны – лидеры в производстве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 (производительность труда, производство продукции в расчете на </w:t>
      </w:r>
      <w:r w:rsidRPr="000A1E6C">
        <w:rPr>
          <w:szCs w:val="28"/>
        </w:rPr>
        <w:lastRenderedPageBreak/>
        <w:t xml:space="preserve">душу населения и единицу сельскохозяйственных угодий, уровень механизации и химизации, самообеспеченность страны продовольствием и др.).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Горнодобывающая промышленность мира.    Горнодобывающая промышленность во всемирном хозяйстве. Структура добычи минерального сырья; особая роль топлива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 – лидеры в добыче полезных ископаемых; «главные горнодобывающие державы». Актуальные проблемы развития горнодобывающей промышленности мира: </w:t>
      </w:r>
      <w:proofErr w:type="spellStart"/>
      <w:r w:rsidRPr="000A1E6C">
        <w:rPr>
          <w:szCs w:val="28"/>
        </w:rPr>
        <w:t>ресурсообеспеченность</w:t>
      </w:r>
      <w:proofErr w:type="spellEnd"/>
      <w:r w:rsidRPr="000A1E6C">
        <w:rPr>
          <w:szCs w:val="28"/>
        </w:rPr>
        <w:t>, рациональное использование, резкие колебания цен на сырье и пр.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Обрабатывающая промышленность мира.   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 – лидеры. Прогрессивные сдвиги в 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 (ее современная география).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Непроизводственная сфера. Транспорт.    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е его показатели.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Современная информационная экономика.   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 – производственных центров: </w:t>
      </w:r>
      <w:proofErr w:type="spellStart"/>
      <w:r w:rsidRPr="000A1E6C">
        <w:rPr>
          <w:szCs w:val="28"/>
        </w:rPr>
        <w:t>технополисы</w:t>
      </w:r>
      <w:proofErr w:type="spellEnd"/>
      <w:r w:rsidRPr="000A1E6C">
        <w:rPr>
          <w:szCs w:val="28"/>
        </w:rPr>
        <w:t>, города науки, технопарки; их географическая специфика.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Современные мирохозяйственные связи.    Международное географическое разделение труда (МГРТ) как основа развития международных экономических отношений (МЭО). Труды </w:t>
      </w:r>
      <w:proofErr w:type="spellStart"/>
      <w:r w:rsidRPr="000A1E6C">
        <w:rPr>
          <w:szCs w:val="28"/>
        </w:rPr>
        <w:t>Н.Н.Баранского</w:t>
      </w:r>
      <w:proofErr w:type="spellEnd"/>
      <w:r w:rsidRPr="000A1E6C">
        <w:rPr>
          <w:szCs w:val="28"/>
        </w:rPr>
        <w:t xml:space="preserve">. Международная специализация производства и ее виды: межотраслевая, предметная, технологическая и </w:t>
      </w:r>
      <w:proofErr w:type="spellStart"/>
      <w:r w:rsidRPr="000A1E6C">
        <w:rPr>
          <w:szCs w:val="28"/>
        </w:rPr>
        <w:t>подетальная</w:t>
      </w:r>
      <w:proofErr w:type="spellEnd"/>
      <w:r w:rsidRPr="000A1E6C">
        <w:rPr>
          <w:szCs w:val="28"/>
        </w:rPr>
        <w:t xml:space="preserve">. </w:t>
      </w:r>
      <w:proofErr w:type="spellStart"/>
      <w:r w:rsidRPr="000A1E6C">
        <w:rPr>
          <w:szCs w:val="28"/>
        </w:rPr>
        <w:t>Подетальная</w:t>
      </w:r>
      <w:proofErr w:type="spellEnd"/>
      <w:r w:rsidRPr="000A1E6C">
        <w:rPr>
          <w:szCs w:val="28"/>
        </w:rPr>
        <w:t xml:space="preserve"> специализация и международное кооперирование производства. Масштабы участия стран в МЭО; ведущая роль стран – лидеров (США, Япония, Китай, Германия). Степень участия стран в МЭО; различный уровень «открытости» их экономики. Понятие о международной конкурентоспособности стран; факторы ее определяющие.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торговля научно – техническими знаниями, международный туризм, международный рынок рабочей силы).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Внешняя торговля товарами.    Динамичное развитие внешней торговли как свидетельство дальнейшей интернационализации производства. Прогрессивные </w:t>
      </w:r>
      <w:r w:rsidRPr="000A1E6C">
        <w:rPr>
          <w:szCs w:val="28"/>
        </w:rPr>
        <w:lastRenderedPageBreak/>
        <w:t xml:space="preserve">сдвиги в структуре внешней торговли –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 – лидеров (США, Китай и Германия). Главные торговые потоки: </w:t>
      </w:r>
      <w:proofErr w:type="spellStart"/>
      <w:r w:rsidRPr="000A1E6C">
        <w:rPr>
          <w:szCs w:val="28"/>
        </w:rPr>
        <w:t>внутриевропейская</w:t>
      </w:r>
      <w:proofErr w:type="spellEnd"/>
      <w:r w:rsidRPr="000A1E6C">
        <w:rPr>
          <w:szCs w:val="28"/>
        </w:rPr>
        <w:t xml:space="preserve"> и </w:t>
      </w:r>
      <w:proofErr w:type="spellStart"/>
      <w:r w:rsidRPr="000A1E6C">
        <w:rPr>
          <w:szCs w:val="28"/>
        </w:rPr>
        <w:t>внутриазиатская</w:t>
      </w:r>
      <w:proofErr w:type="spellEnd"/>
      <w:r w:rsidRPr="000A1E6C">
        <w:rPr>
          <w:szCs w:val="28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Международные финансовые отношения.    Международные финансовые отношения (МФО) как совокупность трех мировых рынков – валютного, кредитного и инвестиционного. Понятие о валюте; виды валю</w:t>
      </w:r>
      <w:proofErr w:type="gramStart"/>
      <w:r w:rsidRPr="000A1E6C">
        <w:rPr>
          <w:szCs w:val="28"/>
        </w:rPr>
        <w:t>т(</w:t>
      </w:r>
      <w:proofErr w:type="gramEnd"/>
      <w:r w:rsidRPr="000A1E6C">
        <w:rPr>
          <w:szCs w:val="28"/>
        </w:rPr>
        <w:t xml:space="preserve"> национальная, иностранная, коллективная, резервная). Главная коллективная валюта – евро и география ее распространения. Доллар США и евро –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</w:t>
      </w:r>
      <w:proofErr w:type="spellStart"/>
      <w:r w:rsidRPr="000A1E6C">
        <w:rPr>
          <w:szCs w:val="28"/>
        </w:rPr>
        <w:t>оффшоры</w:t>
      </w:r>
      <w:proofErr w:type="spellEnd"/>
      <w:r w:rsidRPr="000A1E6C">
        <w:rPr>
          <w:szCs w:val="28"/>
        </w:rPr>
        <w:t xml:space="preserve">).                                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Международный туризм.    Экономическая роль международного туризма. </w:t>
      </w:r>
      <w:proofErr w:type="gramStart"/>
      <w:r w:rsidRPr="000A1E6C">
        <w:rPr>
          <w:szCs w:val="28"/>
        </w:rPr>
        <w:t xml:space="preserve">Классификация видов туризма – приморский, морской круизный, горнолыжный, познавательный, религиозный паломнический и др.; их география.. Основные туристические потоки – </w:t>
      </w:r>
      <w:proofErr w:type="spellStart"/>
      <w:r w:rsidRPr="000A1E6C">
        <w:rPr>
          <w:szCs w:val="28"/>
        </w:rPr>
        <w:t>внутриевропейский</w:t>
      </w:r>
      <w:proofErr w:type="spellEnd"/>
      <w:r w:rsidRPr="000A1E6C">
        <w:rPr>
          <w:szCs w:val="28"/>
        </w:rPr>
        <w:t>, американо-европейский.</w:t>
      </w:r>
      <w:proofErr w:type="gramEnd"/>
      <w:r w:rsidRPr="000A1E6C">
        <w:rPr>
          <w:szCs w:val="28"/>
        </w:rPr>
        <w:t xml:space="preserve"> Регионы и страны лидеры международного туризма; ведущая роль Европы, европейских стран (Франции, Испании и Италии), а также США и Китая. 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и страны приморского туризма – </w:t>
      </w:r>
      <w:r w:rsidRPr="000A1E6C">
        <w:rPr>
          <w:i/>
          <w:szCs w:val="28"/>
        </w:rPr>
        <w:t>Средиземноморье; Испания, Италия, Франция.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и страны горнолыжного туризма – </w:t>
      </w:r>
      <w:r w:rsidRPr="000A1E6C">
        <w:rPr>
          <w:i/>
          <w:szCs w:val="28"/>
        </w:rPr>
        <w:t>Альпийский регион; Австрия, Швейцария.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морского круизного туризма – </w:t>
      </w:r>
      <w:r w:rsidRPr="000A1E6C">
        <w:rPr>
          <w:i/>
          <w:szCs w:val="28"/>
        </w:rPr>
        <w:t>Средиземноморье, Карибский бассейн, Океания.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Наиболее посещаемые туристами города – </w:t>
      </w:r>
      <w:r w:rsidRPr="000A1E6C">
        <w:rPr>
          <w:i/>
          <w:szCs w:val="28"/>
        </w:rPr>
        <w:t>Париж, Лондон, Рим, Афины, Вена, Венеция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Центры религиозного паломничества – </w:t>
      </w:r>
      <w:r w:rsidRPr="000A1E6C">
        <w:rPr>
          <w:i/>
          <w:szCs w:val="28"/>
        </w:rPr>
        <w:t>Рим (Ватикан), Иерусалим, Мекка, Варанаси.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proofErr w:type="gramStart"/>
      <w:r w:rsidRPr="000A1E6C">
        <w:rPr>
          <w:szCs w:val="28"/>
        </w:rPr>
        <w:t xml:space="preserve">Страны, принимающие больше всего иностранных туристов – </w:t>
      </w:r>
      <w:r w:rsidRPr="000A1E6C">
        <w:rPr>
          <w:i/>
          <w:szCs w:val="28"/>
        </w:rPr>
        <w:t>Франция, Испания, США, Италия, Китай.</w:t>
      </w:r>
      <w:proofErr w:type="gramEnd"/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4. 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Практическая работа № 5. Определение основных направлений международной торговли; факторов определяющих международную специализацию стран и регионов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Раздел II. Многоликая планета – 34 часов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5. Общая характеристика регионов и стран мира – 1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 xml:space="preserve">  Понятие о географическом регионе и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. Части света как историко-географические регионы мира; их географическое наследие и географическая специфика.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6. Зарубежная Европа – огромная роль маленького региона – 4 часов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Зарубежная Европа в современном мире.   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ХХ 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 </w:t>
      </w:r>
      <w:proofErr w:type="gramStart"/>
      <w:r w:rsidRPr="000A1E6C">
        <w:rPr>
          <w:szCs w:val="28"/>
        </w:rPr>
        <w:t>Высокая</w:t>
      </w:r>
      <w:proofErr w:type="gramEnd"/>
      <w:r w:rsidRPr="000A1E6C">
        <w:rPr>
          <w:szCs w:val="28"/>
        </w:rPr>
        <w:t xml:space="preserve">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 Историко – географические особенности формирования европейского экономического пространства.   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пространства: начало нашей эры, периоды раннего и развитого феодализма, эпоха позднего феодализма и Великих географических открытий, </w:t>
      </w:r>
      <w:proofErr w:type="gramStart"/>
      <w:r w:rsidRPr="000A1E6C">
        <w:rPr>
          <w:szCs w:val="28"/>
        </w:rPr>
        <w:t>Х</w:t>
      </w:r>
      <w:proofErr w:type="gramEnd"/>
      <w:r w:rsidRPr="000A1E6C">
        <w:rPr>
          <w:szCs w:val="28"/>
          <w:lang w:val="en-US"/>
        </w:rPr>
        <w:t>III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>вв., первая и вторая половина ХХ в. Современный пространственный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Внутренние географические различия в Зарубежной Европе.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Природные, политические и социально – экономические различия внутри Зарубежной Европы.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и их специфика. </w:t>
      </w:r>
      <w:proofErr w:type="gramStart"/>
      <w:r w:rsidRPr="000A1E6C">
        <w:rPr>
          <w:szCs w:val="28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       Географический облик Средней Европы: значительная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0A1E6C">
        <w:rPr>
          <w:szCs w:val="28"/>
        </w:rPr>
        <w:t>субрегиона</w:t>
      </w:r>
      <w:proofErr w:type="spellEnd"/>
      <w:r w:rsidRPr="000A1E6C">
        <w:rPr>
          <w:szCs w:val="28"/>
        </w:rPr>
        <w:t xml:space="preserve"> в мировом хозяйстве и международных экономических отношениях, крупномасштабное развитие всех основных производств; экологические проблемы.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Германия – «экономический локомотив Европы»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lastRenderedPageBreak/>
        <w:t xml:space="preserve">    Историко–географические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ХХ в. Географическое положение Германии в Европе: «ключевое» центральное положение, высокая степень соседства (большое количество стран – соседей). Ограниченный природно – 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0A1E6C">
        <w:rPr>
          <w:szCs w:val="28"/>
        </w:rPr>
        <w:t>Высокая</w:t>
      </w:r>
      <w:proofErr w:type="gramEnd"/>
      <w:r w:rsidRPr="000A1E6C">
        <w:rPr>
          <w:szCs w:val="28"/>
        </w:rPr>
        <w:t xml:space="preserve"> </w:t>
      </w:r>
      <w:proofErr w:type="spellStart"/>
      <w:r w:rsidRPr="000A1E6C">
        <w:rPr>
          <w:szCs w:val="28"/>
        </w:rPr>
        <w:t>экспортность</w:t>
      </w:r>
      <w:proofErr w:type="spellEnd"/>
      <w:r w:rsidRPr="000A1E6C">
        <w:rPr>
          <w:szCs w:val="28"/>
        </w:rPr>
        <w:t xml:space="preserve">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 – городских агломераций.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Многоликая Франция. 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 – </w:t>
      </w:r>
      <w:proofErr w:type="spellStart"/>
      <w:r w:rsidRPr="000A1E6C">
        <w:rPr>
          <w:szCs w:val="28"/>
        </w:rPr>
        <w:t>агро</w:t>
      </w:r>
      <w:proofErr w:type="spellEnd"/>
      <w:r w:rsidRPr="000A1E6C">
        <w:rPr>
          <w:szCs w:val="28"/>
        </w:rPr>
        <w:t xml:space="preserve"> – промышленный и военно – промышленный комплексы, туризм и </w:t>
      </w:r>
      <w:proofErr w:type="spellStart"/>
      <w:r w:rsidRPr="000A1E6C">
        <w:rPr>
          <w:szCs w:val="28"/>
        </w:rPr>
        <w:t>др</w:t>
      </w:r>
      <w:proofErr w:type="gramStart"/>
      <w:r w:rsidRPr="000A1E6C">
        <w:rPr>
          <w:szCs w:val="28"/>
        </w:rPr>
        <w:t>.Р</w:t>
      </w:r>
      <w:proofErr w:type="gramEnd"/>
      <w:r w:rsidRPr="000A1E6C">
        <w:rPr>
          <w:szCs w:val="28"/>
        </w:rPr>
        <w:t>егионы</w:t>
      </w:r>
      <w:proofErr w:type="spellEnd"/>
      <w:r w:rsidRPr="000A1E6C">
        <w:rPr>
          <w:szCs w:val="28"/>
        </w:rPr>
        <w:t xml:space="preserve"> страны и их географический облик – Парижский, Восточный, Лионский, Западный, Юго – Западный и Средиземноморский.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Географический образ Британии.    Великобритания как одна из великих держав; ее место в современном мире. Историко – географические особенности формирования населения (</w:t>
      </w:r>
      <w:proofErr w:type="spellStart"/>
      <w:r w:rsidRPr="000A1E6C">
        <w:rPr>
          <w:szCs w:val="28"/>
        </w:rPr>
        <w:t>иберийцы</w:t>
      </w:r>
      <w:proofErr w:type="spellEnd"/>
      <w:r w:rsidRPr="000A1E6C">
        <w:rPr>
          <w:szCs w:val="28"/>
        </w:rPr>
        <w:t xml:space="preserve">, кельты, римляне, англы, саксы). Национальный состав населения: англичане, шотландцы, валлийцы (уэльсцы), </w:t>
      </w:r>
      <w:proofErr w:type="spellStart"/>
      <w:r w:rsidRPr="000A1E6C">
        <w:rPr>
          <w:szCs w:val="28"/>
        </w:rPr>
        <w:t>ольстерцы</w:t>
      </w:r>
      <w:proofErr w:type="spellEnd"/>
      <w:r w:rsidRPr="000A1E6C">
        <w:rPr>
          <w:szCs w:val="28"/>
        </w:rPr>
        <w:t>. Британия –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 – Восток, Юго – Запад, Центральная Англия, Йоркшир и Ланкашир, Северная Англия, Шотландия, Уэльс и Северная Ирландия (Ольстер).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Южная </w:t>
      </w:r>
      <w:proofErr w:type="spellStart"/>
      <w:r w:rsidRPr="000A1E6C">
        <w:rPr>
          <w:szCs w:val="28"/>
        </w:rPr>
        <w:t>Европа</w:t>
      </w:r>
      <w:proofErr w:type="gramStart"/>
      <w:r w:rsidRPr="000A1E6C">
        <w:rPr>
          <w:szCs w:val="28"/>
        </w:rPr>
        <w:t>.Г</w:t>
      </w:r>
      <w:proofErr w:type="gramEnd"/>
      <w:r w:rsidRPr="000A1E6C">
        <w:rPr>
          <w:szCs w:val="28"/>
        </w:rPr>
        <w:t>еографический</w:t>
      </w:r>
      <w:proofErr w:type="spellEnd"/>
      <w:r w:rsidRPr="000A1E6C">
        <w:rPr>
          <w:szCs w:val="28"/>
        </w:rPr>
        <w:t xml:space="preserve">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 Италия на мировых рынках.    Факторы формирования специализации хозяйства. Приморское положение в Средиземноморском бассейне. Благоприятные агроклиматические  и рекреационные ресурсы. Значительные трудовые ресурсы. Коренное изменение характера внешних миграций населения во второй половине ХХ 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–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>Восточная Европа: значительный ресурсный потенциал; коренные социально – экономические преобразования, смена модели развития; вступление большинства стран в ЕС и НАТО.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Венгрия – страна на европейском перекрестке.   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этно – конфессиональный состав населения. Современное геополитическое положение страны: продолжающаяся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 (в </w:t>
      </w:r>
      <w:proofErr w:type="spellStart"/>
      <w:r w:rsidRPr="000A1E6C">
        <w:rPr>
          <w:szCs w:val="28"/>
        </w:rPr>
        <w:t>т.ч</w:t>
      </w:r>
      <w:proofErr w:type="spellEnd"/>
      <w:r w:rsidRPr="000A1E6C">
        <w:rPr>
          <w:szCs w:val="28"/>
        </w:rPr>
        <w:t>. «транзитного»).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6. Зарубежная Азия 12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Географическое наследие Азии. Древние азиатские цивилизации.    Древние азиатские цивилизации и их религиозные основы. «Культурные  миры»  Зарубежной Азии –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Природно – ресурсный потенциал Зарубежной Азии и проблемы его использования.    Природно – 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уголь, руды металло</w:t>
      </w:r>
      <w:proofErr w:type="gramStart"/>
      <w:r w:rsidRPr="000A1E6C">
        <w:rPr>
          <w:szCs w:val="28"/>
        </w:rPr>
        <w:t>в-</w:t>
      </w:r>
      <w:proofErr w:type="gramEnd"/>
      <w:r w:rsidRPr="000A1E6C">
        <w:rPr>
          <w:szCs w:val="28"/>
        </w:rPr>
        <w:t xml:space="preserve"> олово, вольфрам и др.). 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«Азиатский тип» населения.   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–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 – 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 xml:space="preserve">Зарубежная Азия в мировом хозяйстве.   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</w:t>
      </w:r>
      <w:proofErr w:type="gramStart"/>
      <w:r w:rsidRPr="000A1E6C">
        <w:rPr>
          <w:szCs w:val="28"/>
        </w:rPr>
        <w:t>Модели социально – экономического развития азиатских стран: японская (восточноазиатская), социалистическая, китайская, стран – экспортеров нефти.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Географическое пространство Зарубежной Азии.    Факторы формирования экономического пространства Зарубежной Азии: колониальное прошлое, преобладание экономических связей с бывшими метрополиями, до недавнего времени слабые взаимные внешнеэкономические контакты.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  Зарубежной Азии и факторы их формирования (географическое положение, природно–ресурсный потенциал, особенности исторического развития, </w:t>
      </w:r>
      <w:proofErr w:type="spellStart"/>
      <w:proofErr w:type="gramStart"/>
      <w:r w:rsidRPr="000A1E6C">
        <w:rPr>
          <w:szCs w:val="28"/>
        </w:rPr>
        <w:t>социо</w:t>
      </w:r>
      <w:proofErr w:type="spellEnd"/>
      <w:r w:rsidRPr="000A1E6C">
        <w:rPr>
          <w:szCs w:val="28"/>
        </w:rPr>
        <w:t>–культурные</w:t>
      </w:r>
      <w:proofErr w:type="gramEnd"/>
      <w:r w:rsidRPr="000A1E6C">
        <w:rPr>
          <w:szCs w:val="28"/>
        </w:rPr>
        <w:t xml:space="preserve"> особенности, стратегия экономического развития).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Восточная Азия. Крупнейший </w:t>
      </w:r>
      <w:proofErr w:type="spellStart"/>
      <w:r w:rsidRPr="000A1E6C">
        <w:rPr>
          <w:szCs w:val="28"/>
        </w:rPr>
        <w:t>субрегион</w:t>
      </w:r>
      <w:proofErr w:type="spellEnd"/>
      <w:r w:rsidRPr="000A1E6C">
        <w:rPr>
          <w:szCs w:val="28"/>
        </w:rPr>
        <w:t>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Социально – экономическое развитие Китая.    Динамичное социально – экономическое развитие Китая во второй половине ХХ  и в начале</w:t>
      </w:r>
      <w:proofErr w:type="gramStart"/>
      <w:r w:rsidRPr="000A1E6C">
        <w:rPr>
          <w:szCs w:val="28"/>
          <w:lang w:val="en-US"/>
        </w:rPr>
        <w:t>XXI</w:t>
      </w:r>
      <w:proofErr w:type="gramEnd"/>
      <w:r w:rsidRPr="000A1E6C">
        <w:rPr>
          <w:szCs w:val="28"/>
        </w:rPr>
        <w:t xml:space="preserve">вв.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демографические, экономические и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0A1E6C">
        <w:rPr>
          <w:szCs w:val="28"/>
        </w:rPr>
        <w:t>Аомэнь</w:t>
      </w:r>
      <w:proofErr w:type="spellEnd"/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Японское «экономическое чудо».    Развитие хозяйства Японии в первые послевоенные годы. Составляющие «экономического чуда»: высокие темпы экономического развития, прогрессивные 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 Приоритетное развитие обрабатывающей промышленности в 50 – 70- е гг. ХХ в.  Развитие наукоемких производств и сферы услуг в конце ХХ в. и развитие высоких технологий и научно – технического потенциала на рубеже ХХ и </w:t>
      </w:r>
      <w:r w:rsidRPr="000A1E6C">
        <w:rPr>
          <w:szCs w:val="28"/>
          <w:lang w:val="en-US"/>
        </w:rPr>
        <w:t>XXI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 xml:space="preserve">. Особенности размещения населения и </w:t>
      </w:r>
      <w:r w:rsidRPr="000A1E6C">
        <w:rPr>
          <w:szCs w:val="28"/>
        </w:rPr>
        <w:lastRenderedPageBreak/>
        <w:t>хозяйства: ведущая роль Тихоокеанского промышленного пояса, регионы Японии; доминирующее положение Центра и его трех экономических  районов (</w:t>
      </w:r>
      <w:proofErr w:type="spellStart"/>
      <w:r w:rsidRPr="000A1E6C">
        <w:rPr>
          <w:szCs w:val="28"/>
        </w:rPr>
        <w:t>Канто</w:t>
      </w:r>
      <w:proofErr w:type="spellEnd"/>
      <w:r w:rsidRPr="000A1E6C">
        <w:rPr>
          <w:szCs w:val="28"/>
        </w:rPr>
        <w:t xml:space="preserve">, </w:t>
      </w:r>
      <w:proofErr w:type="spellStart"/>
      <w:r w:rsidRPr="000A1E6C">
        <w:rPr>
          <w:szCs w:val="28"/>
        </w:rPr>
        <w:t>Кинки</w:t>
      </w:r>
      <w:proofErr w:type="spellEnd"/>
      <w:r w:rsidRPr="000A1E6C">
        <w:rPr>
          <w:szCs w:val="28"/>
        </w:rPr>
        <w:t xml:space="preserve"> и Токай).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Республика Корея – новое индустриальное государство.    Раскол Кореи на два государства после Второй мировой войны. Различные пути социально – экономического развития КНДР и Республики Кореи. Современная Республика Корея –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– Сеула и </w:t>
      </w:r>
      <w:proofErr w:type="spellStart"/>
      <w:r w:rsidRPr="000A1E6C">
        <w:rPr>
          <w:szCs w:val="28"/>
        </w:rPr>
        <w:t>Пусана</w:t>
      </w:r>
      <w:proofErr w:type="spellEnd"/>
      <w:r w:rsidRPr="000A1E6C">
        <w:rPr>
          <w:szCs w:val="28"/>
        </w:rPr>
        <w:t>. Человеческий потенциал как главный ресурс для развития страны. Особенности воспроизводства и размещения населения.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Южная Азия. 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 – и межгосударственные проблемы и конфликты.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Индия – самая многонациональная стран мира.   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дравидийских народов. Многообразие государственных языков и его причины. Федеративное территориально – 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Юго-Западная Азия. «Узловое» географическое положение, богатейшие ресурсы нефти и природного газа, острый и многолетний ближневосточный конфликт, страны – экспортеры нефти, Турция как новая индустриальная стран. Турция – географическое положение и социально – экономическое развитие страны. «Узловое»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и, особенно, Стамбула. Развитие международного туризма; главные туристические центры страны.                                        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Юго-Восточная Азия. Индонезия – крупнейшее островное государство мира «Буферное» географическое положение между Восточной и Южной Азией и их </w:t>
      </w:r>
      <w:proofErr w:type="spellStart"/>
      <w:proofErr w:type="gramStart"/>
      <w:r w:rsidRPr="000A1E6C">
        <w:rPr>
          <w:szCs w:val="28"/>
        </w:rPr>
        <w:t>социо</w:t>
      </w:r>
      <w:proofErr w:type="spellEnd"/>
      <w:r w:rsidRPr="000A1E6C">
        <w:rPr>
          <w:szCs w:val="28"/>
        </w:rPr>
        <w:t xml:space="preserve"> – культурное</w:t>
      </w:r>
      <w:proofErr w:type="gramEnd"/>
      <w:r w:rsidRPr="000A1E6C">
        <w:rPr>
          <w:szCs w:val="28"/>
        </w:rPr>
        <w:t xml:space="preserve"> и экономическое влияние. Индонезия – страна – 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</w:t>
      </w:r>
      <w:r w:rsidRPr="000A1E6C">
        <w:rPr>
          <w:szCs w:val="28"/>
        </w:rPr>
        <w:lastRenderedPageBreak/>
        <w:t>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 острова Ява.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Казахстан – «ключевая» стран Центральной Азии.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Становление национальной экономики стран СНГ после распада СССР, проблемы и перспективы развития.    Казахстан в составе России и СССР. Современное географическое положение республики. Специфика природно – 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–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сырья: нефть, уголь, железные и другие металлические руды; география их добычи. Электроэнергетика и металлургия –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 – ресурсный потенциал и специализация хозяйства (Запад, Центр, Север, Восток и Юг).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7.  Америка– 8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доколумбовой Америки.    Древнейшее население Америки – индейцы; их языки и традиционные виды хозяйства. Государства инков, ацтеков и майя. «Маисовая» (кукурузная) цивилизация. Прочие виды земледелия и животноводства у индейцев. Специфические виды хозяйства – разведение лам и «</w:t>
      </w:r>
      <w:proofErr w:type="spellStart"/>
      <w:r w:rsidRPr="000A1E6C">
        <w:rPr>
          <w:szCs w:val="28"/>
        </w:rPr>
        <w:t>чинампы</w:t>
      </w:r>
      <w:proofErr w:type="spellEnd"/>
      <w:r w:rsidRPr="000A1E6C">
        <w:rPr>
          <w:szCs w:val="28"/>
        </w:rPr>
        <w:t xml:space="preserve">»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0A1E6C">
        <w:rPr>
          <w:szCs w:val="28"/>
        </w:rPr>
        <w:t>Амазонии</w:t>
      </w:r>
      <w:proofErr w:type="spellEnd"/>
      <w:r w:rsidRPr="000A1E6C">
        <w:rPr>
          <w:szCs w:val="28"/>
        </w:rPr>
        <w:t xml:space="preserve"> и </w:t>
      </w:r>
      <w:proofErr w:type="spellStart"/>
      <w:r w:rsidRPr="000A1E6C">
        <w:rPr>
          <w:szCs w:val="28"/>
        </w:rPr>
        <w:t>Патагонии</w:t>
      </w:r>
      <w:proofErr w:type="spellEnd"/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Хозяйственное развитие Америки в эпоху колонизации.     Особенности европейской колонизации Америки; ее основные этапы. </w:t>
      </w:r>
      <w:proofErr w:type="gramStart"/>
      <w:r w:rsidRPr="000A1E6C">
        <w:rPr>
          <w:szCs w:val="28"/>
          <w:lang w:val="en-US"/>
        </w:rPr>
        <w:t>XV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XVI</w:t>
      </w:r>
      <w:r w:rsidRPr="000A1E6C">
        <w:rPr>
          <w:szCs w:val="28"/>
        </w:rPr>
        <w:t xml:space="preserve"> вв.</w:t>
      </w:r>
      <w:proofErr w:type="gramEnd"/>
      <w:r w:rsidRPr="000A1E6C">
        <w:rPr>
          <w:szCs w:val="28"/>
        </w:rPr>
        <w:t xml:space="preserve"> – эпоха грабежа захваченных территорий. </w:t>
      </w:r>
      <w:proofErr w:type="gramStart"/>
      <w:r w:rsidRPr="000A1E6C">
        <w:rPr>
          <w:szCs w:val="28"/>
          <w:lang w:val="en-US"/>
        </w:rPr>
        <w:t>XVII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вв.</w:t>
      </w:r>
      <w:proofErr w:type="gramEnd"/>
      <w:r w:rsidRPr="000A1E6C">
        <w:rPr>
          <w:szCs w:val="28"/>
        </w:rPr>
        <w:t xml:space="preserve"> – период становления плантационного хозяйства; выращивание сахарного тростника, кофе, какао, натурального каучука и пр.; латифундии – крупные помещичьи хозяйства.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в. –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 _ Америки и Латинской Америки. Англо – 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Новое население Америки.    Трудные судьбы индейских народов в эпоху колонизации; вытеснение с лучших земель и массовое уничтожение. Решение проблемы рабочей </w:t>
      </w:r>
      <w:proofErr w:type="spellStart"/>
      <w:r w:rsidRPr="000A1E6C">
        <w:rPr>
          <w:szCs w:val="28"/>
        </w:rPr>
        <w:t>силына</w:t>
      </w:r>
      <w:proofErr w:type="spellEnd"/>
      <w:r w:rsidRPr="000A1E6C">
        <w:rPr>
          <w:szCs w:val="28"/>
        </w:rPr>
        <w:t xml:space="preserve"> американских </w:t>
      </w:r>
      <w:proofErr w:type="gramStart"/>
      <w:r w:rsidRPr="000A1E6C">
        <w:rPr>
          <w:szCs w:val="28"/>
        </w:rPr>
        <w:t>плантациях</w:t>
      </w:r>
      <w:proofErr w:type="gramEnd"/>
      <w:r w:rsidRPr="000A1E6C">
        <w:rPr>
          <w:szCs w:val="28"/>
        </w:rPr>
        <w:t xml:space="preserve">; география работорговли. Массовая европейская иммиграция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-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вв. Формирование специфических </w:t>
      </w:r>
      <w:r w:rsidRPr="000A1E6C">
        <w:rPr>
          <w:szCs w:val="28"/>
        </w:rPr>
        <w:lastRenderedPageBreak/>
        <w:t>расовых групп населения – креолов, метисов, мулатов и самбо. Смешанный расовый состав населения многих стран региона; «Америка – симбиоз культур».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География культур современной Америки.     Культурно – 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 – </w:t>
      </w:r>
      <w:proofErr w:type="gramStart"/>
      <w:r w:rsidRPr="000A1E6C">
        <w:rPr>
          <w:szCs w:val="28"/>
        </w:rPr>
        <w:t>географическом</w:t>
      </w:r>
      <w:proofErr w:type="gramEnd"/>
      <w:r w:rsidRPr="000A1E6C">
        <w:rPr>
          <w:szCs w:val="28"/>
        </w:rPr>
        <w:t xml:space="preserve"> 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; его основные признаки (расовый, этнический и религиозный состав населения). </w:t>
      </w:r>
      <w:proofErr w:type="gramStart"/>
      <w:r w:rsidRPr="000A1E6C">
        <w:rPr>
          <w:szCs w:val="28"/>
        </w:rPr>
        <w:t xml:space="preserve">Культурно –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современной Америки:</w:t>
      </w:r>
      <w:proofErr w:type="gramEnd"/>
      <w:r w:rsidRPr="000A1E6C">
        <w:rPr>
          <w:szCs w:val="28"/>
        </w:rPr>
        <w:t xml:space="preserve"> </w:t>
      </w:r>
      <w:proofErr w:type="gramStart"/>
      <w:r w:rsidRPr="000A1E6C">
        <w:rPr>
          <w:szCs w:val="28"/>
        </w:rPr>
        <w:t>Север, Горный (Андский) пояс, Вест – Индия, «</w:t>
      </w:r>
      <w:proofErr w:type="spellStart"/>
      <w:r w:rsidRPr="000A1E6C">
        <w:rPr>
          <w:szCs w:val="28"/>
        </w:rPr>
        <w:t>Гвианский</w:t>
      </w:r>
      <w:proofErr w:type="spellEnd"/>
      <w:r w:rsidRPr="000A1E6C">
        <w:rPr>
          <w:szCs w:val="28"/>
        </w:rPr>
        <w:t xml:space="preserve"> треугольник», </w:t>
      </w:r>
      <w:proofErr w:type="spellStart"/>
      <w:r w:rsidRPr="000A1E6C">
        <w:rPr>
          <w:szCs w:val="28"/>
        </w:rPr>
        <w:t>Юго</w:t>
      </w:r>
      <w:proofErr w:type="spellEnd"/>
      <w:r w:rsidRPr="000A1E6C">
        <w:rPr>
          <w:szCs w:val="28"/>
        </w:rPr>
        <w:t xml:space="preserve"> – Восток, Гренландия.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Индустриализация в Латинской Америке.     Индустриализация в странах Латинской Америки во второй половине ХХ в. Модели индустриализации – импортозамещающая и </w:t>
      </w:r>
      <w:proofErr w:type="spellStart"/>
      <w:r w:rsidRPr="000A1E6C">
        <w:rPr>
          <w:szCs w:val="28"/>
        </w:rPr>
        <w:t>экспортоориентированная</w:t>
      </w:r>
      <w:proofErr w:type="spellEnd"/>
      <w:r w:rsidRPr="000A1E6C">
        <w:rPr>
          <w:szCs w:val="28"/>
        </w:rPr>
        <w:t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Интеграционные процессы в Америке.    Развитие интеграционных процессов в Америке во второй половине ХХ в. Формирование единого хозяйственного комплекса США и Канады. Международные (американо – 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spellStart"/>
      <w:r w:rsidRPr="000A1E6C">
        <w:rPr>
          <w:szCs w:val="28"/>
        </w:rPr>
        <w:t>Мезоамерика</w:t>
      </w:r>
      <w:proofErr w:type="spellEnd"/>
      <w:r w:rsidRPr="000A1E6C">
        <w:rPr>
          <w:szCs w:val="28"/>
        </w:rPr>
        <w:t xml:space="preserve"> – территория на стыке двух Америк.    Географическое положение и состав </w:t>
      </w:r>
      <w:proofErr w:type="spellStart"/>
      <w:r w:rsidRPr="000A1E6C">
        <w:rPr>
          <w:szCs w:val="28"/>
        </w:rPr>
        <w:t>Мезоамерики</w:t>
      </w:r>
      <w:proofErr w:type="spellEnd"/>
      <w:r w:rsidRPr="000A1E6C">
        <w:rPr>
          <w:szCs w:val="28"/>
        </w:rPr>
        <w:t xml:space="preserve"> (Мексика, Центральная Америка, Вест – Индия). Природные и исторические факторы формирования населения и хозяйства Центральной Америки и Вест – Индии. Европейская колонизация и коренное изменение населения. Традиционное плантационное хозяйство (выращивание сахарного тростника, бананов, цитрусовых и пр.).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 (в основном изготовление деталей и сборку).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специфика США.    Историко – географические особенности заселения и освоения территории США. Рост территории США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XIX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 xml:space="preserve">. Промышленный переворот и бурное развитие хозяйства в </w:t>
      </w:r>
      <w:r w:rsidRPr="000A1E6C">
        <w:rPr>
          <w:szCs w:val="28"/>
          <w:lang w:val="en-US"/>
        </w:rPr>
        <w:t>XIX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</w:t>
      </w:r>
      <w:r w:rsidRPr="000A1E6C">
        <w:rPr>
          <w:szCs w:val="28"/>
        </w:rPr>
        <w:lastRenderedPageBreak/>
        <w:t>обрабатывающей промышленности; особенности размещения в пределах главных районов (Промышленный пояс, Юго – Восток, Юг и Тихоокеанское побережье). Машиностроение и химическая промышленность – ведущие отрасли американской индустрии. Развитие электроники в «Силиконовой долине» в Калифорнии. География транспорта и сферы услуг. «Соотношение сил» трех районов США: Севера, Юга и Запада; ведущая роль Севера и увеличение роли в хозяйстве Юга и Запада.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Бразилия – латиноамериканский гигант.     Бразилия – крупнейшая страна Латинской Америки и одна из крупнейших стран мира. Большая величина и разнообразие природно – ресурсного потенциала Бразилии. Главные виды природных ресурсов страны –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–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Экономические районы Бразилии: </w:t>
      </w:r>
      <w:proofErr w:type="gramStart"/>
      <w:r w:rsidRPr="000A1E6C">
        <w:rPr>
          <w:szCs w:val="28"/>
        </w:rPr>
        <w:t>Юго – Восток, Юг, Северо – Восток, Центрально – Западный, Север; их географический облик.</w:t>
      </w:r>
      <w:proofErr w:type="gramEnd"/>
      <w:r w:rsidRPr="000A1E6C">
        <w:rPr>
          <w:szCs w:val="28"/>
        </w:rPr>
        <w:t xml:space="preserve"> Доминирующая роль Юго – Востока; «индустриальный треугольник» Сан – Паулу, Рио – де – Жанейро, </w:t>
      </w:r>
      <w:proofErr w:type="gramStart"/>
      <w:r w:rsidRPr="000A1E6C">
        <w:rPr>
          <w:szCs w:val="28"/>
        </w:rPr>
        <w:t xml:space="preserve">Белу -  </w:t>
      </w:r>
      <w:proofErr w:type="spellStart"/>
      <w:r w:rsidRPr="000A1E6C">
        <w:rPr>
          <w:szCs w:val="28"/>
        </w:rPr>
        <w:t>Оризонти</w:t>
      </w:r>
      <w:proofErr w:type="spellEnd"/>
      <w:proofErr w:type="gramEnd"/>
      <w:r w:rsidRPr="000A1E6C">
        <w:rPr>
          <w:szCs w:val="28"/>
        </w:rPr>
        <w:t xml:space="preserve">. </w:t>
      </w:r>
      <w:proofErr w:type="spellStart"/>
      <w:r w:rsidRPr="000A1E6C">
        <w:rPr>
          <w:szCs w:val="28"/>
        </w:rPr>
        <w:t>Амазония</w:t>
      </w:r>
      <w:proofErr w:type="spellEnd"/>
      <w:r w:rsidRPr="000A1E6C">
        <w:rPr>
          <w:szCs w:val="28"/>
        </w:rPr>
        <w:t xml:space="preserve"> – зона нового освоения; ее экологические проблемы.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Америка в современном мире.    Место Америки в современном мире: крупный ресурсный и экономический потенциал, наличие двух частей (Англо – 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США).«Старение нации» в</w:t>
      </w:r>
      <w:proofErr w:type="gramStart"/>
      <w:r w:rsidRPr="000A1E6C">
        <w:rPr>
          <w:szCs w:val="28"/>
        </w:rPr>
        <w:t xml:space="preserve"> А</w:t>
      </w:r>
      <w:proofErr w:type="gramEnd"/>
      <w:r w:rsidRPr="000A1E6C">
        <w:rPr>
          <w:szCs w:val="28"/>
        </w:rPr>
        <w:t>нгло – Америке и молодость населения в Латинской Америке. Особенности структуры и размещения хозяйства стран Америки. Страны – лидеры в производстве аграрной и промышленной продукции; абсолютное лидерство США (2/3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</w:t>
      </w:r>
      <w:proofErr w:type="gramStart"/>
      <w:r w:rsidRPr="000A1E6C">
        <w:rPr>
          <w:szCs w:val="28"/>
        </w:rPr>
        <w:t xml:space="preserve"> А</w:t>
      </w:r>
      <w:proofErr w:type="gramEnd"/>
      <w:r w:rsidRPr="000A1E6C">
        <w:rPr>
          <w:szCs w:val="28"/>
        </w:rPr>
        <w:t>нгло – Америки и Латинской Америки; их место в системе международных экономических отношений. Международная специализация хозяйства стран Америки.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8. Африка– 5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история Африки.   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– </w:t>
      </w:r>
      <w:proofErr w:type="gramStart"/>
      <w:r w:rsidRPr="000A1E6C">
        <w:rPr>
          <w:szCs w:val="28"/>
          <w:lang w:val="en-US"/>
        </w:rPr>
        <w:t>XX</w:t>
      </w:r>
      <w:proofErr w:type="gramEnd"/>
      <w:r w:rsidRPr="000A1E6C">
        <w:rPr>
          <w:szCs w:val="28"/>
        </w:rPr>
        <w:t xml:space="preserve">вв.; раздел </w:t>
      </w:r>
      <w:r w:rsidRPr="000A1E6C">
        <w:rPr>
          <w:szCs w:val="28"/>
        </w:rPr>
        <w:lastRenderedPageBreak/>
        <w:t>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Африка в современном мире.    Место Африки в современном мире: крупный природно – ресурсный потенциал, значительное и очень быстро растущее население, малые размеры экономики, очень низкий уровень социально – 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специфика Африки.    Африканские ландшафты; двойственность («дуализм») территории –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 и гипертрофированное развитие главного города (как правило, столицы). Новые африканские столицы и причины их создания.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>: Северная, Западная, Центральная, Восточная и Южная Африка; их особенности.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Республика Южная Африка – крупнейшая экономическая держава континента.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 причины. ЮАР – «страна четырех столиц». Минеральные ресурсы как важнейший фактор экономического развития страны; их главные виды и размещение. </w:t>
      </w:r>
      <w:proofErr w:type="gramStart"/>
      <w:r w:rsidRPr="000A1E6C">
        <w:rPr>
          <w:szCs w:val="28"/>
        </w:rPr>
        <w:t>Особая роль руд драгоценных  (платина, золото), черных (железная руда) и легирующих (ванадий, хром, титан) металлов, а также алмазов.</w:t>
      </w:r>
      <w:proofErr w:type="gramEnd"/>
      <w:r w:rsidRPr="000A1E6C">
        <w:rPr>
          <w:szCs w:val="28"/>
        </w:rPr>
        <w:t xml:space="preserve"> Сельское хозяйство страны, его специализация, экспортное значение. Ведущая роль в экономике страны небольшой провинции </w:t>
      </w:r>
      <w:proofErr w:type="spellStart"/>
      <w:r w:rsidRPr="000A1E6C">
        <w:rPr>
          <w:szCs w:val="28"/>
        </w:rPr>
        <w:t>Готенг</w:t>
      </w:r>
      <w:proofErr w:type="spellEnd"/>
      <w:r w:rsidRPr="000A1E6C">
        <w:rPr>
          <w:szCs w:val="28"/>
        </w:rPr>
        <w:t xml:space="preserve">, промышленного района </w:t>
      </w:r>
      <w:proofErr w:type="spellStart"/>
      <w:r w:rsidRPr="000A1E6C">
        <w:rPr>
          <w:szCs w:val="28"/>
        </w:rPr>
        <w:t>Витваттерсранд</w:t>
      </w:r>
      <w:proofErr w:type="spellEnd"/>
      <w:r w:rsidRPr="000A1E6C">
        <w:rPr>
          <w:szCs w:val="28"/>
        </w:rPr>
        <w:t>, главных экономических центров Йоханнесбурга и Претории.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 xml:space="preserve">Практическая работа № 6 Составление комплексной географической характеристики стран разных типов и крупных регионов мира; определение их географической специфики.  </w:t>
      </w:r>
    </w:p>
    <w:p w:rsidR="005D6BE7" w:rsidRPr="000A1E6C" w:rsidRDefault="005D6BE7" w:rsidP="005D6BE7">
      <w:pPr>
        <w:tabs>
          <w:tab w:val="left" w:pos="7920"/>
        </w:tabs>
        <w:spacing w:after="0" w:line="240" w:lineRule="auto"/>
        <w:rPr>
          <w:b/>
          <w:szCs w:val="28"/>
        </w:rPr>
      </w:pPr>
    </w:p>
    <w:p w:rsidR="005D6BE7" w:rsidRPr="000A1E6C" w:rsidRDefault="005D6BE7" w:rsidP="005D6BE7">
      <w:pPr>
        <w:tabs>
          <w:tab w:val="left" w:pos="7920"/>
        </w:tabs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lastRenderedPageBreak/>
        <w:t>Тема 9. Австралия и Океания– 2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история Австралии и Океании.    Заселение Австралии и Океании выходцами из </w:t>
      </w:r>
      <w:proofErr w:type="gramStart"/>
      <w:r w:rsidRPr="000A1E6C">
        <w:rPr>
          <w:szCs w:val="28"/>
        </w:rPr>
        <w:t>Юго – Восточной</w:t>
      </w:r>
      <w:proofErr w:type="gramEnd"/>
      <w:r w:rsidRPr="000A1E6C">
        <w:rPr>
          <w:szCs w:val="28"/>
        </w:rPr>
        <w:t xml:space="preserve"> Азии. Коренные жители: аборигены Австралии, </w:t>
      </w:r>
      <w:proofErr w:type="spellStart"/>
      <w:r w:rsidRPr="000A1E6C">
        <w:rPr>
          <w:szCs w:val="28"/>
        </w:rPr>
        <w:t>тасманийцы</w:t>
      </w:r>
      <w:proofErr w:type="spellEnd"/>
      <w:r w:rsidRPr="000A1E6C">
        <w:rPr>
          <w:szCs w:val="28"/>
        </w:rPr>
        <w:t xml:space="preserve"> и жители Океании; их образ жизни. Европейская колонизация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-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вв. Австралия и Новая Зеландия – страны переселенческого капитализма. Этапы хозяйственного развития Австралии: </w:t>
      </w:r>
      <w:proofErr w:type="gramStart"/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в. – место ссылки,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в. – развитие овцеводства и мясомолочного скотоводства, зернового хозяйства, «золотая лихорадка», ХХ в. – развитие добывающей и обрабатывающей промышленности.</w:t>
      </w:r>
      <w:proofErr w:type="gramEnd"/>
      <w:r w:rsidRPr="000A1E6C">
        <w:rPr>
          <w:szCs w:val="28"/>
        </w:rPr>
        <w:t xml:space="preserve">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Географическая специфика Австралии и Океании.    Особенности географического положения региона – периферия южного полушария. Уникальный состав региона: страна – 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освоения; современный характер размещения населения. Географические регионы Австралии; специализация их хозяйства; особая роль Юго – Востока.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b/>
          <w:szCs w:val="28"/>
        </w:rPr>
        <w:t>Тема 10. Россия – 2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Геополитическое положение </w:t>
      </w:r>
      <w:proofErr w:type="spellStart"/>
      <w:r w:rsidRPr="000A1E6C">
        <w:rPr>
          <w:szCs w:val="28"/>
        </w:rPr>
        <w:t>России</w:t>
      </w:r>
      <w:proofErr w:type="gramStart"/>
      <w:r w:rsidRPr="000A1E6C">
        <w:rPr>
          <w:szCs w:val="28"/>
        </w:rPr>
        <w:t>.Р</w:t>
      </w:r>
      <w:proofErr w:type="gramEnd"/>
      <w:r w:rsidRPr="000A1E6C">
        <w:rPr>
          <w:szCs w:val="28"/>
        </w:rPr>
        <w:t>оссия</w:t>
      </w:r>
      <w:proofErr w:type="spellEnd"/>
      <w:r w:rsidRPr="000A1E6C">
        <w:rPr>
          <w:szCs w:val="28"/>
        </w:rPr>
        <w:t xml:space="preserve"> в мировой экономике. Россия –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Россия в мировой </w:t>
      </w:r>
      <w:proofErr w:type="spellStart"/>
      <w:r w:rsidRPr="000A1E6C">
        <w:rPr>
          <w:szCs w:val="28"/>
        </w:rPr>
        <w:t>экономике</w:t>
      </w:r>
      <w:proofErr w:type="gramStart"/>
      <w:r w:rsidRPr="000A1E6C">
        <w:rPr>
          <w:szCs w:val="28"/>
        </w:rPr>
        <w:t>.М</w:t>
      </w:r>
      <w:proofErr w:type="gramEnd"/>
      <w:r w:rsidRPr="000A1E6C">
        <w:rPr>
          <w:szCs w:val="28"/>
        </w:rPr>
        <w:t>асштабы</w:t>
      </w:r>
      <w:proofErr w:type="spellEnd"/>
      <w:r w:rsidRPr="000A1E6C">
        <w:rPr>
          <w:szCs w:val="28"/>
        </w:rPr>
        <w:t xml:space="preserve">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ХХ</w:t>
      </w:r>
      <w:proofErr w:type="gramStart"/>
      <w:r w:rsidRPr="000A1E6C">
        <w:rPr>
          <w:szCs w:val="28"/>
          <w:lang w:val="en-US"/>
        </w:rPr>
        <w:t>I</w:t>
      </w:r>
      <w:proofErr w:type="gramEnd"/>
      <w:r w:rsidRPr="000A1E6C">
        <w:rPr>
          <w:szCs w:val="28"/>
        </w:rPr>
        <w:t xml:space="preserve"> века.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 xml:space="preserve">Раздел </w:t>
      </w:r>
      <w:r w:rsidRPr="000A1E6C">
        <w:rPr>
          <w:b/>
          <w:szCs w:val="28"/>
          <w:lang w:val="en-US"/>
        </w:rPr>
        <w:t>III</w:t>
      </w:r>
      <w:r w:rsidRPr="000A1E6C">
        <w:rPr>
          <w:b/>
          <w:szCs w:val="28"/>
        </w:rPr>
        <w:t>. Насущные проблемы человечества - 4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Природа и цивилизация. Глобальные проблемы современности. Экологические проблемы.   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–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– 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Проблема сохранения мира, демилитаризация.    Неизбежны ли войны? Понятие о милитаризации; ее противоречивое влияние на общество. Военно – 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</w:t>
      </w:r>
      <w:r w:rsidRPr="000A1E6C">
        <w:rPr>
          <w:szCs w:val="28"/>
        </w:rPr>
        <w:lastRenderedPageBreak/>
        <w:t>деятельность международных организаций и крупных государств; роль России как миротворца.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Мировая продовольственная проблема.   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</w:t>
      </w:r>
      <w:proofErr w:type="gramStart"/>
      <w:r w:rsidRPr="000A1E6C">
        <w:rPr>
          <w:szCs w:val="28"/>
        </w:rPr>
        <w:t>Юго – Восточная</w:t>
      </w:r>
      <w:proofErr w:type="gramEnd"/>
      <w:r w:rsidRPr="000A1E6C">
        <w:rPr>
          <w:szCs w:val="28"/>
        </w:rPr>
        <w:t xml:space="preserve"> Азия, а также Африка. Пути решения продовольственной проблемы; как увеличить производство продовольствия. Роль географии в решении глобальных проблем человечества.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szCs w:val="28"/>
        </w:rPr>
      </w:pPr>
      <w:r w:rsidRPr="000A1E6C">
        <w:rPr>
          <w:b/>
          <w:szCs w:val="28"/>
        </w:rPr>
        <w:t>Практическая работа № 7. Выявление по картам регионов  неблагоприятной экологической ситуацией, а также географических аспектов других глобальных проблем человечества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Default="005D6BE7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Pr="000A1E6C" w:rsidRDefault="000A1E6C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pStyle w:val="a3"/>
        <w:numPr>
          <w:ilvl w:val="0"/>
          <w:numId w:val="14"/>
        </w:numPr>
        <w:spacing w:after="0" w:line="240" w:lineRule="auto"/>
        <w:ind w:right="0"/>
        <w:jc w:val="center"/>
        <w:rPr>
          <w:b/>
          <w:szCs w:val="28"/>
        </w:rPr>
      </w:pPr>
      <w:r w:rsidRPr="000A1E6C">
        <w:rPr>
          <w:b/>
          <w:szCs w:val="28"/>
        </w:rPr>
        <w:t>Учебно-тематический план</w:t>
      </w: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3873"/>
        <w:gridCol w:w="2156"/>
        <w:gridCol w:w="1665"/>
      </w:tblGrid>
      <w:tr w:rsidR="005D6BE7" w:rsidRPr="000A1E6C" w:rsidTr="005D6BE7">
        <w:trPr>
          <w:trHeight w:val="273"/>
        </w:trPr>
        <w:tc>
          <w:tcPr>
            <w:tcW w:w="1290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№</w:t>
            </w:r>
          </w:p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раздела, темы</w:t>
            </w:r>
          </w:p>
        </w:tc>
        <w:tc>
          <w:tcPr>
            <w:tcW w:w="4003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Содержание, темы, раздела</w:t>
            </w:r>
          </w:p>
        </w:tc>
        <w:tc>
          <w:tcPr>
            <w:tcW w:w="4027" w:type="dxa"/>
            <w:gridSpan w:val="2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Количество часов</w:t>
            </w:r>
          </w:p>
        </w:tc>
      </w:tr>
      <w:tr w:rsidR="005D6BE7" w:rsidRPr="000A1E6C" w:rsidTr="005D6BE7">
        <w:trPr>
          <w:trHeight w:val="146"/>
        </w:trPr>
        <w:tc>
          <w:tcPr>
            <w:tcW w:w="1290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4003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10 класс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Географическая картина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29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География как наука.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Геополитический образ мира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Природа и человек в современном мире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Население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География мирового хозяйства.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15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Многоликая планета.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4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Географический облик регионов 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Зарубежная Европа 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3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Зарубежная Азия – крупнейший регион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7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Америка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58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8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Африка 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9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Австралия и Океания – регион на окраине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289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10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Россия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III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             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Резерв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34 часа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0A1E6C" w:rsidRPr="000A1E6C" w:rsidRDefault="000A1E6C" w:rsidP="000A1E6C">
      <w:pPr>
        <w:spacing w:after="0" w:line="240" w:lineRule="auto"/>
        <w:ind w:left="360"/>
        <w:jc w:val="center"/>
        <w:rPr>
          <w:bCs/>
          <w:szCs w:val="28"/>
        </w:rPr>
      </w:pPr>
    </w:p>
    <w:p w:rsidR="005D6BE7" w:rsidRPr="000A1E6C" w:rsidRDefault="005D6BE7" w:rsidP="000A1E6C">
      <w:pPr>
        <w:pStyle w:val="a3"/>
        <w:spacing w:after="0" w:line="240" w:lineRule="auto"/>
        <w:ind w:left="0"/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4 .Календарно-тематическое планирование.</w:t>
      </w:r>
    </w:p>
    <w:p w:rsidR="005D6BE7" w:rsidRPr="000A1E6C" w:rsidRDefault="005D6BE7" w:rsidP="000A1E6C">
      <w:pPr>
        <w:spacing w:after="0" w:line="240" w:lineRule="auto"/>
        <w:ind w:left="360"/>
        <w:jc w:val="center"/>
        <w:rPr>
          <w:bCs/>
          <w:szCs w:val="28"/>
        </w:rPr>
        <w:sectPr w:rsidR="005D6BE7" w:rsidRPr="000A1E6C" w:rsidSect="0009046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86"/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142"/>
        <w:gridCol w:w="5609"/>
        <w:gridCol w:w="1202"/>
        <w:gridCol w:w="1111"/>
        <w:gridCol w:w="1112"/>
        <w:gridCol w:w="4229"/>
      </w:tblGrid>
      <w:tr w:rsidR="005D6BE7" w:rsidRPr="000A1E6C" w:rsidTr="005D6BE7">
        <w:trPr>
          <w:trHeight w:val="705"/>
        </w:trPr>
        <w:tc>
          <w:tcPr>
            <w:tcW w:w="15280" w:type="dxa"/>
            <w:gridSpan w:val="7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291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sz w:val="28"/>
                <w:szCs w:val="28"/>
              </w:rPr>
              <w:t xml:space="preserve"> Географическая картина мира.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szCs w:val="28"/>
              </w:rPr>
              <w:t>25 час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291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    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География как наука. Методы географических исследований.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742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i/>
                <w:sz w:val="28"/>
                <w:szCs w:val="28"/>
              </w:rPr>
              <w:t>Тема 1.  Природа и человек в современном мире.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i/>
                <w:szCs w:val="28"/>
              </w:rPr>
              <w:t>3 час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Природные условия и природные ресурсы – основа экономического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Практическая работа №1.Оценка обеспеченности разных регионов и стран основными видами природных ресурсов.   </w:t>
            </w:r>
          </w:p>
        </w:tc>
      </w:tr>
      <w:tr w:rsidR="005D6BE7" w:rsidRPr="000A1E6C" w:rsidTr="005D6BE7">
        <w:trPr>
          <w:trHeight w:val="839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Взаимодействия общества и природной среды.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География природопользования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 xml:space="preserve"> Тема 2 Геополитический образ мира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>4 часа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Многообразие стран современного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Экономическое развитие стран мира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Влияние международных отношений на политическую карту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Государственный строй стран.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Зачет по теме «Политическая карта мира»</w:t>
            </w:r>
          </w:p>
        </w:tc>
      </w:tr>
      <w:tr w:rsidR="005D6BE7" w:rsidRPr="000A1E6C" w:rsidTr="005D6BE7">
        <w:trPr>
          <w:trHeight w:val="23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ind w:left="720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Тема 2. Население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6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46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9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Численность и воспроизводство, половой и возрастной состав  населения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2 Определение демографической ситуации и особенностей демографической политики в разных странах и регионах мира.</w:t>
            </w:r>
          </w:p>
        </w:tc>
      </w:tr>
      <w:tr w:rsidR="005D6BE7" w:rsidRPr="000A1E6C" w:rsidTr="005D6BE7">
        <w:trPr>
          <w:trHeight w:val="108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10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Географический рисунок мирового расселения.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keepNext/>
              <w:snapToGrid w:val="0"/>
              <w:spacing w:after="0" w:line="240" w:lineRule="auto"/>
              <w:outlineLvl w:val="2"/>
              <w:rPr>
                <w:szCs w:val="28"/>
              </w:rPr>
            </w:pPr>
            <w:r w:rsidRPr="000A1E6C">
              <w:rPr>
                <w:szCs w:val="28"/>
              </w:rPr>
              <w:t xml:space="preserve">   Практическая работа № 3 Определение степени обеспеченности крупных регионов и стран трудовыми ресурсами.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    11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Человечество </w:t>
            </w:r>
            <w:proofErr w:type="gramStart"/>
            <w:r w:rsidRPr="000A1E6C">
              <w:rPr>
                <w:szCs w:val="28"/>
              </w:rPr>
              <w:t>–м</w:t>
            </w:r>
            <w:proofErr w:type="gramEnd"/>
            <w:r w:rsidRPr="000A1E6C">
              <w:rPr>
                <w:szCs w:val="28"/>
              </w:rPr>
              <w:t>озаика   рас и народов.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Современная география религий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55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13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Уровень и качество жизни населения.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55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14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Обобщение  и контроль знаний по теме «Население мира»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8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i/>
                <w:sz w:val="28"/>
                <w:szCs w:val="28"/>
              </w:rPr>
              <w:t>Тема 3. География мирового хозяйства.</w:t>
            </w:r>
          </w:p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15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15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Особенности развития  современного мирового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16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Факторы размещения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3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17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«Кто есть кто» в мировой экономике.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407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18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Мировое аграрное производство.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3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19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Горнодобывающая промышленность 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842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20-21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Обрабатывающая  промышленность мира.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4 Определение стран – экспортеров основных продукции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Непроизводственная сфера мирового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Мировая транспортная система.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7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24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Современная информационная экономика</w:t>
            </w:r>
            <w:r w:rsidRPr="000A1E6C">
              <w:rPr>
                <w:b/>
                <w:szCs w:val="28"/>
              </w:rPr>
              <w:t xml:space="preserve">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952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25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Современные мирохозяйственные связи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5 Определение основных направлений международной торговли; факторов определяющих международную специализацию стран и регионов мира.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26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Внешняя торговля товарами.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27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Международные финансовые отношения.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28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szCs w:val="28"/>
              </w:rPr>
              <w:t xml:space="preserve">Международный туризм.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06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29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Обобщающий урок по теме «География мирового хозяйства»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9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szCs w:val="28"/>
              </w:rPr>
              <w:t>МНОГОЛИКАЯ ПЛАНЕТА.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szCs w:val="28"/>
              </w:rPr>
              <w:t>38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9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</w:t>
            </w:r>
            <w:proofErr w:type="gramStart"/>
            <w:r w:rsidRPr="000A1E6C">
              <w:rPr>
                <w:b/>
                <w:szCs w:val="28"/>
              </w:rPr>
              <w:t>4</w:t>
            </w:r>
            <w:proofErr w:type="gramEnd"/>
            <w:r w:rsidRPr="000A1E6C">
              <w:rPr>
                <w:b/>
                <w:szCs w:val="28"/>
              </w:rPr>
              <w:t>. Географический облик регионов и стран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30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Общая характеристика регионов и стран </w:t>
            </w:r>
            <w:r w:rsidRPr="000A1E6C">
              <w:rPr>
                <w:szCs w:val="28"/>
              </w:rPr>
              <w:lastRenderedPageBreak/>
              <w:t>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lastRenderedPageBreak/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5. Зарубежная Европа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</w:p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Зарубежная Европа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6 Территориальная структура хозяйства Европы.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Норвегия: природная среда в жизни человека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Германия – «экономический локомотив Европы»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7 Географический образ европейской территории (подготовка реферата или презентации).</w:t>
            </w:r>
          </w:p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34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Проект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gridAfter w:val="6"/>
          <w:wAfter w:w="14403" w:type="dxa"/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В </w:t>
            </w:r>
            <w:proofErr w:type="spellStart"/>
            <w:r w:rsidRPr="000A1E6C">
              <w:rPr>
                <w:b/>
                <w:szCs w:val="28"/>
              </w:rPr>
              <w:t>т.ч</w:t>
            </w:r>
            <w:proofErr w:type="spellEnd"/>
            <w:r w:rsidRPr="000A1E6C">
              <w:rPr>
                <w:b/>
                <w:szCs w:val="28"/>
              </w:rPr>
              <w:t>. практическая часть: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34 ч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7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15280" w:type="dxa"/>
            <w:gridSpan w:val="7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11 класс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6. Зарубежная Азия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12 ч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Азии.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Природно-ресурсный потенциал зарубежной Азии и проблемы его  </w:t>
            </w:r>
            <w:r w:rsidRPr="000A1E6C">
              <w:rPr>
                <w:szCs w:val="28"/>
              </w:rPr>
              <w:lastRenderedPageBreak/>
              <w:t>использования.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 «Азиатский тип» населения.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proofErr w:type="gramStart"/>
            <w:r w:rsidRPr="000A1E6C">
              <w:rPr>
                <w:i/>
                <w:szCs w:val="28"/>
              </w:rPr>
              <w:t>ПР</w:t>
            </w:r>
            <w:proofErr w:type="gramEnd"/>
            <w:r w:rsidRPr="000A1E6C">
              <w:rPr>
                <w:i/>
                <w:szCs w:val="28"/>
              </w:rPr>
              <w:t xml:space="preserve"> № 1.Пространственный рисунок  размещения населения в Зарубежной  Азии.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Зарубежная Азия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Юго-Западная Азия. Турция: географическое положение и социально- экономическое развитие.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proofErr w:type="gramStart"/>
            <w:r w:rsidRPr="000A1E6C">
              <w:rPr>
                <w:i/>
                <w:szCs w:val="28"/>
              </w:rPr>
              <w:t>ПР</w:t>
            </w:r>
            <w:proofErr w:type="gramEnd"/>
            <w:r w:rsidRPr="000A1E6C">
              <w:rPr>
                <w:i/>
                <w:szCs w:val="28"/>
              </w:rPr>
              <w:t xml:space="preserve"> № 2. Составление сравнительной  характеристики одной из азиатских стран.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Южная Азия. Индия – самая многонациональная страна  мира. 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Юго-Восточная Азия. Индонезия – крупнейшая страна – архипелаг.               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Китай: особенности социально-экономического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Япония: экономическое чудо.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Республика Корея – новая индустриальная страна.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szCs w:val="28"/>
              </w:rPr>
              <w:t>Центральная  Азия и Закавказье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Обобщение и контроль знаний по теме «Зарубежная Азия»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7. Америка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8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Америка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Америки.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Население и география культур Америки.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Северная Америка. Пространственный рисунок хозяйства США.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№3</w:t>
            </w:r>
            <w:r w:rsidRPr="000A1E6C">
              <w:rPr>
                <w:i/>
                <w:szCs w:val="28"/>
              </w:rPr>
              <w:t>.</w:t>
            </w:r>
            <w:r w:rsidRPr="000A1E6C">
              <w:rPr>
                <w:szCs w:val="28"/>
              </w:rPr>
              <w:t xml:space="preserve"> </w:t>
            </w:r>
            <w:r w:rsidRPr="000A1E6C">
              <w:rPr>
                <w:i/>
                <w:szCs w:val="28"/>
              </w:rPr>
              <w:t>Работа с различными источниками информации</w:t>
            </w:r>
            <w:r w:rsidRPr="000A1E6C">
              <w:rPr>
                <w:szCs w:val="28"/>
              </w:rPr>
              <w:t xml:space="preserve">. </w:t>
            </w:r>
            <w:r w:rsidRPr="000A1E6C">
              <w:rPr>
                <w:i/>
                <w:szCs w:val="28"/>
              </w:rPr>
              <w:t>На основе анализа, объяснить, какие факторы повлияли на внутренние территориальные различия страны.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Индустриализация в Латинской Америке.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№4</w:t>
            </w:r>
            <w:r w:rsidRPr="000A1E6C">
              <w:rPr>
                <w:i/>
                <w:szCs w:val="28"/>
              </w:rPr>
              <w:t>.</w:t>
            </w:r>
            <w:r w:rsidRPr="000A1E6C">
              <w:rPr>
                <w:szCs w:val="28"/>
              </w:rPr>
              <w:t xml:space="preserve"> </w:t>
            </w:r>
            <w:r w:rsidRPr="000A1E6C">
              <w:rPr>
                <w:i/>
                <w:szCs w:val="28"/>
              </w:rPr>
              <w:t xml:space="preserve">Отраслевая структура хозяйства стран  Латинской Америки на основе анализа источников географической информации.  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Бразилия – латиноамериканский гигант.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proofErr w:type="spellStart"/>
            <w:r w:rsidRPr="000A1E6C">
              <w:rPr>
                <w:szCs w:val="28"/>
              </w:rPr>
              <w:t>Мезоамерика</w:t>
            </w:r>
            <w:proofErr w:type="spellEnd"/>
            <w:r w:rsidRPr="000A1E6C">
              <w:rPr>
                <w:szCs w:val="28"/>
              </w:rPr>
              <w:t xml:space="preserve"> – территория на стыке двух Америк.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Коррекция и обобщение знаний по теме Америка.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8. Африка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5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Африка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№5.</w:t>
            </w:r>
            <w:r w:rsidRPr="000A1E6C">
              <w:rPr>
                <w:i/>
                <w:szCs w:val="28"/>
              </w:rPr>
              <w:t xml:space="preserve"> Географическая специфика </w:t>
            </w:r>
            <w:proofErr w:type="spellStart"/>
            <w:r w:rsidRPr="000A1E6C">
              <w:rPr>
                <w:i/>
                <w:szCs w:val="28"/>
              </w:rPr>
              <w:t>субрегионов</w:t>
            </w:r>
            <w:proofErr w:type="spellEnd"/>
            <w:r w:rsidRPr="000A1E6C">
              <w:rPr>
                <w:i/>
                <w:szCs w:val="28"/>
              </w:rPr>
              <w:t xml:space="preserve"> Африки на основе работы с различными источниками информации и составления картосхемы.  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Африки.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Географическая специфика Африки. 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proofErr w:type="gramStart"/>
            <w:r w:rsidRPr="000A1E6C">
              <w:rPr>
                <w:szCs w:val="28"/>
              </w:rPr>
              <w:t>Географические</w:t>
            </w:r>
            <w:proofErr w:type="gramEnd"/>
            <w:r w:rsidRPr="000A1E6C">
              <w:rPr>
                <w:szCs w:val="28"/>
              </w:rPr>
              <w:t xml:space="preserve"> </w:t>
            </w:r>
            <w:proofErr w:type="spellStart"/>
            <w:r w:rsidRPr="000A1E6C">
              <w:rPr>
                <w:szCs w:val="28"/>
              </w:rPr>
              <w:t>субрегионы</w:t>
            </w:r>
            <w:proofErr w:type="spellEnd"/>
            <w:r w:rsidRPr="000A1E6C">
              <w:rPr>
                <w:szCs w:val="28"/>
              </w:rPr>
              <w:t xml:space="preserve"> Африки.   ЮАР – крупнейшая экономическая  держава континента.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szCs w:val="28"/>
              </w:rPr>
              <w:t xml:space="preserve">Тема 9. </w:t>
            </w:r>
            <w:r w:rsidRPr="000A1E6C">
              <w:rPr>
                <w:szCs w:val="28"/>
              </w:rPr>
              <w:t>Австралия и Океания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Австралия и Океания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№6</w:t>
            </w:r>
            <w:r w:rsidRPr="000A1E6C">
              <w:rPr>
                <w:i/>
                <w:szCs w:val="28"/>
              </w:rPr>
              <w:t xml:space="preserve"> География внешнеэкономических связей Австралии. 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 Географическая специфика Австралии и Океании.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Тема 10. Россия в мире </w:t>
            </w:r>
          </w:p>
          <w:p w:rsidR="005D6BE7" w:rsidRPr="000A1E6C" w:rsidRDefault="005D6BE7" w:rsidP="005D6BE7">
            <w:pPr>
              <w:rPr>
                <w:i/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Геополитическое положение России.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Россия в мировой экономике.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 xml:space="preserve">Глобальные проблемы современности. Экологическая проблема в фокусе </w:t>
            </w:r>
          </w:p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>современного мирового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szCs w:val="28"/>
              </w:rPr>
              <w:t>Проблема демилитаризации и сохранения 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>Глобальная продовольственная проблема.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Контроль знаний по курсу «География мира»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 xml:space="preserve">В </w:t>
            </w:r>
            <w:proofErr w:type="spellStart"/>
            <w:r w:rsidRPr="000A1E6C">
              <w:rPr>
                <w:b/>
                <w:szCs w:val="28"/>
              </w:rPr>
              <w:t>т.ч</w:t>
            </w:r>
            <w:proofErr w:type="spellEnd"/>
            <w:r w:rsidRPr="000A1E6C">
              <w:rPr>
                <w:b/>
                <w:szCs w:val="28"/>
              </w:rPr>
              <w:t>. практическая часть: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34 ч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</w:tbl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rPr>
          <w:b/>
          <w:szCs w:val="28"/>
        </w:rPr>
      </w:pP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4. Критерии и нормы оценки знаний обучающихся:</w:t>
      </w:r>
    </w:p>
    <w:p w:rsidR="005D6BE7" w:rsidRPr="000A1E6C" w:rsidRDefault="005D6BE7" w:rsidP="005D6BE7">
      <w:pPr>
        <w:jc w:val="center"/>
        <w:rPr>
          <w:b/>
          <w:bCs/>
          <w:szCs w:val="28"/>
        </w:rPr>
      </w:pP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Требования к ведению тетрадей:</w:t>
      </w:r>
    </w:p>
    <w:p w:rsidR="005D6BE7" w:rsidRPr="000A1E6C" w:rsidRDefault="005D6BE7" w:rsidP="005D6BE7">
      <w:pPr>
        <w:numPr>
          <w:ilvl w:val="0"/>
          <w:numId w:val="3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тетрадь должна быть в клетку;</w:t>
      </w:r>
    </w:p>
    <w:p w:rsidR="005D6BE7" w:rsidRPr="000A1E6C" w:rsidRDefault="005D6BE7" w:rsidP="005D6BE7">
      <w:pPr>
        <w:numPr>
          <w:ilvl w:val="0"/>
          <w:numId w:val="3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рисунки выполняются простым карандашом;</w:t>
      </w:r>
    </w:p>
    <w:p w:rsidR="005D6BE7" w:rsidRPr="000A1E6C" w:rsidRDefault="005D6BE7" w:rsidP="005D6BE7">
      <w:pPr>
        <w:numPr>
          <w:ilvl w:val="0"/>
          <w:numId w:val="3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тетрадь приносить на каждый урок;</w:t>
      </w:r>
    </w:p>
    <w:p w:rsidR="005D6BE7" w:rsidRPr="000A1E6C" w:rsidRDefault="005D6BE7" w:rsidP="005D6BE7">
      <w:pPr>
        <w:numPr>
          <w:ilvl w:val="0"/>
          <w:numId w:val="3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.</w:t>
      </w:r>
    </w:p>
    <w:p w:rsidR="005D6BE7" w:rsidRPr="000A1E6C" w:rsidRDefault="005D6BE7" w:rsidP="005D6BE7">
      <w:pPr>
        <w:ind w:left="1429"/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Требования к работе в контурных картах: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 xml:space="preserve"> контурную карту обязательно подписывают. В правом нижнем углу ученик ставит свою фамилию и класс;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все надписи на контурной карте делают мелко, четко, красиво, печатными  буквами черными чернилами;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названия рек, гор располагают соответственно вдоль рек и хребтов, названия равнин - по параллелям;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если того требует задание, карту раскрашивают цветными карандашами, а затем подписывают географические названия.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изобразить легенду карты.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не сокращать географические названия по своему усмотрению.</w:t>
      </w:r>
    </w:p>
    <w:p w:rsidR="005D6BE7" w:rsidRPr="000A1E6C" w:rsidRDefault="005D6BE7" w:rsidP="005D6BE7">
      <w:pPr>
        <w:numPr>
          <w:ilvl w:val="0"/>
          <w:numId w:val="3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В названиях географических объектов не делать орфографических ошибок.</w:t>
      </w:r>
    </w:p>
    <w:p w:rsidR="005D6BE7" w:rsidRPr="000A1E6C" w:rsidRDefault="005D6BE7" w:rsidP="005D6BE7">
      <w:pPr>
        <w:ind w:left="1429"/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  <w:u w:val="single"/>
        </w:rPr>
      </w:pPr>
      <w:r w:rsidRPr="000A1E6C">
        <w:rPr>
          <w:b/>
          <w:bCs/>
          <w:szCs w:val="28"/>
          <w:u w:val="single"/>
        </w:rPr>
        <w:t xml:space="preserve"> Критерии оценки устного ответа: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«5»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lastRenderedPageBreak/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«4»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«3»</w:t>
      </w:r>
    </w:p>
    <w:p w:rsidR="005D6BE7" w:rsidRPr="000A1E6C" w:rsidRDefault="005D6BE7" w:rsidP="005D6BE7">
      <w:pPr>
        <w:rPr>
          <w:szCs w:val="28"/>
        </w:rPr>
      </w:pPr>
      <w:proofErr w:type="gramStart"/>
      <w:r w:rsidRPr="000A1E6C">
        <w:rPr>
          <w:szCs w:val="28"/>
        </w:rPr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  <w:proofErr w:type="gramEnd"/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«2»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Отметка «1»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Ответ отсутствует.</w:t>
      </w: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  <w:u w:val="single"/>
        </w:rPr>
      </w:pPr>
      <w:r w:rsidRPr="000A1E6C">
        <w:rPr>
          <w:b/>
          <w:bCs/>
          <w:szCs w:val="28"/>
          <w:u w:val="single"/>
        </w:rPr>
        <w:t>Критерии оценки практического задания: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«5»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работа выполнена полностью и правильно; сделаны правильные выводы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lastRenderedPageBreak/>
        <w:t>Отметка «4»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«3»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работа выполнена правильно не менее чем на половину или допущена существенная ошибка.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«2»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  <w:r w:rsidRPr="000A1E6C">
        <w:rPr>
          <w:rFonts w:ascii="Times New Roman" w:hAnsi="Times New Roman"/>
          <w:sz w:val="28"/>
          <w:szCs w:val="28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5D6BE7" w:rsidRPr="000A1E6C" w:rsidRDefault="005D6BE7" w:rsidP="005D6BE7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0A1E6C">
        <w:rPr>
          <w:rFonts w:ascii="Times New Roman" w:hAnsi="Times New Roman"/>
          <w:b/>
          <w:bCs/>
          <w:sz w:val="28"/>
          <w:szCs w:val="28"/>
        </w:rPr>
        <w:t>Отметка «1»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  <w:r w:rsidRPr="000A1E6C">
        <w:rPr>
          <w:rFonts w:ascii="Times New Roman" w:hAnsi="Times New Roman"/>
          <w:sz w:val="28"/>
          <w:szCs w:val="28"/>
        </w:rPr>
        <w:t>результаты работы отсутствуют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spacing w:line="240" w:lineRule="atLeast"/>
        <w:rPr>
          <w:b/>
          <w:bCs/>
          <w:szCs w:val="28"/>
        </w:rPr>
      </w:pPr>
      <w:r w:rsidRPr="000A1E6C">
        <w:rPr>
          <w:b/>
          <w:bCs/>
          <w:szCs w:val="28"/>
        </w:rPr>
        <w:t xml:space="preserve">                                               Оценка самостоятельных письменных и контрольных работ.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"5"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5D6BE7">
      <w:pPr>
        <w:pStyle w:val="a3"/>
        <w:numPr>
          <w:ilvl w:val="0"/>
          <w:numId w:val="33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выполнил работу без ошибок и недочетов; </w:t>
      </w:r>
    </w:p>
    <w:p w:rsidR="005D6BE7" w:rsidRPr="000A1E6C" w:rsidRDefault="005D6BE7" w:rsidP="005D6BE7">
      <w:pPr>
        <w:pStyle w:val="a3"/>
        <w:numPr>
          <w:ilvl w:val="0"/>
          <w:numId w:val="33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допустил не более одного недочета.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"4"</w:t>
      </w:r>
      <w:r w:rsidRPr="000A1E6C">
        <w:rPr>
          <w:szCs w:val="28"/>
        </w:rPr>
        <w:t xml:space="preserve"> ставится, если ученик выполнил работу полностью, но допустил в ней: </w:t>
      </w:r>
    </w:p>
    <w:p w:rsidR="005D6BE7" w:rsidRPr="000A1E6C" w:rsidRDefault="005D6BE7" w:rsidP="005D6BE7">
      <w:pPr>
        <w:pStyle w:val="a3"/>
        <w:numPr>
          <w:ilvl w:val="0"/>
          <w:numId w:val="34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более одной негрубой ошибки и одного недочета; </w:t>
      </w:r>
    </w:p>
    <w:p w:rsidR="005D6BE7" w:rsidRPr="000A1E6C" w:rsidRDefault="005D6BE7" w:rsidP="005D6BE7">
      <w:pPr>
        <w:pStyle w:val="a3"/>
        <w:numPr>
          <w:ilvl w:val="0"/>
          <w:numId w:val="34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двух недочетов.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"3"</w:t>
      </w:r>
      <w:r w:rsidRPr="000A1E6C">
        <w:rPr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5D6BE7" w:rsidRPr="000A1E6C" w:rsidRDefault="005D6BE7" w:rsidP="005D6BE7">
      <w:pPr>
        <w:pStyle w:val="a3"/>
        <w:numPr>
          <w:ilvl w:val="0"/>
          <w:numId w:val="3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более двух грубых ошибок; </w:t>
      </w:r>
    </w:p>
    <w:p w:rsidR="005D6BE7" w:rsidRPr="000A1E6C" w:rsidRDefault="005D6BE7" w:rsidP="005D6BE7">
      <w:pPr>
        <w:pStyle w:val="a3"/>
        <w:numPr>
          <w:ilvl w:val="0"/>
          <w:numId w:val="3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одной грубой и одной негрубой ошибки и одного недочета; </w:t>
      </w:r>
    </w:p>
    <w:p w:rsidR="005D6BE7" w:rsidRPr="000A1E6C" w:rsidRDefault="005D6BE7" w:rsidP="005D6BE7">
      <w:pPr>
        <w:pStyle w:val="a3"/>
        <w:numPr>
          <w:ilvl w:val="0"/>
          <w:numId w:val="3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двух-трех негрубых ошибок; </w:t>
      </w:r>
    </w:p>
    <w:p w:rsidR="005D6BE7" w:rsidRPr="000A1E6C" w:rsidRDefault="005D6BE7" w:rsidP="005D6BE7">
      <w:pPr>
        <w:pStyle w:val="a3"/>
        <w:numPr>
          <w:ilvl w:val="0"/>
          <w:numId w:val="3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одной негрубой ошибки и трех недочетов; </w:t>
      </w:r>
    </w:p>
    <w:p w:rsidR="005D6BE7" w:rsidRPr="000A1E6C" w:rsidRDefault="005D6BE7" w:rsidP="005D6BE7">
      <w:pPr>
        <w:pStyle w:val="a3"/>
        <w:numPr>
          <w:ilvl w:val="0"/>
          <w:numId w:val="3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при отсутствии ошибок, но при наличии четырех-пяти недочетов.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"2"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5D6BE7">
      <w:pPr>
        <w:pStyle w:val="a3"/>
        <w:numPr>
          <w:ilvl w:val="0"/>
          <w:numId w:val="36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D6BE7" w:rsidRPr="000A1E6C" w:rsidRDefault="005D6BE7" w:rsidP="005D6BE7">
      <w:pPr>
        <w:pStyle w:val="a3"/>
        <w:numPr>
          <w:ilvl w:val="0"/>
          <w:numId w:val="3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>или если правильно выполнил менее половины работы</w:t>
      </w:r>
      <w:r w:rsidRPr="000A1E6C">
        <w:rPr>
          <w:b/>
          <w:bCs/>
          <w:szCs w:val="28"/>
        </w:rPr>
        <w:t xml:space="preserve">. </w:t>
      </w:r>
    </w:p>
    <w:p w:rsidR="005D6BE7" w:rsidRPr="000A1E6C" w:rsidRDefault="005D6BE7" w:rsidP="005D6BE7">
      <w:pPr>
        <w:pStyle w:val="a3"/>
        <w:numPr>
          <w:ilvl w:val="0"/>
          <w:numId w:val="3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правильно выполнил не более 10 % всех заданий. </w:t>
      </w:r>
    </w:p>
    <w:p w:rsidR="005D6BE7" w:rsidRPr="000A1E6C" w:rsidRDefault="005D6BE7" w:rsidP="005D6BE7">
      <w:pPr>
        <w:pStyle w:val="a3"/>
        <w:spacing w:line="240" w:lineRule="atLeast"/>
        <w:ind w:left="0"/>
        <w:rPr>
          <w:b/>
          <w:bCs/>
          <w:szCs w:val="28"/>
        </w:rPr>
      </w:pP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"1"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5D6BE7">
      <w:pPr>
        <w:pStyle w:val="a3"/>
        <w:numPr>
          <w:ilvl w:val="0"/>
          <w:numId w:val="3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приступал к выполнению работы; </w:t>
      </w:r>
    </w:p>
    <w:p w:rsidR="005D6BE7" w:rsidRPr="000A1E6C" w:rsidRDefault="005D6BE7" w:rsidP="005D6BE7">
      <w:pPr>
        <w:spacing w:line="240" w:lineRule="atLeast"/>
        <w:rPr>
          <w:b/>
          <w:bCs/>
          <w:szCs w:val="28"/>
        </w:rPr>
      </w:pPr>
      <w:r w:rsidRPr="000A1E6C">
        <w:rPr>
          <w:b/>
          <w:bCs/>
          <w:szCs w:val="28"/>
        </w:rPr>
        <w:t xml:space="preserve">Примечание. </w:t>
      </w:r>
    </w:p>
    <w:p w:rsidR="005D6BE7" w:rsidRPr="000A1E6C" w:rsidRDefault="005D6BE7" w:rsidP="005D6BE7">
      <w:pPr>
        <w:pStyle w:val="a3"/>
        <w:numPr>
          <w:ilvl w:val="0"/>
          <w:numId w:val="38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D6BE7" w:rsidRPr="000A1E6C" w:rsidRDefault="005D6BE7" w:rsidP="005D6BE7">
      <w:pPr>
        <w:pStyle w:val="a3"/>
        <w:numPr>
          <w:ilvl w:val="0"/>
          <w:numId w:val="38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 </w:t>
      </w:r>
    </w:p>
    <w:p w:rsidR="005D6BE7" w:rsidRPr="000A1E6C" w:rsidRDefault="005D6BE7" w:rsidP="005D6BE7">
      <w:pPr>
        <w:pStyle w:val="FR1"/>
        <w:spacing w:before="0" w:line="240" w:lineRule="atLeast"/>
        <w:ind w:left="0" w:right="0"/>
        <w:rPr>
          <w:sz w:val="28"/>
          <w:szCs w:val="28"/>
        </w:rPr>
      </w:pPr>
      <w:r w:rsidRPr="000A1E6C">
        <w:rPr>
          <w:sz w:val="28"/>
          <w:szCs w:val="28"/>
        </w:rPr>
        <w:t>Критерии выставления оценок за проверочные тесты.</w:t>
      </w:r>
    </w:p>
    <w:p w:rsidR="005D6BE7" w:rsidRPr="000A1E6C" w:rsidRDefault="005D6BE7" w:rsidP="005D6BE7">
      <w:pPr>
        <w:pStyle w:val="FR1"/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5D6BE7">
      <w:pPr>
        <w:pStyle w:val="FR1"/>
        <w:numPr>
          <w:ilvl w:val="0"/>
          <w:numId w:val="39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 xml:space="preserve">Критерии выставления оценок за тест, состоящий из </w:t>
      </w:r>
      <w:r w:rsidRPr="000A1E6C">
        <w:rPr>
          <w:sz w:val="28"/>
          <w:szCs w:val="28"/>
        </w:rPr>
        <w:t>10 вопросов.</w:t>
      </w:r>
    </w:p>
    <w:p w:rsidR="005D6BE7" w:rsidRPr="000A1E6C" w:rsidRDefault="005D6BE7" w:rsidP="005D6BE7">
      <w:pPr>
        <w:pStyle w:val="FR1"/>
        <w:numPr>
          <w:ilvl w:val="0"/>
          <w:numId w:val="40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Время выполнения работы: 10 мин.</w:t>
      </w:r>
    </w:p>
    <w:p w:rsidR="005D6BE7" w:rsidRPr="000A1E6C" w:rsidRDefault="005D6BE7" w:rsidP="005D6BE7">
      <w:pPr>
        <w:pStyle w:val="FR1"/>
        <w:numPr>
          <w:ilvl w:val="0"/>
          <w:numId w:val="40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5D6BE7" w:rsidRPr="000A1E6C" w:rsidRDefault="005D6BE7" w:rsidP="005D6BE7">
      <w:pPr>
        <w:pStyle w:val="FR1"/>
        <w:numPr>
          <w:ilvl w:val="0"/>
          <w:numId w:val="39"/>
        </w:numPr>
        <w:spacing w:before="0" w:line="240" w:lineRule="atLeast"/>
        <w:ind w:left="0" w:right="0"/>
        <w:jc w:val="left"/>
        <w:rPr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 xml:space="preserve">Критерии выставления оценок за тест, состоящий из </w:t>
      </w:r>
      <w:r w:rsidRPr="000A1E6C">
        <w:rPr>
          <w:sz w:val="28"/>
          <w:szCs w:val="28"/>
        </w:rPr>
        <w:t>20 вопросов.</w:t>
      </w:r>
    </w:p>
    <w:p w:rsidR="005D6BE7" w:rsidRPr="000A1E6C" w:rsidRDefault="005D6BE7" w:rsidP="005D6BE7">
      <w:pPr>
        <w:pStyle w:val="FR1"/>
        <w:numPr>
          <w:ilvl w:val="0"/>
          <w:numId w:val="41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Время выполнения работы: 20 мин.</w:t>
      </w:r>
    </w:p>
    <w:p w:rsidR="005D6BE7" w:rsidRPr="000A1E6C" w:rsidRDefault="005D6BE7" w:rsidP="005D6BE7">
      <w:pPr>
        <w:pStyle w:val="FR1"/>
        <w:numPr>
          <w:ilvl w:val="0"/>
          <w:numId w:val="41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Оценка «5» - 20 правильных ответов, «4» - 15-19, «3» - 10-14, «2» - менее 10 правильных ответов.</w:t>
      </w:r>
    </w:p>
    <w:p w:rsidR="005D6BE7" w:rsidRPr="000A1E6C" w:rsidRDefault="005D6BE7" w:rsidP="005D6BE7">
      <w:pPr>
        <w:pStyle w:val="FR1"/>
        <w:spacing w:before="0" w:line="240" w:lineRule="atLeast"/>
        <w:ind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5D6BE7">
      <w:pPr>
        <w:pStyle w:val="FR1"/>
        <w:spacing w:before="0" w:line="240" w:lineRule="atLeast"/>
        <w:ind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b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b/>
          <w:szCs w:val="28"/>
        </w:rPr>
      </w:pPr>
      <w:r w:rsidRPr="000A1E6C">
        <w:rPr>
          <w:b/>
          <w:szCs w:val="28"/>
        </w:rPr>
        <w:t xml:space="preserve">6.Учебно-методический комплекс на 2022-2023 учебный год: </w:t>
      </w: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szCs w:val="28"/>
        </w:rPr>
      </w:pPr>
      <w:r w:rsidRPr="000A1E6C">
        <w:rPr>
          <w:b/>
          <w:szCs w:val="28"/>
        </w:rPr>
        <w:t>Информация об используемом учебнике, учебно-методическом комплексе.</w:t>
      </w:r>
    </w:p>
    <w:p w:rsidR="005D6BE7" w:rsidRPr="000A1E6C" w:rsidRDefault="005D6BE7" w:rsidP="005D6BE7">
      <w:pPr>
        <w:tabs>
          <w:tab w:val="left" w:pos="9355"/>
        </w:tabs>
        <w:spacing w:before="60"/>
        <w:rPr>
          <w:szCs w:val="28"/>
        </w:rPr>
      </w:pPr>
      <w:r w:rsidRPr="000A1E6C">
        <w:rPr>
          <w:szCs w:val="28"/>
        </w:rPr>
        <w:t xml:space="preserve">     Для овладения всеми перечисленными выше умениями и навыками предлагается </w:t>
      </w:r>
      <w:r w:rsidRPr="000A1E6C">
        <w:rPr>
          <w:b/>
          <w:szCs w:val="28"/>
        </w:rPr>
        <w:t>учебник</w:t>
      </w:r>
      <w:r w:rsidRPr="000A1E6C">
        <w:rPr>
          <w:szCs w:val="28"/>
        </w:rPr>
        <w:t xml:space="preserve"> для общеобразовательных учреждений:</w:t>
      </w:r>
    </w:p>
    <w:p w:rsidR="005D6BE7" w:rsidRPr="000A1E6C" w:rsidRDefault="005D6BE7" w:rsidP="005D6BE7">
      <w:pPr>
        <w:tabs>
          <w:tab w:val="left" w:pos="9355"/>
        </w:tabs>
        <w:spacing w:before="60"/>
        <w:rPr>
          <w:szCs w:val="28"/>
        </w:rPr>
      </w:pPr>
      <w:r w:rsidRPr="000A1E6C">
        <w:rPr>
          <w:szCs w:val="28"/>
        </w:rPr>
        <w:lastRenderedPageBreak/>
        <w:t xml:space="preserve">Программа составлена на основе авторской программы «География мира» - 10-11 классы. Базовый уровень, </w:t>
      </w:r>
      <w:proofErr w:type="spellStart"/>
      <w:r w:rsidRPr="000A1E6C">
        <w:rPr>
          <w:szCs w:val="28"/>
        </w:rPr>
        <w:t>А.П.Кузнецов</w:t>
      </w:r>
      <w:proofErr w:type="spellEnd"/>
      <w:r w:rsidRPr="000A1E6C">
        <w:rPr>
          <w:szCs w:val="28"/>
        </w:rPr>
        <w:t>, М.: Дрофа, 2015 г.; примерной программы для среднего (полного) общего образования.</w:t>
      </w:r>
    </w:p>
    <w:p w:rsidR="005D6BE7" w:rsidRPr="000A1E6C" w:rsidRDefault="005D6BE7" w:rsidP="005D6BE7">
      <w:pPr>
        <w:pStyle w:val="a5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  <w:sectPr w:rsidR="005D6BE7" w:rsidRPr="000A1E6C" w:rsidSect="005D6B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6BE7" w:rsidRPr="000A1E6C" w:rsidRDefault="005D6BE7" w:rsidP="005D6BE7">
      <w:pPr>
        <w:pStyle w:val="a5"/>
        <w:ind w:left="720"/>
        <w:rPr>
          <w:sz w:val="28"/>
          <w:szCs w:val="28"/>
        </w:rPr>
      </w:pPr>
      <w:r w:rsidRPr="000A1E6C">
        <w:rPr>
          <w:b/>
          <w:sz w:val="28"/>
          <w:szCs w:val="28"/>
        </w:rPr>
        <w:lastRenderedPageBreak/>
        <w:t>4.ТРЕБОВАНИЯ К УРОВНЮ ПОДГОТОВКИ УЧ-СЯ ЗА КУРС 10 КЛАСС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b/>
          <w:sz w:val="28"/>
          <w:szCs w:val="28"/>
        </w:rPr>
      </w:pPr>
      <w:r w:rsidRPr="000A1E6C">
        <w:rPr>
          <w:b/>
          <w:sz w:val="28"/>
          <w:szCs w:val="28"/>
        </w:rPr>
        <w:t>Предметные результаты обучения: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Учащийся должен уметь: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объяснять значение основных понятий и представлений темы;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характеристику основных этапов развития мирового хозяйства;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влияния НТР на развитие мирового хозяйства;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приводить примеры </w:t>
      </w:r>
      <w:proofErr w:type="spellStart"/>
      <w:r w:rsidRPr="000A1E6C">
        <w:rPr>
          <w:sz w:val="28"/>
          <w:szCs w:val="28"/>
        </w:rPr>
        <w:t>транснационализации</w:t>
      </w:r>
      <w:proofErr w:type="spellEnd"/>
      <w:r w:rsidRPr="000A1E6C">
        <w:rPr>
          <w:sz w:val="28"/>
          <w:szCs w:val="28"/>
        </w:rPr>
        <w:t xml:space="preserve"> и экономической интеграции в мировом хозяйстве;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показывать на конкретных примерах влияние того или иного фактора на размещение хозяйства;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типов промышленных и сельскохозяйственных районов в мире;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различных показателей для характеристики экономической мощи любого государства;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характеристику состояния экономики страны с использованием различных источников информации;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сравнительную характеристику двух или более стран;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выявлять причинно следственные связи: между </w:t>
      </w:r>
      <w:proofErr w:type="spellStart"/>
      <w:r w:rsidRPr="000A1E6C">
        <w:rPr>
          <w:sz w:val="28"/>
          <w:szCs w:val="28"/>
        </w:rPr>
        <w:t>особен</w:t>
      </w:r>
      <w:proofErr w:type="spellEnd"/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ностями</w:t>
      </w:r>
      <w:proofErr w:type="spellEnd"/>
      <w:r w:rsidRPr="000A1E6C">
        <w:rPr>
          <w:sz w:val="28"/>
          <w:szCs w:val="28"/>
        </w:rPr>
        <w:t xml:space="preserve"> современного мирового хозяйства и глобализацией как главной движущей силой его развития приводить примеры участия стран в МЭО, перечислять формы МЭО и объяснять их взаимную связь и </w:t>
      </w:r>
      <w:proofErr w:type="spellStart"/>
      <w:proofErr w:type="gramStart"/>
      <w:r w:rsidRPr="000A1E6C">
        <w:rPr>
          <w:sz w:val="28"/>
          <w:szCs w:val="28"/>
        </w:rPr>
        <w:t>и</w:t>
      </w:r>
      <w:proofErr w:type="spellEnd"/>
      <w:proofErr w:type="gramEnd"/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зменения</w:t>
      </w:r>
      <w:proofErr w:type="spellEnd"/>
      <w:r w:rsidRPr="000A1E6C">
        <w:rPr>
          <w:sz w:val="28"/>
          <w:szCs w:val="28"/>
        </w:rPr>
        <w:t xml:space="preserve"> во времени;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называть международные финансовые организации, аргументируя их появление и назначение;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отбирать финансовые характеристики для определения уровня экономического развития страны;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доказывать объективность процесса глобализации мирового хозяйства;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объяснять и аргументировать разницу между НТП и НТР и их влияние на структуру промышленности, сельского </w:t>
      </w:r>
      <w:proofErr w:type="gramStart"/>
      <w:r w:rsidRPr="000A1E6C">
        <w:rPr>
          <w:sz w:val="28"/>
          <w:szCs w:val="28"/>
        </w:rPr>
        <w:t xml:space="preserve">хо </w:t>
      </w:r>
      <w:proofErr w:type="spellStart"/>
      <w:r w:rsidRPr="000A1E6C">
        <w:rPr>
          <w:sz w:val="28"/>
          <w:szCs w:val="28"/>
        </w:rPr>
        <w:t>зяйства</w:t>
      </w:r>
      <w:proofErr w:type="spellEnd"/>
      <w:proofErr w:type="gramEnd"/>
      <w:r w:rsidRPr="000A1E6C">
        <w:rPr>
          <w:sz w:val="28"/>
          <w:szCs w:val="28"/>
        </w:rPr>
        <w:t xml:space="preserve"> и транспорта, территориальную структуру мирового хозяйства;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обосновывать место России в мировом хозяйстве.</w:t>
      </w: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proofErr w:type="spellStart"/>
      <w:r w:rsidRPr="000A1E6C">
        <w:rPr>
          <w:b/>
          <w:sz w:val="28"/>
          <w:szCs w:val="28"/>
        </w:rPr>
        <w:t>Метапредметные</w:t>
      </w:r>
      <w:proofErr w:type="spellEnd"/>
      <w:r w:rsidRPr="000A1E6C">
        <w:rPr>
          <w:b/>
          <w:sz w:val="28"/>
          <w:szCs w:val="28"/>
        </w:rPr>
        <w:t xml:space="preserve"> результаты обучения.</w:t>
      </w: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0A1E6C">
        <w:rPr>
          <w:b/>
          <w:sz w:val="28"/>
          <w:szCs w:val="28"/>
        </w:rPr>
        <w:t xml:space="preserve"> </w:t>
      </w:r>
      <w:r w:rsidRPr="000A1E6C">
        <w:rPr>
          <w:sz w:val="28"/>
          <w:szCs w:val="28"/>
        </w:rPr>
        <w:t>Учащийся должен уметь: 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планировать и корректировать свою деятельность в соответствии с ее целями, задачами и условиями;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оценивать свою работу в сравнении с существующими требованиями;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пользоваться различными способами самоконтроля;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lastRenderedPageBreak/>
        <w:t xml:space="preserve">формулировать проблемные вопросы, искать пути </w:t>
      </w:r>
      <w:proofErr w:type="gramStart"/>
      <w:r w:rsidRPr="000A1E6C">
        <w:rPr>
          <w:sz w:val="28"/>
          <w:szCs w:val="28"/>
        </w:rPr>
        <w:t>решения проблемной ситуации</w:t>
      </w:r>
      <w:proofErr w:type="gramEnd"/>
      <w:r w:rsidRPr="000A1E6C">
        <w:rPr>
          <w:sz w:val="28"/>
          <w:szCs w:val="28"/>
        </w:rPr>
        <w:t>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пользоваться навыками анализа и синтеза;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искать и отбирать необходимые источники информации;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представлять информацию в различных формах (письменной и устной) и видах;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работать с разными видами текстов (учебным текстом и </w:t>
      </w:r>
      <w:proofErr w:type="spellStart"/>
      <w:r w:rsidRPr="000A1E6C">
        <w:rPr>
          <w:sz w:val="28"/>
          <w:szCs w:val="28"/>
        </w:rPr>
        <w:t>внетекстовыми</w:t>
      </w:r>
      <w:proofErr w:type="spellEnd"/>
      <w:r w:rsidRPr="000A1E6C">
        <w:rPr>
          <w:sz w:val="28"/>
          <w:szCs w:val="28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переводить информацию из одного вида в другой (текст в таблицу, карту в текст и т. п.);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использовать различные виды моделирования исходя из учебной задачи;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создавать собственную информацию и представлять ее в соответствии с учебными задачами;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составлять рецензии, аннотации;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выступать перед аудиторией, придерживаясь определенного стиля при выступлении;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вести дискуссию, диалог;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0A1E6C">
        <w:rPr>
          <w:sz w:val="28"/>
          <w:szCs w:val="28"/>
        </w:rPr>
        <w:t>находить приемлемое решение при наличии разных точек зрения.</w:t>
      </w:r>
    </w:p>
    <w:p w:rsidR="005D6BE7" w:rsidRPr="000A1E6C" w:rsidRDefault="005D6BE7" w:rsidP="005D6BE7">
      <w:pPr>
        <w:pStyle w:val="a5"/>
        <w:spacing w:before="0" w:beforeAutospacing="0" w:after="0" w:afterAutospacing="0"/>
        <w:rPr>
          <w:sz w:val="28"/>
          <w:szCs w:val="28"/>
        </w:rPr>
      </w:pPr>
      <w:r w:rsidRPr="000A1E6C">
        <w:rPr>
          <w:b/>
          <w:sz w:val="28"/>
          <w:szCs w:val="28"/>
        </w:rPr>
        <w:t>Личностные результаты обучения</w:t>
      </w:r>
      <w:r w:rsidRPr="000A1E6C">
        <w:rPr>
          <w:sz w:val="28"/>
          <w:szCs w:val="28"/>
        </w:rPr>
        <w:t xml:space="preserve">. </w:t>
      </w:r>
    </w:p>
    <w:p w:rsidR="005D6BE7" w:rsidRPr="000A1E6C" w:rsidRDefault="005D6BE7" w:rsidP="005D6BE7">
      <w:pPr>
        <w:pStyle w:val="a5"/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Учащийся должен обладать: российской гражданской идентичностью и гражданской позицией;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5D6BE7" w:rsidRPr="000A1E6C" w:rsidRDefault="005D6BE7" w:rsidP="005D6BE7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готовностью и способностью к образованию, в том числе самообразованию, познавательным отношением к непрерывному образованию, как условию успешной профессиональной и общественной деятельности.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5"/>
        <w:jc w:val="center"/>
        <w:rPr>
          <w:b/>
          <w:sz w:val="28"/>
          <w:szCs w:val="28"/>
        </w:rPr>
      </w:pPr>
      <w:r w:rsidRPr="000A1E6C">
        <w:rPr>
          <w:b/>
          <w:sz w:val="28"/>
          <w:szCs w:val="28"/>
        </w:rPr>
        <w:t xml:space="preserve">6. </w:t>
      </w:r>
      <w:proofErr w:type="gramStart"/>
      <w:r w:rsidRPr="000A1E6C">
        <w:rPr>
          <w:b/>
          <w:sz w:val="28"/>
          <w:szCs w:val="28"/>
        </w:rPr>
        <w:t>Учебно-методического</w:t>
      </w:r>
      <w:proofErr w:type="gramEnd"/>
      <w:r w:rsidRPr="000A1E6C">
        <w:rPr>
          <w:b/>
          <w:sz w:val="28"/>
          <w:szCs w:val="28"/>
        </w:rPr>
        <w:t xml:space="preserve"> комплекс на 2022-2023 учебный год.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1. </w:t>
      </w:r>
      <w:r w:rsidR="00555D30" w:rsidRPr="000A1E6C">
        <w:rPr>
          <w:sz w:val="28"/>
          <w:szCs w:val="28"/>
        </w:rPr>
        <w:t xml:space="preserve">В.П. </w:t>
      </w:r>
      <w:proofErr w:type="spellStart"/>
      <w:r w:rsidR="00555D30" w:rsidRPr="000A1E6C">
        <w:rPr>
          <w:sz w:val="28"/>
          <w:szCs w:val="28"/>
        </w:rPr>
        <w:t>Максаковский</w:t>
      </w:r>
      <w:proofErr w:type="spellEnd"/>
      <w:r w:rsidRPr="000A1E6C">
        <w:rPr>
          <w:sz w:val="28"/>
          <w:szCs w:val="28"/>
        </w:rPr>
        <w:t xml:space="preserve">. География. Базовый уровень.10 - 11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.: учебник для общеобразовательных учреждений./</w:t>
      </w:r>
      <w:proofErr w:type="gramStart"/>
      <w:r w:rsidR="00555D30" w:rsidRPr="000A1E6C">
        <w:rPr>
          <w:sz w:val="28"/>
          <w:szCs w:val="28"/>
        </w:rPr>
        <w:t xml:space="preserve"> .</w:t>
      </w:r>
      <w:proofErr w:type="gramEnd"/>
      <w:r w:rsidR="00555D30" w:rsidRPr="000A1E6C">
        <w:rPr>
          <w:sz w:val="28"/>
          <w:szCs w:val="28"/>
        </w:rPr>
        <w:t xml:space="preserve"> В.П. </w:t>
      </w:r>
      <w:proofErr w:type="spellStart"/>
      <w:r w:rsidR="00555D30" w:rsidRPr="000A1E6C">
        <w:rPr>
          <w:sz w:val="28"/>
          <w:szCs w:val="28"/>
        </w:rPr>
        <w:t>Максаковский</w:t>
      </w:r>
      <w:proofErr w:type="spellEnd"/>
      <w:r w:rsidR="00555D30" w:rsidRPr="000A1E6C">
        <w:rPr>
          <w:sz w:val="28"/>
          <w:szCs w:val="28"/>
        </w:rPr>
        <w:t>. – М.: Дрофа, 2018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2.Атлас. Экономическая и социальная география мира с комплектом контурных карт.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lastRenderedPageBreak/>
        <w:t xml:space="preserve">3. География. Программы для общеобразовательных учреждений. 6- 11 классы/сост. С.В. </w:t>
      </w:r>
      <w:proofErr w:type="spellStart"/>
      <w:r w:rsidRPr="000A1E6C">
        <w:rPr>
          <w:sz w:val="28"/>
          <w:szCs w:val="28"/>
        </w:rPr>
        <w:t>Курчина</w:t>
      </w:r>
      <w:proofErr w:type="spellEnd"/>
      <w:r w:rsidRPr="000A1E6C">
        <w:rPr>
          <w:sz w:val="28"/>
          <w:szCs w:val="28"/>
        </w:rPr>
        <w:t xml:space="preserve">. – М.: Дрофа, </w:t>
      </w:r>
      <w:r w:rsidR="00555D30" w:rsidRPr="000A1E6C">
        <w:rPr>
          <w:sz w:val="28"/>
          <w:szCs w:val="28"/>
        </w:rPr>
        <w:t>2019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4. Дополнительная литература 1. Программно-методические материалы. География. 10—11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./Сост. В. И. Сиротин, М.: Дрофа, 20</w:t>
      </w:r>
      <w:r w:rsidR="00555D30" w:rsidRPr="000A1E6C">
        <w:rPr>
          <w:sz w:val="28"/>
          <w:szCs w:val="28"/>
        </w:rPr>
        <w:t>18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5. Пятунин В. Б. Контрольные и проверочные работы по географии.6— 11 классы: Метод, пособие. — М.: Дрофа, </w:t>
      </w:r>
      <w:r w:rsidR="00555D30" w:rsidRPr="000A1E6C">
        <w:rPr>
          <w:sz w:val="28"/>
          <w:szCs w:val="28"/>
        </w:rPr>
        <w:t>2019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6.Кузнецов А. П. Школьный практикум. География. Население и хозяйство мира. 10-11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 — 2-е изд., стереотип. — М.: Дрофа, 201</w:t>
      </w:r>
      <w:r w:rsidR="00555D30" w:rsidRPr="000A1E6C">
        <w:rPr>
          <w:sz w:val="28"/>
          <w:szCs w:val="28"/>
        </w:rPr>
        <w:t>9</w:t>
      </w:r>
      <w:r w:rsidRPr="000A1E6C">
        <w:rPr>
          <w:sz w:val="28"/>
          <w:szCs w:val="28"/>
        </w:rPr>
        <w:t>. — 64 с.: ил</w:t>
      </w:r>
      <w:proofErr w:type="gramStart"/>
      <w:r w:rsidRPr="000A1E6C">
        <w:rPr>
          <w:sz w:val="28"/>
          <w:szCs w:val="28"/>
        </w:rPr>
        <w:t xml:space="preserve">., </w:t>
      </w:r>
      <w:proofErr w:type="gramEnd"/>
      <w:r w:rsidRPr="000A1E6C">
        <w:rPr>
          <w:sz w:val="28"/>
          <w:szCs w:val="28"/>
        </w:rPr>
        <w:t>карт.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7. Материалы для подготовки и проведения итоговой аттестации выпускников средних общеобразовательных учреждений по географии</w:t>
      </w:r>
      <w:proofErr w:type="gramStart"/>
      <w:r w:rsidRPr="000A1E6C">
        <w:rPr>
          <w:sz w:val="28"/>
          <w:szCs w:val="28"/>
        </w:rPr>
        <w:t xml:space="preserve"> / А</w:t>
      </w:r>
      <w:proofErr w:type="gramEnd"/>
      <w:r w:rsidRPr="000A1E6C">
        <w:rPr>
          <w:sz w:val="28"/>
          <w:szCs w:val="28"/>
        </w:rPr>
        <w:t xml:space="preserve">вт.-сост. В. </w:t>
      </w:r>
      <w:proofErr w:type="spellStart"/>
      <w:r w:rsidRPr="000A1E6C">
        <w:rPr>
          <w:sz w:val="28"/>
          <w:szCs w:val="28"/>
        </w:rPr>
        <w:t>И.Сиротин</w:t>
      </w:r>
      <w:proofErr w:type="spellEnd"/>
      <w:r w:rsidRPr="000A1E6C">
        <w:rPr>
          <w:sz w:val="28"/>
          <w:szCs w:val="28"/>
        </w:rPr>
        <w:t>. — М.: Дрофа, 20</w:t>
      </w:r>
      <w:r w:rsidR="00555D30" w:rsidRPr="000A1E6C">
        <w:rPr>
          <w:sz w:val="28"/>
          <w:szCs w:val="28"/>
        </w:rPr>
        <w:t>18</w:t>
      </w:r>
      <w:r w:rsidRPr="000A1E6C">
        <w:rPr>
          <w:sz w:val="28"/>
          <w:szCs w:val="28"/>
        </w:rPr>
        <w:t>. — 160 с.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8. М.: Дрофа, 8. Контурные карты. 10 класс. География. М: Дрофа, 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CA5FD8" w:rsidRDefault="00CA5FD8" w:rsidP="005D6BE7">
      <w:pPr>
        <w:spacing w:after="26" w:line="259" w:lineRule="auto"/>
        <w:ind w:left="491" w:right="0"/>
        <w:jc w:val="center"/>
      </w:pPr>
    </w:p>
    <w:sectPr w:rsidR="00CA5FD8">
      <w:pgSz w:w="11906" w:h="16838"/>
      <w:pgMar w:top="375" w:right="612" w:bottom="1162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>
    <w:nsid w:val="00000003"/>
    <w:multiLevelType w:val="singleLevel"/>
    <w:tmpl w:val="240074D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  <w:b w:val="0"/>
        <w:bCs w:val="0"/>
        <w:color w:val="000000" w:themeColor="text1"/>
        <w:lang w:val="ru-RU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3E17E5E"/>
    <w:multiLevelType w:val="hybridMultilevel"/>
    <w:tmpl w:val="C16285C4"/>
    <w:lvl w:ilvl="0" w:tplc="37FC06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51AD"/>
    <w:multiLevelType w:val="hybridMultilevel"/>
    <w:tmpl w:val="37C84B48"/>
    <w:lvl w:ilvl="0" w:tplc="6D2A6D88">
      <w:start w:val="2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2C8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8AF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CC3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E94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4D9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7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C4E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B54086"/>
    <w:multiLevelType w:val="hybridMultilevel"/>
    <w:tmpl w:val="1D4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0E686721"/>
    <w:multiLevelType w:val="hybridMultilevel"/>
    <w:tmpl w:val="215A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12CE1FFD"/>
    <w:multiLevelType w:val="hybridMultilevel"/>
    <w:tmpl w:val="5846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C738C"/>
    <w:multiLevelType w:val="hybridMultilevel"/>
    <w:tmpl w:val="F59AC0CE"/>
    <w:lvl w:ilvl="0" w:tplc="618CCD0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A1739"/>
    <w:multiLevelType w:val="hybridMultilevel"/>
    <w:tmpl w:val="15FCD5C8"/>
    <w:lvl w:ilvl="0" w:tplc="103E8D26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21D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4F5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26F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A77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8B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2AF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0D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8E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276C50"/>
    <w:multiLevelType w:val="hybridMultilevel"/>
    <w:tmpl w:val="15E2E3AE"/>
    <w:lvl w:ilvl="0" w:tplc="465C8C4E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8DA3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215D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8B81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CA99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E10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63A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0C3D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8C8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9">
    <w:nsid w:val="25A14316"/>
    <w:multiLevelType w:val="hybridMultilevel"/>
    <w:tmpl w:val="A9186FB0"/>
    <w:lvl w:ilvl="0" w:tplc="13C6009A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215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46B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BB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6EF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4C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4D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28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97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476F1E"/>
    <w:multiLevelType w:val="hybridMultilevel"/>
    <w:tmpl w:val="653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A320D"/>
    <w:multiLevelType w:val="hybridMultilevel"/>
    <w:tmpl w:val="BC405C58"/>
    <w:lvl w:ilvl="0" w:tplc="17CAF3FC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09F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AAC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0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AED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89B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AB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AA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AB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15F4D09"/>
    <w:multiLevelType w:val="hybridMultilevel"/>
    <w:tmpl w:val="C16285C4"/>
    <w:lvl w:ilvl="0" w:tplc="37FC06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A3E1F"/>
    <w:multiLevelType w:val="hybridMultilevel"/>
    <w:tmpl w:val="DC1E0D04"/>
    <w:lvl w:ilvl="0" w:tplc="BCC42A62">
      <w:start w:val="1"/>
      <w:numFmt w:val="bullet"/>
      <w:lvlText w:val="-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207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B6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E7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20E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60F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E0D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0E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07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1DA097C"/>
    <w:multiLevelType w:val="hybridMultilevel"/>
    <w:tmpl w:val="0706C982"/>
    <w:lvl w:ilvl="0" w:tplc="F35245E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616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44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25B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C05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44D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810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E14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24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5163FE"/>
    <w:multiLevelType w:val="hybridMultilevel"/>
    <w:tmpl w:val="BBDA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368EA"/>
    <w:multiLevelType w:val="hybridMultilevel"/>
    <w:tmpl w:val="4C9C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04476"/>
    <w:multiLevelType w:val="hybridMultilevel"/>
    <w:tmpl w:val="3830F534"/>
    <w:lvl w:ilvl="0" w:tplc="5F42C9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91458"/>
    <w:multiLevelType w:val="hybridMultilevel"/>
    <w:tmpl w:val="304E8F56"/>
    <w:lvl w:ilvl="0" w:tplc="5F42C9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4A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26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CE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03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21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4E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43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A0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B40FB"/>
    <w:multiLevelType w:val="hybridMultilevel"/>
    <w:tmpl w:val="5846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27D0"/>
    <w:multiLevelType w:val="hybridMultilevel"/>
    <w:tmpl w:val="094E625A"/>
    <w:lvl w:ilvl="0" w:tplc="866EC3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4B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FB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AC8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2A2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8DD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CF5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A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1E86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B3457D"/>
    <w:multiLevelType w:val="hybridMultilevel"/>
    <w:tmpl w:val="546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7">
    <w:nsid w:val="736C53C4"/>
    <w:multiLevelType w:val="hybridMultilevel"/>
    <w:tmpl w:val="8DB8382E"/>
    <w:lvl w:ilvl="0" w:tplc="84E838E6">
      <w:start w:val="2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E99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C17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441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DE62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EF5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43B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29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EFD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755EC9"/>
    <w:multiLevelType w:val="hybridMultilevel"/>
    <w:tmpl w:val="39480C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BB561D"/>
    <w:multiLevelType w:val="hybridMultilevel"/>
    <w:tmpl w:val="BEC4F326"/>
    <w:lvl w:ilvl="0" w:tplc="A72A74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60F5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BA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C0AB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48AE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B82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820F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8EA4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67BD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37"/>
  </w:num>
  <w:num w:numId="5">
    <w:abstractNumId w:val="7"/>
  </w:num>
  <w:num w:numId="6">
    <w:abstractNumId w:val="21"/>
  </w:num>
  <w:num w:numId="7">
    <w:abstractNumId w:val="19"/>
  </w:num>
  <w:num w:numId="8">
    <w:abstractNumId w:val="31"/>
  </w:num>
  <w:num w:numId="9">
    <w:abstractNumId w:val="15"/>
  </w:num>
  <w:num w:numId="10">
    <w:abstractNumId w:val="39"/>
  </w:num>
  <w:num w:numId="11">
    <w:abstractNumId w:val="16"/>
  </w:num>
  <w:num w:numId="12">
    <w:abstractNumId w:val="30"/>
  </w:num>
  <w:num w:numId="13">
    <w:abstractNumId w:val="38"/>
  </w:num>
  <w:num w:numId="14">
    <w:abstractNumId w:val="6"/>
  </w:num>
  <w:num w:numId="15">
    <w:abstractNumId w:val="23"/>
  </w:num>
  <w:num w:numId="16">
    <w:abstractNumId w:val="10"/>
  </w:num>
  <w:num w:numId="17">
    <w:abstractNumId w:val="13"/>
  </w:num>
  <w:num w:numId="18">
    <w:abstractNumId w:val="32"/>
  </w:num>
  <w:num w:numId="19">
    <w:abstractNumId w:val="24"/>
  </w:num>
  <w:num w:numId="20">
    <w:abstractNumId w:val="28"/>
  </w:num>
  <w:num w:numId="21">
    <w:abstractNumId w:val="0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34"/>
  </w:num>
  <w:num w:numId="28">
    <w:abstractNumId w:val="29"/>
  </w:num>
  <w:num w:numId="29">
    <w:abstractNumId w:val="8"/>
  </w:num>
  <w:num w:numId="30">
    <w:abstractNumId w:val="20"/>
  </w:num>
  <w:num w:numId="31">
    <w:abstractNumId w:val="22"/>
  </w:num>
  <w:num w:numId="32">
    <w:abstractNumId w:val="26"/>
  </w:num>
  <w:num w:numId="33">
    <w:abstractNumId w:val="17"/>
  </w:num>
  <w:num w:numId="34">
    <w:abstractNumId w:val="12"/>
  </w:num>
  <w:num w:numId="35">
    <w:abstractNumId w:val="40"/>
  </w:num>
  <w:num w:numId="36">
    <w:abstractNumId w:val="36"/>
  </w:num>
  <w:num w:numId="37">
    <w:abstractNumId w:val="11"/>
  </w:num>
  <w:num w:numId="38">
    <w:abstractNumId w:val="35"/>
  </w:num>
  <w:num w:numId="3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8"/>
    <w:rsid w:val="0009046C"/>
    <w:rsid w:val="000A1E6C"/>
    <w:rsid w:val="00555D30"/>
    <w:rsid w:val="005D6BE7"/>
    <w:rsid w:val="00636CC2"/>
    <w:rsid w:val="008E047C"/>
    <w:rsid w:val="008E1C5B"/>
    <w:rsid w:val="0096314C"/>
    <w:rsid w:val="00C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37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E1C5B"/>
    <w:pPr>
      <w:ind w:left="720"/>
      <w:contextualSpacing/>
    </w:pPr>
  </w:style>
  <w:style w:type="paragraph" w:customStyle="1" w:styleId="11">
    <w:name w:val="Знак1"/>
    <w:basedOn w:val="a"/>
    <w:rsid w:val="005D6BE7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5D6B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unhideWhenUsed/>
    <w:rsid w:val="005D6BE7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D6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u w:color="000000"/>
    </w:rPr>
  </w:style>
  <w:style w:type="paragraph" w:customStyle="1" w:styleId="a8">
    <w:name w:val="По умолчанию"/>
    <w:rsid w:val="005D6BE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9">
    <w:name w:val="Текст выноски Знак"/>
    <w:basedOn w:val="a0"/>
    <w:link w:val="aa"/>
    <w:uiPriority w:val="99"/>
    <w:semiHidden/>
    <w:rsid w:val="005D6BE7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D6BE7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Style8">
    <w:name w:val="Style8"/>
    <w:rsid w:val="005D6B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R1">
    <w:name w:val="FR1"/>
    <w:uiPriority w:val="99"/>
    <w:rsid w:val="005D6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37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E1C5B"/>
    <w:pPr>
      <w:ind w:left="720"/>
      <w:contextualSpacing/>
    </w:pPr>
  </w:style>
  <w:style w:type="paragraph" w:customStyle="1" w:styleId="11">
    <w:name w:val="Знак1"/>
    <w:basedOn w:val="a"/>
    <w:rsid w:val="005D6BE7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5D6B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unhideWhenUsed/>
    <w:rsid w:val="005D6BE7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D6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u w:color="000000"/>
    </w:rPr>
  </w:style>
  <w:style w:type="paragraph" w:customStyle="1" w:styleId="a8">
    <w:name w:val="По умолчанию"/>
    <w:rsid w:val="005D6BE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9">
    <w:name w:val="Текст выноски Знак"/>
    <w:basedOn w:val="a0"/>
    <w:link w:val="aa"/>
    <w:uiPriority w:val="99"/>
    <w:semiHidden/>
    <w:rsid w:val="005D6BE7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D6BE7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Style8">
    <w:name w:val="Style8"/>
    <w:rsid w:val="005D6B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R1">
    <w:name w:val="FR1"/>
    <w:uiPriority w:val="99"/>
    <w:rsid w:val="005D6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11624</Words>
  <Characters>66263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1</cp:lastModifiedBy>
  <cp:revision>7</cp:revision>
  <dcterms:created xsi:type="dcterms:W3CDTF">2021-01-18T10:11:00Z</dcterms:created>
  <dcterms:modified xsi:type="dcterms:W3CDTF">2022-10-11T05:51:00Z</dcterms:modified>
</cp:coreProperties>
</file>