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BA" w:rsidRDefault="004374BA" w:rsidP="004374BA">
      <w:pPr>
        <w:autoSpaceDE w:val="0"/>
        <w:autoSpaceDN w:val="0"/>
        <w:adjustRightInd w:val="0"/>
        <w:jc w:val="center"/>
        <w:rPr>
          <w:rFonts w:ascii="Times New Roman" w:hAnsi="Times New Roman" w:cs="Times New Roman"/>
          <w:b/>
          <w:bCs/>
          <w:sz w:val="18"/>
        </w:rPr>
      </w:pPr>
      <w:r>
        <w:rPr>
          <w:rFonts w:ascii="Times New Roman" w:hAnsi="Times New Roman" w:cs="Times New Roman"/>
          <w:b/>
          <w:bCs/>
          <w:sz w:val="18"/>
        </w:rPr>
        <w:t>МИНИСТЕРСТВО ПРОСВЕЩЕНИЯ РОССИЙСКОЙ ФЕДЕРАЦИИ</w:t>
      </w:r>
    </w:p>
    <w:p w:rsidR="004374BA" w:rsidRDefault="004374BA" w:rsidP="004374BA">
      <w:pPr>
        <w:autoSpaceDE w:val="0"/>
        <w:autoSpaceDN w:val="0"/>
        <w:adjustRightInd w:val="0"/>
        <w:jc w:val="center"/>
        <w:rPr>
          <w:rFonts w:ascii="Times New Roman" w:hAnsi="Times New Roman" w:cs="Times New Roman"/>
          <w:szCs w:val="28"/>
        </w:rPr>
      </w:pPr>
      <w:r>
        <w:rPr>
          <w:rFonts w:ascii="Times New Roman" w:hAnsi="Times New Roman" w:cs="Times New Roman"/>
          <w:szCs w:val="28"/>
        </w:rPr>
        <w:t>Министерство образования Приморского края</w:t>
      </w:r>
    </w:p>
    <w:p w:rsidR="004374BA" w:rsidRDefault="004374BA" w:rsidP="004374BA">
      <w:pPr>
        <w:autoSpaceDE w:val="0"/>
        <w:autoSpaceDN w:val="0"/>
        <w:adjustRightInd w:val="0"/>
        <w:jc w:val="center"/>
        <w:rPr>
          <w:rFonts w:ascii="Times New Roman" w:hAnsi="Times New Roman" w:cs="Times New Roman"/>
          <w:szCs w:val="28"/>
        </w:rPr>
      </w:pPr>
      <w:r>
        <w:rPr>
          <w:rFonts w:ascii="Times New Roman" w:hAnsi="Times New Roman" w:cs="Times New Roman"/>
          <w:szCs w:val="28"/>
        </w:rPr>
        <w:t>Дальнереченский городской округ</w:t>
      </w:r>
    </w:p>
    <w:p w:rsidR="004374BA" w:rsidRDefault="004374BA" w:rsidP="004374BA">
      <w:pPr>
        <w:autoSpaceDE w:val="0"/>
        <w:autoSpaceDN w:val="0"/>
        <w:adjustRightInd w:val="0"/>
        <w:jc w:val="center"/>
        <w:rPr>
          <w:rFonts w:ascii="Times New Roman" w:hAnsi="Times New Roman" w:cs="Times New Roman"/>
          <w:sz w:val="18"/>
        </w:rPr>
      </w:pPr>
      <w:r>
        <w:rPr>
          <w:rFonts w:ascii="Times New Roman" w:hAnsi="Times New Roman" w:cs="Times New Roman"/>
          <w:sz w:val="18"/>
        </w:rPr>
        <w:t xml:space="preserve">МУНИЦИПАЛЬНОЕ БЮДЖЕТНОЕ ОБЩЕОБРАЗОВАТЕЛЬНОЕ УЧРЕЖДЕНИЕ "СРЕДНЯЯ ОБЩЕОБРАЗОВАТЕЛЬНАЯ ШКОЛА № 2" </w:t>
      </w:r>
    </w:p>
    <w:p w:rsidR="004374BA" w:rsidRDefault="004374BA" w:rsidP="004374BA">
      <w:pPr>
        <w:autoSpaceDE w:val="0"/>
        <w:autoSpaceDN w:val="0"/>
        <w:adjustRightInd w:val="0"/>
        <w:jc w:val="center"/>
        <w:rPr>
          <w:rFonts w:ascii="Times New Roman" w:hAnsi="Times New Roman" w:cs="Times New Roman"/>
          <w:sz w:val="18"/>
        </w:rPr>
      </w:pPr>
      <w:r>
        <w:rPr>
          <w:rFonts w:ascii="Times New Roman" w:hAnsi="Times New Roman" w:cs="Times New Roman"/>
          <w:sz w:val="18"/>
        </w:rPr>
        <w:t>ДАЛЬНЕРЕЧЕНСКОГО ГОРОДСКОГО ОКРУГА</w:t>
      </w: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jc w:val="center"/>
        <w:rPr>
          <w:rFonts w:ascii="Times New Roman" w:hAnsi="Times New Roman" w:cs="Times New Roman"/>
          <w:sz w:val="18"/>
        </w:rPr>
      </w:pPr>
      <w:r>
        <w:rPr>
          <w:noProof/>
          <w:lang w:eastAsia="ru-RU"/>
        </w:rPr>
        <w:drawing>
          <wp:anchor distT="0" distB="0" distL="114300" distR="114300" simplePos="0" relativeHeight="251659264" behindDoc="0" locked="0" layoutInCell="1" allowOverlap="1">
            <wp:simplePos x="0" y="0"/>
            <wp:positionH relativeFrom="column">
              <wp:posOffset>3906520</wp:posOffset>
            </wp:positionH>
            <wp:positionV relativeFrom="paragraph">
              <wp:posOffset>9525</wp:posOffset>
            </wp:positionV>
            <wp:extent cx="2266950" cy="1838325"/>
            <wp:effectExtent l="0" t="0" r="0" b="9525"/>
            <wp:wrapSquare wrapText="bothSides"/>
            <wp:docPr id="1" name="Рисунок 1" descr="Описание: 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pic:spPr>
                </pic:pic>
              </a:graphicData>
            </a:graphic>
            <wp14:sizeRelH relativeFrom="margin">
              <wp14:pctWidth>0</wp14:pctWidth>
            </wp14:sizeRelH>
            <wp14:sizeRelV relativeFrom="page">
              <wp14:pctHeight>0</wp14:pctHeight>
            </wp14:sizeRelV>
          </wp:anchor>
        </w:drawing>
      </w: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jc w:val="center"/>
        <w:rPr>
          <w:rFonts w:ascii="Times New Roman" w:hAnsi="Times New Roman" w:cs="Times New Roman"/>
          <w:sz w:val="18"/>
        </w:rPr>
      </w:pPr>
    </w:p>
    <w:p w:rsidR="004374BA" w:rsidRDefault="004374BA" w:rsidP="004374BA">
      <w:pPr>
        <w:autoSpaceDE w:val="0"/>
        <w:autoSpaceDN w:val="0"/>
        <w:adjustRightInd w:val="0"/>
        <w:spacing w:line="360" w:lineRule="auto"/>
        <w:rPr>
          <w:rFonts w:ascii="Times New Roman" w:hAnsi="Times New Roman" w:cs="Times New Roman"/>
          <w:b/>
          <w:bCs/>
          <w:sz w:val="18"/>
        </w:rPr>
      </w:pPr>
    </w:p>
    <w:p w:rsidR="004374BA" w:rsidRDefault="004374BA" w:rsidP="004374BA">
      <w:pPr>
        <w:autoSpaceDE w:val="0"/>
        <w:autoSpaceDN w:val="0"/>
        <w:adjustRightInd w:val="0"/>
        <w:spacing w:line="360" w:lineRule="auto"/>
        <w:jc w:val="center"/>
        <w:rPr>
          <w:rFonts w:ascii="Times New Roman" w:hAnsi="Times New Roman" w:cs="Times New Roman"/>
          <w:b/>
          <w:bCs/>
          <w:szCs w:val="28"/>
        </w:rPr>
      </w:pPr>
      <w:r>
        <w:rPr>
          <w:rFonts w:ascii="Times New Roman" w:hAnsi="Times New Roman" w:cs="Times New Roman"/>
          <w:b/>
          <w:bCs/>
          <w:szCs w:val="28"/>
        </w:rPr>
        <w:t>РАБОЧАЯ   ПРОГРАММА</w:t>
      </w:r>
    </w:p>
    <w:p w:rsidR="004374BA" w:rsidRDefault="004374BA" w:rsidP="004374BA">
      <w:pPr>
        <w:autoSpaceDE w:val="0"/>
        <w:autoSpaceDN w:val="0"/>
        <w:adjustRightInd w:val="0"/>
        <w:spacing w:line="360" w:lineRule="auto"/>
        <w:jc w:val="center"/>
        <w:rPr>
          <w:rFonts w:ascii="Times New Roman" w:hAnsi="Times New Roman" w:cs="Times New Roman"/>
          <w:bCs/>
          <w:szCs w:val="28"/>
        </w:rPr>
      </w:pPr>
      <w:r>
        <w:rPr>
          <w:rFonts w:ascii="Times New Roman" w:hAnsi="Times New Roman" w:cs="Times New Roman"/>
          <w:bCs/>
          <w:szCs w:val="28"/>
        </w:rPr>
        <w:t>основного общего образования</w:t>
      </w:r>
    </w:p>
    <w:p w:rsidR="004374BA" w:rsidRDefault="004374BA" w:rsidP="004374BA">
      <w:pPr>
        <w:autoSpaceDE w:val="0"/>
        <w:autoSpaceDN w:val="0"/>
        <w:adjustRightInd w:val="0"/>
        <w:spacing w:line="360" w:lineRule="auto"/>
        <w:jc w:val="center"/>
        <w:rPr>
          <w:rFonts w:ascii="Times New Roman" w:hAnsi="Times New Roman" w:cs="Times New Roman"/>
          <w:szCs w:val="28"/>
        </w:rPr>
      </w:pPr>
      <w:r>
        <w:rPr>
          <w:rFonts w:ascii="Times New Roman" w:hAnsi="Times New Roman" w:cs="Times New Roman"/>
          <w:szCs w:val="28"/>
        </w:rPr>
        <w:t>учебного предмета</w:t>
      </w:r>
    </w:p>
    <w:p w:rsidR="004374BA" w:rsidRDefault="004374BA" w:rsidP="004374BA">
      <w:pPr>
        <w:autoSpaceDE w:val="0"/>
        <w:autoSpaceDN w:val="0"/>
        <w:adjustRightInd w:val="0"/>
        <w:spacing w:line="360" w:lineRule="auto"/>
        <w:jc w:val="center"/>
        <w:rPr>
          <w:rFonts w:ascii="Times New Roman" w:hAnsi="Times New Roman" w:cs="Times New Roman"/>
          <w:b/>
          <w:szCs w:val="28"/>
        </w:rPr>
      </w:pPr>
      <w:r>
        <w:rPr>
          <w:rFonts w:ascii="Times New Roman" w:hAnsi="Times New Roman" w:cs="Times New Roman"/>
          <w:b/>
          <w:szCs w:val="28"/>
        </w:rPr>
        <w:t>«Химия»</w:t>
      </w:r>
    </w:p>
    <w:p w:rsidR="004374BA" w:rsidRDefault="004374BA" w:rsidP="004374BA">
      <w:pPr>
        <w:autoSpaceDE w:val="0"/>
        <w:autoSpaceDN w:val="0"/>
        <w:adjustRightInd w:val="0"/>
        <w:spacing w:line="360" w:lineRule="auto"/>
        <w:jc w:val="center"/>
        <w:rPr>
          <w:rFonts w:ascii="Times New Roman" w:hAnsi="Times New Roman" w:cs="Times New Roman"/>
          <w:szCs w:val="28"/>
        </w:rPr>
      </w:pPr>
      <w:r>
        <w:rPr>
          <w:rFonts w:ascii="Times New Roman" w:hAnsi="Times New Roman" w:cs="Times New Roman"/>
          <w:szCs w:val="28"/>
        </w:rPr>
        <w:t xml:space="preserve">(для 8 – 9  классов образовательных организаций) </w:t>
      </w:r>
    </w:p>
    <w:p w:rsidR="004374BA" w:rsidRDefault="004374BA" w:rsidP="004374BA">
      <w:pPr>
        <w:autoSpaceDE w:val="0"/>
        <w:autoSpaceDN w:val="0"/>
        <w:adjustRightInd w:val="0"/>
        <w:spacing w:line="360" w:lineRule="auto"/>
        <w:jc w:val="center"/>
        <w:rPr>
          <w:rFonts w:ascii="Times New Roman" w:hAnsi="Times New Roman" w:cs="Times New Roman"/>
          <w:szCs w:val="28"/>
        </w:rPr>
      </w:pPr>
      <w:r>
        <w:rPr>
          <w:rFonts w:ascii="Times New Roman" w:hAnsi="Times New Roman" w:cs="Times New Roman"/>
          <w:szCs w:val="28"/>
        </w:rPr>
        <w:t>на 2022-202</w:t>
      </w:r>
      <w:r>
        <w:rPr>
          <w:rFonts w:ascii="Times New Roman" w:hAnsi="Times New Roman" w:cs="Times New Roman"/>
          <w:szCs w:val="28"/>
        </w:rPr>
        <w:t>4</w:t>
      </w:r>
      <w:bookmarkStart w:id="0" w:name="_GoBack"/>
      <w:bookmarkEnd w:id="0"/>
      <w:r>
        <w:rPr>
          <w:rFonts w:ascii="Times New Roman" w:hAnsi="Times New Roman" w:cs="Times New Roman"/>
          <w:szCs w:val="28"/>
        </w:rPr>
        <w:t xml:space="preserve"> учебный год</w:t>
      </w:r>
    </w:p>
    <w:p w:rsidR="004374BA" w:rsidRDefault="004374BA" w:rsidP="004374BA">
      <w:pPr>
        <w:jc w:val="center"/>
        <w:rPr>
          <w:rFonts w:ascii="Times New Roman" w:hAnsi="Times New Roman" w:cs="Times New Roman"/>
          <w:szCs w:val="2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p>
    <w:p w:rsidR="004374BA" w:rsidRDefault="004374BA" w:rsidP="004374BA">
      <w:pPr>
        <w:jc w:val="center"/>
        <w:rPr>
          <w:rFonts w:ascii="Times New Roman" w:hAnsi="Times New Roman" w:cs="Times New Roman"/>
          <w:sz w:val="18"/>
        </w:rPr>
      </w:pPr>
      <w:r>
        <w:rPr>
          <w:rFonts w:ascii="Times New Roman" w:hAnsi="Times New Roman" w:cs="Times New Roman"/>
          <w:sz w:val="18"/>
        </w:rPr>
        <w:t xml:space="preserve">Дальнереченск </w:t>
      </w:r>
    </w:p>
    <w:p w:rsidR="004374BA" w:rsidRDefault="004374BA" w:rsidP="001D38F4">
      <w:pPr>
        <w:spacing w:after="0" w:line="240" w:lineRule="auto"/>
        <w:jc w:val="both"/>
        <w:rPr>
          <w:rFonts w:ascii="Times New Roman" w:eastAsia="Times New Roman" w:hAnsi="Times New Roman" w:cs="Times New Roman"/>
          <w:b/>
          <w:bCs/>
          <w:color w:val="000000"/>
          <w:sz w:val="24"/>
          <w:szCs w:val="24"/>
          <w:lang w:eastAsia="ru-RU"/>
        </w:rPr>
      </w:pP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Пояснительная записка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О.С.Габриеляна «Программа основного общего образования. Химия. 8-9 классы». М.: Дрофа,2012; (ФГОС); основной образовательной программы основного общего образования МКОУ «Залининская СОШ.»</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О.С.Габриеляна.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Общие цели основного общего образования с учетом специфики курса химии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roofErr w:type="gramEnd"/>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Pr>
          <w:rFonts w:ascii="Times New Roman" w:eastAsia="Times New Roman" w:hAnsi="Times New Roman" w:cs="Times New Roman"/>
          <w:color w:val="000000"/>
          <w:sz w:val="24"/>
          <w:szCs w:val="24"/>
          <w:lang w:eastAsia="ru-RU"/>
        </w:rPr>
        <w:t>самостоятельно</w:t>
      </w:r>
      <w:proofErr w:type="gramEnd"/>
      <w:r>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Главные цели основного общего образования состоят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1D38F4" w:rsidRDefault="001D38F4" w:rsidP="001D38F4">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формировании</w:t>
      </w:r>
      <w:proofErr w:type="gramEnd"/>
      <w:r>
        <w:rPr>
          <w:rFonts w:ascii="Times New Roman" w:eastAsia="Times New Roman" w:hAnsi="Times New Roman" w:cs="Times New Roman"/>
          <w:color w:val="000000"/>
          <w:sz w:val="24"/>
          <w:szCs w:val="24"/>
          <w:lang w:eastAsia="ru-RU"/>
        </w:rPr>
        <w:t xml:space="preserve"> целостного представления о мире, основанного на приобретенных знаниях, умениях и способах деятельности;</w:t>
      </w:r>
    </w:p>
    <w:p w:rsidR="001D38F4" w:rsidRDefault="001D38F4" w:rsidP="001D38F4">
      <w:pPr>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приобретении</w:t>
      </w:r>
      <w:proofErr w:type="gramEnd"/>
      <w:r>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w:t>
      </w:r>
    </w:p>
    <w:p w:rsidR="001D38F4" w:rsidRDefault="001D38F4" w:rsidP="001D38F4">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1D38F4" w:rsidRDefault="001D38F4" w:rsidP="001D38F4">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системы химических знаний как компонента </w:t>
      </w:r>
      <w:proofErr w:type="gramStart"/>
      <w:r>
        <w:rPr>
          <w:rFonts w:ascii="Times New Roman" w:eastAsia="Times New Roman" w:hAnsi="Times New Roman" w:cs="Times New Roman"/>
          <w:color w:val="000000"/>
          <w:sz w:val="24"/>
          <w:szCs w:val="24"/>
          <w:lang w:eastAsia="ru-RU"/>
        </w:rPr>
        <w:t>естественно-научной</w:t>
      </w:r>
      <w:proofErr w:type="gramEnd"/>
      <w:r>
        <w:rPr>
          <w:rFonts w:ascii="Times New Roman" w:eastAsia="Times New Roman" w:hAnsi="Times New Roman" w:cs="Times New Roman"/>
          <w:color w:val="000000"/>
          <w:sz w:val="24"/>
          <w:szCs w:val="24"/>
          <w:lang w:eastAsia="ru-RU"/>
        </w:rPr>
        <w:t xml:space="preserve"> картины мира;</w:t>
      </w:r>
    </w:p>
    <w:p w:rsidR="001D38F4" w:rsidRDefault="001D38F4" w:rsidP="001D38F4">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1D38F4" w:rsidRDefault="001D38F4" w:rsidP="001D38F4">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1D38F4" w:rsidRDefault="001D38F4" w:rsidP="001D38F4">
      <w:pPr>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Целями изучения химии в основной школе являются:</w:t>
      </w:r>
    </w:p>
    <w:p w:rsidR="001D38F4" w:rsidRDefault="001D38F4" w:rsidP="001D38F4">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1D38F4" w:rsidRDefault="001D38F4" w:rsidP="001D38F4">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1D38F4" w:rsidRDefault="001D38F4" w:rsidP="001D38F4">
      <w:pPr>
        <w:numPr>
          <w:ilvl w:val="0"/>
          <w:numId w:val="3"/>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Основными идеями</w:t>
      </w:r>
      <w:r>
        <w:rPr>
          <w:rFonts w:ascii="Times New Roman" w:eastAsia="Times New Roman" w:hAnsi="Times New Roman" w:cs="Times New Roman"/>
          <w:color w:val="000000"/>
          <w:sz w:val="24"/>
          <w:szCs w:val="24"/>
          <w:lang w:eastAsia="ru-RU"/>
        </w:rPr>
        <w:t> учебного предмета Химия являются: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объясняющая и прогнозирующая роль теоретических знаний для фактологического материала химии элементов;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 идеи реализуются путем достижения следующих </w:t>
      </w:r>
      <w:r>
        <w:rPr>
          <w:rFonts w:ascii="Times New Roman" w:eastAsia="Times New Roman" w:hAnsi="Times New Roman" w:cs="Times New Roman"/>
          <w:i/>
          <w:iCs/>
          <w:color w:val="000000"/>
          <w:sz w:val="24"/>
          <w:szCs w:val="24"/>
          <w:lang w:eastAsia="ru-RU"/>
        </w:rPr>
        <w:t>целей</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формирование </w:t>
      </w:r>
      <w:r>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развитие </w:t>
      </w:r>
      <w:r>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формирование </w:t>
      </w:r>
      <w:r>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воспитание </w:t>
      </w:r>
      <w:r>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проектирование </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i/>
          <w:iCs/>
          <w:color w:val="000000"/>
          <w:sz w:val="24"/>
          <w:szCs w:val="24"/>
          <w:lang w:eastAsia="ru-RU"/>
        </w:rPr>
        <w:t>реализация </w:t>
      </w:r>
      <w:r>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овладение </w:t>
      </w:r>
      <w:r>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учебного предмета химия</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Pr>
          <w:rFonts w:ascii="Times New Roman" w:eastAsia="Times New Roman" w:hAnsi="Times New Roman" w:cs="Times New Roman"/>
          <w:color w:val="000000"/>
          <w:sz w:val="24"/>
          <w:szCs w:val="24"/>
          <w:lang w:eastAsia="ru-RU"/>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собенности содержания обучения химии в основной школе обусловлены спецификой химии как науки и поставленными задачами. Основными проблемами химии </w:t>
      </w:r>
      <w:r>
        <w:rPr>
          <w:rFonts w:ascii="Times New Roman" w:eastAsia="Times New Roman" w:hAnsi="Times New Roman" w:cs="Times New Roman"/>
          <w:color w:val="000000"/>
          <w:sz w:val="24"/>
          <w:szCs w:val="24"/>
          <w:lang w:eastAsia="ru-RU"/>
        </w:rPr>
        <w:lastRenderedPageBreak/>
        <w:t>являютсяизучение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1D38F4" w:rsidRDefault="001D38F4" w:rsidP="001D38F4">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1D38F4" w:rsidRDefault="001D38F4" w:rsidP="001D38F4">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«химическая реакция» — знание о превращениях одних веще</w:t>
      </w:r>
      <w:proofErr w:type="gramStart"/>
      <w:r>
        <w:rPr>
          <w:rFonts w:ascii="Times New Roman" w:eastAsia="Times New Roman" w:hAnsi="Times New Roman" w:cs="Times New Roman"/>
          <w:color w:val="000000"/>
          <w:sz w:val="24"/>
          <w:szCs w:val="24"/>
          <w:lang w:eastAsia="ru-RU"/>
        </w:rPr>
        <w:t>ств в др</w:t>
      </w:r>
      <w:proofErr w:type="gramEnd"/>
      <w:r>
        <w:rPr>
          <w:rFonts w:ascii="Times New Roman" w:eastAsia="Times New Roman" w:hAnsi="Times New Roman" w:cs="Times New Roman"/>
          <w:color w:val="000000"/>
          <w:sz w:val="24"/>
          <w:szCs w:val="24"/>
          <w:lang w:eastAsia="ru-RU"/>
        </w:rPr>
        <w:t>угие, условиях протекания таких превращений и способах управления реакциями;</w:t>
      </w:r>
    </w:p>
    <w:p w:rsidR="001D38F4" w:rsidRDefault="001D38F4" w:rsidP="001D38F4">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1D38F4" w:rsidRDefault="001D38F4" w:rsidP="001D38F4">
      <w:pPr>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Место учебного предмета в учебном плане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Учебное содержание курса химии включает:</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8 класс. 68ч, 2ч в неделю</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 9 класс. 68 ч, 2ч в неделю</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реализации рабочей программы в учебном плане МКОУ «Залининская СОШ»   выделено 4ч (всего на период обучения) по 2часа в неделю с 8 по 9 класс, всего в год 136ч.  Учебный год в 8- 9 классе рассчитан на 34 недели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Авторская учебная программа</w:t>
      </w:r>
      <w:r>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Ценностные ориентиры содержания учебного предмета химия</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roofErr w:type="gramEnd"/>
    </w:p>
    <w:p w:rsidR="001D38F4" w:rsidRDefault="001D38F4" w:rsidP="001D38F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1D38F4" w:rsidRDefault="001D38F4" w:rsidP="001D38F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1D38F4" w:rsidRDefault="001D38F4" w:rsidP="001D38F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1D38F4" w:rsidRDefault="001D38F4" w:rsidP="001D38F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1D38F4" w:rsidRDefault="001D38F4" w:rsidP="001D38F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понимания необходимости здорового образа жизни;</w:t>
      </w:r>
    </w:p>
    <w:p w:rsidR="001D38F4" w:rsidRDefault="001D38F4" w:rsidP="001D38F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потребности в безусловном выполнении правил безопасного использования веществ в повседневной жизни;</w:t>
      </w:r>
    </w:p>
    <w:p w:rsidR="001D38F4" w:rsidRDefault="001D38F4" w:rsidP="001D38F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1D38F4" w:rsidRDefault="001D38F4" w:rsidP="001D38F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1D38F4" w:rsidRDefault="001D38F4" w:rsidP="001D38F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1D38F4" w:rsidRDefault="001D38F4" w:rsidP="001D38F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способности открыто выражать и аргументированно отстаивать свою точку зрения.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Pr>
          <w:rFonts w:ascii="Times New Roman" w:eastAsia="Times New Roman" w:hAnsi="Times New Roman" w:cs="Times New Roman"/>
          <w:i/>
          <w:iCs/>
          <w:color w:val="000000"/>
          <w:sz w:val="24"/>
          <w:szCs w:val="24"/>
          <w:lang w:eastAsia="ru-RU"/>
        </w:rPr>
        <w:t>познавательные ценности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окружающему миру как миру веществ и происходящих с ними явлений;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Pr>
          <w:rFonts w:ascii="Times New Roman" w:eastAsia="Times New Roman" w:hAnsi="Times New Roman" w:cs="Times New Roman"/>
          <w:i/>
          <w:iCs/>
          <w:color w:val="000000"/>
          <w:sz w:val="24"/>
          <w:szCs w:val="24"/>
          <w:lang w:eastAsia="ru-RU"/>
        </w:rPr>
        <w:t>ценностей труда и быта</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в содержание учебного предмета «Химия»:</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учебного предмета включает совокупность </w:t>
      </w:r>
      <w:r>
        <w:rPr>
          <w:rFonts w:ascii="Times New Roman" w:eastAsia="Times New Roman" w:hAnsi="Times New Roman" w:cs="Times New Roman"/>
          <w:i/>
          <w:iCs/>
          <w:color w:val="000000"/>
          <w:sz w:val="24"/>
          <w:szCs w:val="24"/>
          <w:lang w:eastAsia="ru-RU"/>
        </w:rPr>
        <w:t>нравственных ценностей</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roofErr w:type="gramEnd"/>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Химия</w:t>
      </w:r>
      <w:r>
        <w:rPr>
          <w:rFonts w:ascii="Cambria Math" w:eastAsia="Times New Roman" w:hAnsi="Cambria Math" w:cs="Times New Roman"/>
          <w:color w:val="000000"/>
          <w:sz w:val="24"/>
          <w:szCs w:val="24"/>
          <w:lang w:eastAsia="ru-RU"/>
        </w:rPr>
        <w:t>≫</w:t>
      </w:r>
      <w:r>
        <w:rPr>
          <w:rFonts w:ascii="Times New Roman" w:eastAsia="Times New Roman" w:hAnsi="Times New Roman" w:cs="Times New Roman"/>
          <w:color w:val="000000"/>
          <w:sz w:val="24"/>
          <w:szCs w:val="24"/>
          <w:lang w:eastAsia="ru-RU"/>
        </w:rPr>
        <w:t> имеет большие возможности для формирования у учащихся </w:t>
      </w:r>
      <w:r>
        <w:rPr>
          <w:rFonts w:ascii="Times New Roman" w:eastAsia="Times New Roman" w:hAnsi="Times New Roman" w:cs="Times New Roman"/>
          <w:b/>
          <w:bCs/>
          <w:i/>
          <w:iCs/>
          <w:color w:val="000000"/>
          <w:sz w:val="24"/>
          <w:szCs w:val="24"/>
          <w:lang w:eastAsia="ru-RU"/>
        </w:rPr>
        <w:t>коммуникативных ценностей</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негативного отношения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засорению речи;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понимания необходимости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получения информации из различных источников;</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сообщения точной и достоверной информации;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предъявления свидетель</w:t>
      </w:r>
      <w:proofErr w:type="gramStart"/>
      <w:r>
        <w:rPr>
          <w:rFonts w:ascii="Times New Roman" w:eastAsia="Times New Roman" w:hAnsi="Times New Roman" w:cs="Times New Roman"/>
          <w:color w:val="000000"/>
          <w:sz w:val="24"/>
          <w:szCs w:val="24"/>
          <w:lang w:eastAsia="ru-RU"/>
        </w:rPr>
        <w:t>ств св</w:t>
      </w:r>
      <w:proofErr w:type="gramEnd"/>
      <w:r>
        <w:rPr>
          <w:rFonts w:ascii="Times New Roman" w:eastAsia="Times New Roman" w:hAnsi="Times New Roman" w:cs="Times New Roman"/>
          <w:color w:val="000000"/>
          <w:sz w:val="24"/>
          <w:szCs w:val="24"/>
          <w:lang w:eastAsia="ru-RU"/>
        </w:rPr>
        <w:t>оей компетентности и квалификации по рассматриваемому вопросу;</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формирования духовной </w:t>
      </w:r>
      <w:proofErr w:type="gramStart"/>
      <w:r>
        <w:rPr>
          <w:rFonts w:ascii="Times New Roman" w:eastAsia="Times New Roman" w:hAnsi="Times New Roman" w:cs="Times New Roman"/>
          <w:color w:val="000000"/>
          <w:sz w:val="24"/>
          <w:szCs w:val="24"/>
          <w:lang w:eastAsia="ru-RU"/>
        </w:rPr>
        <w:t>личности</w:t>
      </w:r>
      <w:proofErr w:type="gramEnd"/>
      <w:r>
        <w:rPr>
          <w:rFonts w:ascii="Times New Roman" w:eastAsia="Times New Roman" w:hAnsi="Times New Roman" w:cs="Times New Roman"/>
          <w:color w:val="000000"/>
          <w:sz w:val="24"/>
          <w:szCs w:val="24"/>
          <w:lang w:eastAsia="ru-RU"/>
        </w:rPr>
        <w:t xml:space="preserve">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эстетические ценности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позитивное чувственно-ценностное отношение </w:t>
      </w:r>
      <w:proofErr w:type="gramStart"/>
      <w:r>
        <w:rPr>
          <w:rFonts w:ascii="Times New Roman" w:eastAsia="Times New Roman" w:hAnsi="Times New Roman" w:cs="Times New Roman"/>
          <w:i/>
          <w:iCs/>
          <w:color w:val="000000"/>
          <w:sz w:val="24"/>
          <w:szCs w:val="24"/>
          <w:lang w:eastAsia="ru-RU"/>
        </w:rPr>
        <w:t>к</w:t>
      </w:r>
      <w:proofErr w:type="gramEnd"/>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понимание необходимости</w:t>
      </w:r>
      <w:r>
        <w:rPr>
          <w:rFonts w:ascii="Times New Roman" w:eastAsia="Times New Roman" w:hAnsi="Times New Roman" w:cs="Times New Roman"/>
          <w:color w:val="000000"/>
          <w:sz w:val="24"/>
          <w:szCs w:val="24"/>
          <w:lang w:eastAsia="ru-RU"/>
        </w:rPr>
        <w:t>:</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1D38F4" w:rsidRDefault="001D38F4" w:rsidP="001D38F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1D38F4" w:rsidRDefault="001D38F4" w:rsidP="001D38F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Личностными результатами</w:t>
      </w:r>
      <w:r>
        <w:rPr>
          <w:rFonts w:ascii="Times New Roman" w:hAnsi="Times New Roman" w:cs="Times New Roman"/>
          <w:sz w:val="24"/>
          <w:szCs w:val="24"/>
        </w:rPr>
        <w:t xml:space="preserve"> изучения предмета «Химия» в 8 классе являются следующие умения:</w:t>
      </w:r>
    </w:p>
    <w:p w:rsidR="001D38F4" w:rsidRDefault="001D38F4" w:rsidP="001D38F4">
      <w:pPr>
        <w:pStyle w:val="ae"/>
        <w:widowControl w:val="0"/>
        <w:numPr>
          <w:ilvl w:val="0"/>
          <w:numId w:val="8"/>
        </w:numPr>
        <w:spacing w:after="0" w:line="240" w:lineRule="auto"/>
        <w:ind w:left="896" w:hanging="329"/>
        <w:jc w:val="both"/>
        <w:rPr>
          <w:rFonts w:ascii="Times New Roman" w:hAnsi="Times New Roman"/>
          <w:sz w:val="24"/>
          <w:szCs w:val="24"/>
        </w:rPr>
      </w:pPr>
      <w:r>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1D38F4" w:rsidRDefault="001D38F4" w:rsidP="001D38F4">
      <w:pPr>
        <w:pStyle w:val="aa"/>
        <w:numPr>
          <w:ilvl w:val="0"/>
          <w:numId w:val="8"/>
        </w:numPr>
        <w:ind w:left="896" w:hanging="329"/>
        <w:jc w:val="both"/>
        <w:rPr>
          <w:b w:val="0"/>
          <w:bCs w:val="0"/>
          <w:sz w:val="24"/>
          <w:lang w:eastAsia="en-US"/>
        </w:rPr>
      </w:pPr>
      <w:r>
        <w:rPr>
          <w:b w:val="0"/>
          <w:bCs w:val="0"/>
          <w:sz w:val="24"/>
          <w:lang w:eastAsia="en-US"/>
        </w:rPr>
        <w:t xml:space="preserve">постепенно выстраивать собственное целостное мировоззрение:  </w:t>
      </w:r>
      <w:r>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1D38F4" w:rsidRDefault="001D38F4" w:rsidP="001D38F4">
      <w:pPr>
        <w:pStyle w:val="ae"/>
        <w:numPr>
          <w:ilvl w:val="0"/>
          <w:numId w:val="8"/>
        </w:numPr>
        <w:spacing w:after="0" w:line="240" w:lineRule="auto"/>
        <w:ind w:left="896" w:hanging="329"/>
        <w:jc w:val="both"/>
        <w:rPr>
          <w:rFonts w:ascii="Times New Roman" w:hAnsi="Times New Roman"/>
          <w:sz w:val="24"/>
          <w:szCs w:val="24"/>
        </w:rPr>
      </w:pPr>
      <w:r>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1D38F4" w:rsidRDefault="001D38F4" w:rsidP="001D38F4">
      <w:pPr>
        <w:pStyle w:val="aa"/>
        <w:numPr>
          <w:ilvl w:val="0"/>
          <w:numId w:val="8"/>
        </w:numPr>
        <w:ind w:left="896" w:hanging="329"/>
        <w:jc w:val="both"/>
        <w:rPr>
          <w:b w:val="0"/>
          <w:bCs w:val="0"/>
          <w:sz w:val="24"/>
          <w:lang w:eastAsia="en-US"/>
        </w:rPr>
      </w:pPr>
      <w:r>
        <w:rPr>
          <w:b w:val="0"/>
          <w:bCs w:val="0"/>
          <w:sz w:val="24"/>
          <w:lang w:eastAsia="en-US"/>
        </w:rPr>
        <w:t>оценивать экологический риск взаимоотношений человека и природы</w:t>
      </w:r>
      <w:r>
        <w:rPr>
          <w:b w:val="0"/>
          <w:bCs w:val="0"/>
          <w:sz w:val="24"/>
        </w:rPr>
        <w:t>.</w:t>
      </w:r>
      <w:r>
        <w:rPr>
          <w:b w:val="0"/>
          <w:bCs w:val="0"/>
          <w:sz w:val="24"/>
          <w:lang w:eastAsia="en-US"/>
        </w:rPr>
        <w:t xml:space="preserve"> </w:t>
      </w:r>
    </w:p>
    <w:p w:rsidR="001D38F4" w:rsidRDefault="001D38F4" w:rsidP="001D38F4">
      <w:pPr>
        <w:pStyle w:val="aa"/>
        <w:numPr>
          <w:ilvl w:val="0"/>
          <w:numId w:val="8"/>
        </w:numPr>
        <w:ind w:left="896" w:hanging="329"/>
        <w:jc w:val="both"/>
        <w:rPr>
          <w:b w:val="0"/>
          <w:bCs w:val="0"/>
          <w:sz w:val="24"/>
        </w:rPr>
      </w:pPr>
      <w:r>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1D38F4" w:rsidRDefault="001D38F4" w:rsidP="001D38F4">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Метапредметными</w:t>
      </w:r>
      <w:r>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1D38F4" w:rsidRDefault="001D38F4" w:rsidP="001D38F4">
      <w:pPr>
        <w:widowControl w:val="0"/>
        <w:spacing w:after="0" w:line="240" w:lineRule="auto"/>
        <w:ind w:firstLine="284"/>
        <w:jc w:val="both"/>
        <w:outlineLvl w:val="0"/>
        <w:rPr>
          <w:rFonts w:ascii="Times New Roman" w:hAnsi="Times New Roman" w:cs="Times New Roman"/>
          <w:sz w:val="24"/>
          <w:szCs w:val="24"/>
        </w:rPr>
      </w:pPr>
      <w:r>
        <w:rPr>
          <w:rFonts w:ascii="Times New Roman" w:hAnsi="Times New Roman" w:cs="Times New Roman"/>
          <w:i/>
          <w:iCs/>
          <w:sz w:val="24"/>
          <w:szCs w:val="24"/>
          <w:u w:val="single"/>
        </w:rPr>
        <w:t>Регулятивные УУД</w:t>
      </w:r>
      <w:r>
        <w:rPr>
          <w:rFonts w:ascii="Times New Roman" w:hAnsi="Times New Roman" w:cs="Times New Roman"/>
          <w:sz w:val="24"/>
          <w:szCs w:val="24"/>
        </w:rPr>
        <w:t>:</w:t>
      </w:r>
    </w:p>
    <w:p w:rsidR="001D38F4" w:rsidRDefault="001D38F4" w:rsidP="001D38F4">
      <w:pPr>
        <w:pStyle w:val="aa"/>
        <w:numPr>
          <w:ilvl w:val="0"/>
          <w:numId w:val="9"/>
        </w:numPr>
        <w:ind w:left="851" w:hanging="284"/>
        <w:jc w:val="both"/>
        <w:rPr>
          <w:b w:val="0"/>
          <w:bCs w:val="0"/>
          <w:sz w:val="24"/>
        </w:rPr>
      </w:pPr>
      <w:r>
        <w:rPr>
          <w:b w:val="0"/>
          <w:bCs w:val="0"/>
          <w:sz w:val="24"/>
        </w:rPr>
        <w:t>самостоятельно обнаруживать и формулировать учебную проблему, определять цель учебной деятельности;</w:t>
      </w:r>
    </w:p>
    <w:p w:rsidR="001D38F4" w:rsidRDefault="001D38F4" w:rsidP="001D38F4">
      <w:pPr>
        <w:pStyle w:val="aa"/>
        <w:numPr>
          <w:ilvl w:val="0"/>
          <w:numId w:val="9"/>
        </w:numPr>
        <w:ind w:left="851" w:hanging="284"/>
        <w:jc w:val="both"/>
        <w:rPr>
          <w:b w:val="0"/>
          <w:bCs w:val="0"/>
          <w:sz w:val="24"/>
        </w:rPr>
      </w:pPr>
      <w:r>
        <w:rPr>
          <w:b w:val="0"/>
          <w:bCs w:val="0"/>
          <w:sz w:val="24"/>
        </w:rPr>
        <w:t xml:space="preserve">выдвигать версии решения проблемы, осознавать конечный результат, выбирать из </w:t>
      </w:r>
      <w:proofErr w:type="gramStart"/>
      <w:r>
        <w:rPr>
          <w:b w:val="0"/>
          <w:bCs w:val="0"/>
          <w:sz w:val="24"/>
        </w:rPr>
        <w:t>предложенных</w:t>
      </w:r>
      <w:proofErr w:type="gramEnd"/>
      <w:r>
        <w:rPr>
          <w:b w:val="0"/>
          <w:bCs w:val="0"/>
          <w:sz w:val="24"/>
        </w:rPr>
        <w:t xml:space="preserve"> и искать самостоятельно  средства достижения цели;</w:t>
      </w:r>
    </w:p>
    <w:p w:rsidR="001D38F4" w:rsidRDefault="001D38F4" w:rsidP="001D38F4">
      <w:pPr>
        <w:pStyle w:val="aa"/>
        <w:numPr>
          <w:ilvl w:val="0"/>
          <w:numId w:val="9"/>
        </w:numPr>
        <w:ind w:left="851" w:hanging="284"/>
        <w:jc w:val="both"/>
        <w:rPr>
          <w:b w:val="0"/>
          <w:bCs w:val="0"/>
          <w:sz w:val="24"/>
        </w:rPr>
      </w:pPr>
      <w:r>
        <w:rPr>
          <w:b w:val="0"/>
          <w:bCs w:val="0"/>
          <w:sz w:val="24"/>
        </w:rPr>
        <w:t>составлять (индивидуально или в группе) план решения проблемы;</w:t>
      </w:r>
    </w:p>
    <w:p w:rsidR="001D38F4" w:rsidRDefault="001D38F4" w:rsidP="001D38F4">
      <w:pPr>
        <w:pStyle w:val="aa"/>
        <w:numPr>
          <w:ilvl w:val="0"/>
          <w:numId w:val="9"/>
        </w:numPr>
        <w:ind w:left="851" w:hanging="284"/>
        <w:jc w:val="both"/>
        <w:rPr>
          <w:b w:val="0"/>
          <w:bCs w:val="0"/>
          <w:sz w:val="24"/>
        </w:rPr>
      </w:pPr>
      <w:r>
        <w:rPr>
          <w:b w:val="0"/>
          <w:bCs w:val="0"/>
          <w:sz w:val="24"/>
        </w:rPr>
        <w:t>работая по плану, сверять свои действия с целью и, при необходимости, исправлять ошибки самостоятельно;</w:t>
      </w:r>
    </w:p>
    <w:p w:rsidR="001D38F4" w:rsidRDefault="001D38F4" w:rsidP="001D38F4">
      <w:pPr>
        <w:pStyle w:val="aa"/>
        <w:numPr>
          <w:ilvl w:val="0"/>
          <w:numId w:val="9"/>
        </w:numPr>
        <w:ind w:left="851" w:hanging="284"/>
        <w:jc w:val="both"/>
        <w:rPr>
          <w:b w:val="0"/>
          <w:bCs w:val="0"/>
          <w:sz w:val="24"/>
        </w:rPr>
      </w:pPr>
      <w:r>
        <w:rPr>
          <w:b w:val="0"/>
          <w:bCs w:val="0"/>
          <w:sz w:val="24"/>
        </w:rPr>
        <w:t>в диалоге с учителем совершенствовать самостоятельно выработанные критерии оценки.</w:t>
      </w:r>
    </w:p>
    <w:p w:rsidR="001D38F4" w:rsidRDefault="001D38F4" w:rsidP="001D38F4">
      <w:pPr>
        <w:widowControl w:val="0"/>
        <w:spacing w:after="0" w:line="240" w:lineRule="auto"/>
        <w:ind w:firstLine="284"/>
        <w:jc w:val="both"/>
        <w:outlineLvl w:val="0"/>
        <w:rPr>
          <w:rFonts w:ascii="Times New Roman" w:hAnsi="Times New Roman" w:cs="Times New Roman"/>
          <w:i/>
          <w:iCs/>
          <w:sz w:val="24"/>
          <w:szCs w:val="24"/>
          <w:u w:val="single"/>
        </w:rPr>
      </w:pPr>
      <w:r>
        <w:rPr>
          <w:rFonts w:ascii="Times New Roman" w:hAnsi="Times New Roman" w:cs="Times New Roman"/>
          <w:i/>
          <w:iCs/>
          <w:sz w:val="24"/>
          <w:szCs w:val="24"/>
          <w:u w:val="single"/>
        </w:rPr>
        <w:t>Познавательные УУД:</w:t>
      </w:r>
    </w:p>
    <w:p w:rsidR="001D38F4" w:rsidRDefault="001D38F4" w:rsidP="001D38F4">
      <w:pPr>
        <w:pStyle w:val="aa"/>
        <w:numPr>
          <w:ilvl w:val="0"/>
          <w:numId w:val="10"/>
        </w:numPr>
        <w:ind w:left="851" w:hanging="284"/>
        <w:jc w:val="both"/>
        <w:rPr>
          <w:b w:val="0"/>
          <w:bCs w:val="0"/>
          <w:sz w:val="24"/>
        </w:rPr>
      </w:pPr>
      <w:r>
        <w:rPr>
          <w:b w:val="0"/>
          <w:bCs w:val="0"/>
          <w:sz w:val="24"/>
        </w:rPr>
        <w:t>анализировать, сравнивать, классифицировать и обобщать факты и явления. Выявлять причины и следствия простых явлений.</w:t>
      </w:r>
    </w:p>
    <w:p w:rsidR="001D38F4" w:rsidRDefault="001D38F4" w:rsidP="001D38F4">
      <w:pPr>
        <w:pStyle w:val="aa"/>
        <w:numPr>
          <w:ilvl w:val="0"/>
          <w:numId w:val="10"/>
        </w:numPr>
        <w:ind w:left="851" w:hanging="284"/>
        <w:jc w:val="both"/>
        <w:rPr>
          <w:b w:val="0"/>
          <w:bCs w:val="0"/>
          <w:sz w:val="24"/>
        </w:rPr>
      </w:pPr>
      <w:proofErr w:type="gramStart"/>
      <w:r>
        <w:rPr>
          <w:b w:val="0"/>
          <w:bCs w:val="0"/>
          <w:sz w:val="24"/>
        </w:rPr>
        <w:t>о</w:t>
      </w:r>
      <w:proofErr w:type="gramEnd"/>
      <w:r>
        <w:rPr>
          <w:b w:val="0"/>
          <w:bCs w:val="0"/>
          <w:sz w:val="24"/>
        </w:rPr>
        <w:t xml:space="preserve">существлять сравнение, классификацию, самостоятельно выбирая основания и критерии для указанных логических операций; </w:t>
      </w:r>
    </w:p>
    <w:p w:rsidR="001D38F4" w:rsidRDefault="001D38F4" w:rsidP="001D38F4">
      <w:pPr>
        <w:pStyle w:val="aa"/>
        <w:numPr>
          <w:ilvl w:val="0"/>
          <w:numId w:val="10"/>
        </w:numPr>
        <w:ind w:left="851" w:hanging="284"/>
        <w:jc w:val="both"/>
        <w:rPr>
          <w:b w:val="0"/>
          <w:bCs w:val="0"/>
          <w:sz w:val="24"/>
        </w:rPr>
      </w:pPr>
      <w:r>
        <w:rPr>
          <w:b w:val="0"/>
          <w:bCs w:val="0"/>
          <w:sz w:val="24"/>
        </w:rPr>
        <w:t xml:space="preserve">строить </w:t>
      </w:r>
      <w:proofErr w:type="gramStart"/>
      <w:r>
        <w:rPr>
          <w:b w:val="0"/>
          <w:bCs w:val="0"/>
          <w:sz w:val="24"/>
        </w:rPr>
        <w:t>логическое рассуждение</w:t>
      </w:r>
      <w:proofErr w:type="gramEnd"/>
      <w:r>
        <w:rPr>
          <w:b w:val="0"/>
          <w:bCs w:val="0"/>
          <w:sz w:val="24"/>
        </w:rPr>
        <w:t>, включающее установление причинно-следственных связей.</w:t>
      </w:r>
    </w:p>
    <w:p w:rsidR="001D38F4" w:rsidRDefault="001D38F4" w:rsidP="001D38F4">
      <w:pPr>
        <w:pStyle w:val="aa"/>
        <w:numPr>
          <w:ilvl w:val="0"/>
          <w:numId w:val="10"/>
        </w:numPr>
        <w:ind w:left="851" w:hanging="284"/>
        <w:jc w:val="both"/>
        <w:rPr>
          <w:b w:val="0"/>
          <w:bCs w:val="0"/>
          <w:sz w:val="24"/>
        </w:rPr>
      </w:pPr>
      <w:r>
        <w:rPr>
          <w:b w:val="0"/>
          <w:bCs w:val="0"/>
          <w:sz w:val="24"/>
        </w:rPr>
        <w:t xml:space="preserve">создавать схематические модели с выделением существенных характеристик объекта. </w:t>
      </w:r>
    </w:p>
    <w:p w:rsidR="001D38F4" w:rsidRDefault="001D38F4" w:rsidP="001D38F4">
      <w:pPr>
        <w:pStyle w:val="aa"/>
        <w:numPr>
          <w:ilvl w:val="0"/>
          <w:numId w:val="10"/>
        </w:numPr>
        <w:ind w:left="851" w:hanging="284"/>
        <w:jc w:val="both"/>
        <w:rPr>
          <w:b w:val="0"/>
          <w:bCs w:val="0"/>
          <w:sz w:val="24"/>
        </w:rPr>
      </w:pPr>
      <w:r>
        <w:rPr>
          <w:b w:val="0"/>
          <w:bCs w:val="0"/>
          <w:sz w:val="24"/>
        </w:rPr>
        <w:t>составлять тезисы, различные виды планов (простых, сложных и т.п.).</w:t>
      </w:r>
    </w:p>
    <w:p w:rsidR="001D38F4" w:rsidRDefault="001D38F4" w:rsidP="001D38F4">
      <w:pPr>
        <w:pStyle w:val="aa"/>
        <w:numPr>
          <w:ilvl w:val="0"/>
          <w:numId w:val="10"/>
        </w:numPr>
        <w:ind w:left="851" w:hanging="284"/>
        <w:jc w:val="both"/>
        <w:rPr>
          <w:b w:val="0"/>
          <w:bCs w:val="0"/>
          <w:sz w:val="24"/>
        </w:rPr>
      </w:pPr>
      <w:r>
        <w:rPr>
          <w:b w:val="0"/>
          <w:bCs w:val="0"/>
          <w:sz w:val="24"/>
        </w:rPr>
        <w:t xml:space="preserve">преобразовывать информацию  из одного вида в другой (таблицу в текст и пр.). </w:t>
      </w:r>
    </w:p>
    <w:p w:rsidR="001D38F4" w:rsidRDefault="001D38F4" w:rsidP="001D38F4">
      <w:pPr>
        <w:pStyle w:val="aa"/>
        <w:numPr>
          <w:ilvl w:val="0"/>
          <w:numId w:val="10"/>
        </w:numPr>
        <w:ind w:left="851" w:hanging="284"/>
        <w:jc w:val="both"/>
        <w:rPr>
          <w:b w:val="0"/>
          <w:bCs w:val="0"/>
          <w:sz w:val="24"/>
        </w:rPr>
      </w:pPr>
      <w:r>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1D38F4" w:rsidRDefault="001D38F4" w:rsidP="001D38F4">
      <w:pPr>
        <w:widowControl w:val="0"/>
        <w:spacing w:after="0" w:line="240" w:lineRule="auto"/>
        <w:ind w:firstLine="284"/>
        <w:jc w:val="both"/>
        <w:outlineLvl w:val="0"/>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Коммуникативные УУД:</w:t>
      </w:r>
    </w:p>
    <w:p w:rsidR="001D38F4" w:rsidRDefault="001D38F4" w:rsidP="001D38F4">
      <w:pPr>
        <w:pStyle w:val="aa"/>
        <w:ind w:firstLine="284"/>
        <w:jc w:val="both"/>
        <w:rPr>
          <w:b w:val="0"/>
          <w:bCs w:val="0"/>
          <w:sz w:val="24"/>
        </w:rPr>
      </w:pPr>
      <w:r>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Pr>
          <w:rFonts w:ascii="Times New Roman" w:eastAsia="Times New Roman" w:hAnsi="Times New Roman" w:cs="Times New Roman"/>
          <w:b/>
          <w:bCs/>
          <w:color w:val="000000"/>
          <w:sz w:val="24"/>
          <w:szCs w:val="24"/>
          <w:lang w:eastAsia="ru-RU"/>
        </w:rPr>
        <w:t>личностных результатов:</w:t>
      </w:r>
      <w:proofErr w:type="gramEnd"/>
    </w:p>
    <w:p w:rsidR="001D38F4" w:rsidRDefault="001D38F4" w:rsidP="001D38F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1D38F4" w:rsidRDefault="001D38F4" w:rsidP="001D38F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 познавательной (когнитивной, интеллектуальной) сфере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отивация учения, умение управлять своей познавательной деятельностью.</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Метапредметными результатами </w:t>
      </w:r>
      <w:r>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1D38F4" w:rsidRDefault="001D38F4" w:rsidP="001D38F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владение универсальными </w:t>
      </w:r>
      <w:proofErr w:type="gramStart"/>
      <w:r>
        <w:rPr>
          <w:rFonts w:ascii="Times New Roman" w:eastAsia="Times New Roman" w:hAnsi="Times New Roman" w:cs="Times New Roman"/>
          <w:color w:val="000000"/>
          <w:sz w:val="24"/>
          <w:szCs w:val="24"/>
          <w:lang w:eastAsia="ru-RU"/>
        </w:rPr>
        <w:t>естественно-научными</w:t>
      </w:r>
      <w:proofErr w:type="gramEnd"/>
      <w:r>
        <w:rPr>
          <w:rFonts w:ascii="Times New Roman" w:eastAsia="Times New Roman" w:hAnsi="Times New Roman" w:cs="Times New Roman"/>
          <w:color w:val="000000"/>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1D38F4" w:rsidRDefault="001D38F4" w:rsidP="001D38F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D38F4" w:rsidRDefault="001D38F4" w:rsidP="001D38F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1D38F4" w:rsidRDefault="001D38F4" w:rsidP="001D38F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1D38F4" w:rsidRDefault="001D38F4" w:rsidP="001D38F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Предметными результатами </w:t>
      </w:r>
      <w:r>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познавательной сфере: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классифицировать изученные объекты и явления;</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структурировать изученный материал и химическую информацию, полученную из других источников;</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ценностно-ориентационной сфере: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трудовой сфере: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сфере безопасности жизнедеятельности: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1D38F4" w:rsidRDefault="001D38F4" w:rsidP="001D38F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Примерные направления проектной деятельности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1D38F4" w:rsidRDefault="001D38F4" w:rsidP="001D38F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Тематическое планирование 8-9 класс </w:t>
      </w:r>
    </w:p>
    <w:p w:rsidR="001D38F4" w:rsidRDefault="001D38F4" w:rsidP="001D38F4">
      <w:pPr>
        <w:spacing w:after="0" w:line="240" w:lineRule="auto"/>
        <w:jc w:val="center"/>
        <w:rPr>
          <w:rFonts w:ascii="Times New Roman" w:hAnsi="Times New Roman" w:cs="Times New Roman"/>
          <w:bCs/>
          <w:color w:val="000000"/>
          <w:spacing w:val="-14"/>
          <w:sz w:val="24"/>
          <w:szCs w:val="24"/>
        </w:rPr>
      </w:pPr>
      <w:r>
        <w:rPr>
          <w:rFonts w:ascii="Times New Roman" w:hAnsi="Times New Roman" w:cs="Times New Roman"/>
          <w:iCs/>
          <w:sz w:val="24"/>
          <w:szCs w:val="24"/>
        </w:rPr>
        <w:t>Тематическое планирование (8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881"/>
        <w:gridCol w:w="1508"/>
        <w:gridCol w:w="1609"/>
        <w:gridCol w:w="2128"/>
      </w:tblGrid>
      <w:tr w:rsidR="001D38F4" w:rsidTr="001D38F4">
        <w:tc>
          <w:tcPr>
            <w:tcW w:w="1480"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 уроков</w:t>
            </w:r>
          </w:p>
        </w:tc>
        <w:tc>
          <w:tcPr>
            <w:tcW w:w="2881"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sz w:val="24"/>
                <w:szCs w:val="24"/>
              </w:rPr>
              <w:t>Количество часов</w:t>
            </w:r>
          </w:p>
        </w:tc>
      </w:tr>
      <w:tr w:rsidR="001D38F4" w:rsidTr="001D38F4">
        <w:tc>
          <w:tcPr>
            <w:tcW w:w="0" w:type="auto"/>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1508"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Всего</w:t>
            </w:r>
          </w:p>
        </w:tc>
        <w:tc>
          <w:tcPr>
            <w:tcW w:w="3737" w:type="dxa"/>
            <w:gridSpan w:val="2"/>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Из них (формы контроля)</w:t>
            </w:r>
          </w:p>
        </w:tc>
      </w:tr>
      <w:tr w:rsidR="001D38F4" w:rsidTr="001D38F4">
        <w:tc>
          <w:tcPr>
            <w:tcW w:w="0" w:type="auto"/>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контрольных работ</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практических работ</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rPr>
                <w:lang w:eastAsia="en-US"/>
              </w:rPr>
            </w:pPr>
            <w:r>
              <w:rPr>
                <w:lang w:eastAsia="en-US"/>
              </w:rPr>
              <w:t> </w:t>
            </w:r>
            <w:r>
              <w:rPr>
                <w:bCs/>
                <w:color w:val="000000"/>
                <w:lang w:eastAsia="en-US"/>
              </w:rPr>
              <w:t>Введение</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5</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2</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10</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 xml:space="preserve"> 1</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3</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8</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4</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rPr>
                <w:lang w:eastAsia="en-US"/>
              </w:rPr>
            </w:pPr>
            <w:r>
              <w:rPr>
                <w:bCs/>
                <w:color w:val="000000"/>
                <w:lang w:eastAsia="en-US"/>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10</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5</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rPr>
                <w:lang w:eastAsia="en-US"/>
              </w:rPr>
            </w:pPr>
            <w:r>
              <w:rPr>
                <w:bCs/>
                <w:color w:val="000000"/>
                <w:spacing w:val="13"/>
                <w:lang w:eastAsia="en-US"/>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13</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1D38F4" w:rsidTr="001D38F4">
        <w:tc>
          <w:tcPr>
            <w:tcW w:w="14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6</w:t>
            </w: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outlineLvl w:val="0"/>
              <w:rPr>
                <w:rFonts w:ascii="Times New Roman" w:hAnsi="Times New Roman" w:cs="Times New Roman"/>
                <w:sz w:val="24"/>
                <w:szCs w:val="24"/>
              </w:rPr>
            </w:pPr>
            <w:r>
              <w:rPr>
                <w:rFonts w:ascii="Times New Roman" w:hAnsi="Times New Roman" w:cs="Times New Roman"/>
                <w:bCs/>
                <w:color w:val="000000"/>
                <w:sz w:val="24"/>
                <w:szCs w:val="24"/>
              </w:rPr>
              <w:t>Растворение. Растворы.</w:t>
            </w:r>
          </w:p>
          <w:p w:rsidR="001D38F4" w:rsidRDefault="001D38F4">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22</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val="en-US" w:eastAsia="en-US"/>
              </w:rPr>
            </w:pPr>
            <w:r>
              <w:rPr>
                <w:lang w:eastAsia="en-US"/>
              </w:rPr>
              <w:t xml:space="preserve">1 </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D38F4" w:rsidTr="001D38F4">
        <w:tc>
          <w:tcPr>
            <w:tcW w:w="1480" w:type="dxa"/>
            <w:tcBorders>
              <w:top w:val="single" w:sz="4" w:space="0" w:color="auto"/>
              <w:left w:val="single" w:sz="4" w:space="0" w:color="auto"/>
              <w:bottom w:val="single" w:sz="4" w:space="0" w:color="auto"/>
              <w:right w:val="single" w:sz="4" w:space="0" w:color="auto"/>
            </w:tcBorders>
          </w:tcPr>
          <w:p w:rsidR="001D38F4" w:rsidRDefault="001D38F4">
            <w:pPr>
              <w:pStyle w:val="a5"/>
              <w:spacing w:after="0" w:afterAutospacing="0" w:line="240" w:lineRule="auto"/>
              <w:jc w:val="center"/>
              <w:rPr>
                <w:lang w:eastAsia="en-US"/>
              </w:rPr>
            </w:pPr>
          </w:p>
        </w:tc>
        <w:tc>
          <w:tcPr>
            <w:tcW w:w="2881"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68</w:t>
            </w:r>
          </w:p>
        </w:tc>
        <w:tc>
          <w:tcPr>
            <w:tcW w:w="160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4</w:t>
            </w:r>
          </w:p>
        </w:tc>
        <w:tc>
          <w:tcPr>
            <w:tcW w:w="2128"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bl>
    <w:p w:rsidR="001D38F4" w:rsidRDefault="001D38F4" w:rsidP="001D38F4">
      <w:pPr>
        <w:spacing w:after="0" w:line="240" w:lineRule="auto"/>
        <w:jc w:val="center"/>
        <w:rPr>
          <w:rFonts w:ascii="Times New Roman" w:hAnsi="Times New Roman" w:cs="Times New Roman"/>
          <w:bCs/>
          <w:color w:val="000000"/>
          <w:spacing w:val="-14"/>
          <w:sz w:val="24"/>
          <w:szCs w:val="24"/>
        </w:rPr>
      </w:pPr>
      <w:r>
        <w:rPr>
          <w:rFonts w:ascii="Times New Roman" w:hAnsi="Times New Roman" w:cs="Times New Roman"/>
          <w:iCs/>
          <w:sz w:val="24"/>
          <w:szCs w:val="24"/>
        </w:rPr>
        <w:t>Тематическое планирование (9 класс)</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067"/>
        <w:gridCol w:w="1417"/>
        <w:gridCol w:w="2137"/>
        <w:gridCol w:w="1656"/>
      </w:tblGrid>
      <w:tr w:rsidR="001D38F4" w:rsidTr="001D38F4">
        <w:tc>
          <w:tcPr>
            <w:tcW w:w="1294"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 уроков</w:t>
            </w:r>
          </w:p>
        </w:tc>
        <w:tc>
          <w:tcPr>
            <w:tcW w:w="3067"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sz w:val="24"/>
                <w:szCs w:val="24"/>
              </w:rPr>
              <w:t>Количество часов</w:t>
            </w:r>
          </w:p>
        </w:tc>
      </w:tr>
      <w:tr w:rsidR="001D38F4" w:rsidTr="001D38F4">
        <w:tc>
          <w:tcPr>
            <w:tcW w:w="1294" w:type="dxa"/>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rPr>
                <w:lang w:eastAsia="en-US"/>
              </w:rPr>
            </w:pPr>
            <w:r>
              <w:rPr>
                <w:lang w:eastAsia="en-US"/>
              </w:rPr>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Из них (формы контроля)</w:t>
            </w:r>
          </w:p>
        </w:tc>
      </w:tr>
      <w:tr w:rsidR="001D38F4" w:rsidTr="001D38F4">
        <w:tc>
          <w:tcPr>
            <w:tcW w:w="1294" w:type="dxa"/>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5210" w:type="dxa"/>
            <w:vMerge/>
            <w:tcBorders>
              <w:top w:val="single" w:sz="4" w:space="0" w:color="auto"/>
              <w:left w:val="single" w:sz="4" w:space="0" w:color="auto"/>
              <w:bottom w:val="single" w:sz="4" w:space="0" w:color="auto"/>
              <w:right w:val="single" w:sz="4" w:space="0" w:color="auto"/>
            </w:tcBorders>
            <w:vAlign w:val="center"/>
            <w:hideMark/>
          </w:tcPr>
          <w:p w:rsidR="001D38F4" w:rsidRDefault="001D38F4">
            <w:pPr>
              <w:spacing w:after="0" w:line="240" w:lineRule="auto"/>
              <w:rPr>
                <w:rFonts w:ascii="Times New Roman" w:eastAsia="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контрольных работ</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практических работ</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1D38F4" w:rsidRDefault="001D38F4">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lastRenderedPageBreak/>
              <w:t>9</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lastRenderedPageBreak/>
              <w:t>2</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pStyle w:val="Style4"/>
              <w:widowControl/>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Металлы</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19</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3</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rPr>
                <w:rStyle w:val="FontStyle11"/>
                <w:sz w:val="24"/>
                <w:szCs w:val="24"/>
                <w:lang w:eastAsia="en-US"/>
              </w:rPr>
            </w:pPr>
            <w:r>
              <w:rPr>
                <w:rStyle w:val="FontStyle11"/>
                <w:sz w:val="24"/>
                <w:szCs w:val="24"/>
                <w:lang w:eastAsia="en-US"/>
              </w:rPr>
              <w:t>Неметаллы</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23</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4</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pStyle w:val="Style4"/>
              <w:widowControl/>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11</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5</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rPr>
                <w:rStyle w:val="FontStyle11"/>
                <w:sz w:val="24"/>
                <w:szCs w:val="24"/>
                <w:lang w:eastAsia="en-US"/>
              </w:rPr>
            </w:pPr>
            <w:r>
              <w:rPr>
                <w:rStyle w:val="FontStyle11"/>
                <w:sz w:val="24"/>
                <w:szCs w:val="24"/>
                <w:lang w:eastAsia="en-US"/>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6</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val="en-US" w:eastAsia="en-US"/>
              </w:rPr>
            </w:pPr>
            <w:r>
              <w:rPr>
                <w:lang w:eastAsia="en-US"/>
              </w:rPr>
              <w:t>1</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tabs>
                <w:tab w:val="left" w:pos="562"/>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r>
      <w:tr w:rsidR="001D38F4" w:rsidTr="001D38F4">
        <w:tc>
          <w:tcPr>
            <w:tcW w:w="1294"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6</w:t>
            </w:r>
          </w:p>
        </w:tc>
        <w:tc>
          <w:tcPr>
            <w:tcW w:w="3067" w:type="dxa"/>
            <w:tcBorders>
              <w:top w:val="single" w:sz="4" w:space="0" w:color="auto"/>
              <w:left w:val="single" w:sz="4" w:space="0" w:color="auto"/>
              <w:bottom w:val="single" w:sz="4" w:space="0" w:color="auto"/>
              <w:right w:val="single" w:sz="4" w:space="0" w:color="auto"/>
            </w:tcBorders>
            <w:hideMark/>
          </w:tcPr>
          <w:p w:rsidR="001D38F4" w:rsidRDefault="001D38F4">
            <w:pPr>
              <w:pStyle w:val="Style4"/>
              <w:widowControl/>
              <w:ind w:left="854"/>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68</w:t>
            </w:r>
          </w:p>
        </w:tc>
        <w:tc>
          <w:tcPr>
            <w:tcW w:w="2137"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4</w:t>
            </w:r>
          </w:p>
        </w:tc>
        <w:tc>
          <w:tcPr>
            <w:tcW w:w="1656" w:type="dxa"/>
            <w:tcBorders>
              <w:top w:val="single" w:sz="4" w:space="0" w:color="auto"/>
              <w:left w:val="single" w:sz="4" w:space="0" w:color="auto"/>
              <w:bottom w:val="single" w:sz="4" w:space="0" w:color="auto"/>
              <w:right w:val="single" w:sz="4" w:space="0" w:color="auto"/>
            </w:tcBorders>
            <w:hideMark/>
          </w:tcPr>
          <w:p w:rsidR="001D38F4" w:rsidRDefault="001D38F4">
            <w:pPr>
              <w:pStyle w:val="Style3"/>
              <w:widowControl/>
              <w:spacing w:line="240" w:lineRule="auto"/>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5</w:t>
            </w:r>
          </w:p>
        </w:tc>
      </w:tr>
    </w:tbl>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 основного общего образования по химии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8-9 классы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Pr>
          <w:rFonts w:ascii="Times New Roman" w:eastAsia="Times New Roman" w:hAnsi="Times New Roman" w:cs="Times New Roman"/>
          <w:color w:val="000000"/>
          <w:sz w:val="24"/>
          <w:szCs w:val="24"/>
          <w:lang w:eastAsia="ru-RU"/>
        </w:rPr>
        <w:t>ств пр</w:t>
      </w:r>
      <w:proofErr w:type="gramEnd"/>
      <w:r>
        <w:rPr>
          <w:rFonts w:ascii="Times New Roman" w:eastAsia="Times New Roman" w:hAnsi="Times New Roman" w:cs="Times New Roman"/>
          <w:color w:val="000000"/>
          <w:sz w:val="24"/>
          <w:szCs w:val="24"/>
          <w:lang w:eastAsia="ru-RU"/>
        </w:rPr>
        <w:t>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братимые.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в растворах электролитов.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Раздел 4. Многообразие веществ.</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1D38F4" w:rsidRDefault="001D38F4" w:rsidP="001D38F4">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Демонстрационный и лабораторный эксперимент. 1. </w:t>
      </w:r>
      <w:r>
        <w:rPr>
          <w:rFonts w:ascii="Times New Roman" w:eastAsia="Times New Roman" w:hAnsi="Times New Roman" w:cs="Times New Roman"/>
          <w:color w:val="000000"/>
          <w:sz w:val="24"/>
          <w:szCs w:val="24"/>
          <w:lang w:eastAsia="ru-RU"/>
        </w:rPr>
        <w:t>Примеры физических явлений. 2. Примеры химических реакций с ярко выраженными изучаемыми признаками. 3. Реакции соединения</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азложения,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окислительно-восстановительных реакций.8.Факторы, влияющие на скорость химических реакций.</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9.Примеры энд</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и экзотермических реакций. 10. Сравнение электропроводности растворов электролитов и неэлектролитов. 11.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12. Опыты, иллюстрирующие физические и химические свойства изучаемых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8 класс </w:t>
      </w:r>
      <w:r>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 Приготовление раствора сахара и расчет его массовой доли в растворе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Решение экспериментальных задач.</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работы.9 класс</w:t>
      </w:r>
      <w:r>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Решение экспериментальных задач по теме «Подгруппа кислорода». 5. Получение, собирание и распознавание газов. </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Расчетные задачи.</w:t>
      </w:r>
      <w:r>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1D38F4" w:rsidRDefault="001D38F4" w:rsidP="001D38F4">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Личностными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1D38F4" w:rsidRDefault="001D38F4" w:rsidP="001D38F4">
      <w:pPr>
        <w:pStyle w:val="aa"/>
        <w:ind w:left="284"/>
        <w:jc w:val="both"/>
        <w:rPr>
          <w:b w:val="0"/>
          <w:bCs w:val="0"/>
          <w:color w:val="1D1B11" w:themeColor="background2" w:themeShade="1A"/>
          <w:sz w:val="24"/>
          <w:lang w:eastAsia="en-US"/>
        </w:rPr>
      </w:pPr>
      <w:r>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1D38F4" w:rsidRDefault="001D38F4" w:rsidP="001D38F4">
      <w:pPr>
        <w:pStyle w:val="aa"/>
        <w:ind w:firstLine="284"/>
        <w:jc w:val="both"/>
        <w:rPr>
          <w:b w:val="0"/>
          <w:bCs w:val="0"/>
          <w:color w:val="1D1B11" w:themeColor="background2" w:themeShade="1A"/>
          <w:sz w:val="24"/>
          <w:lang w:eastAsia="en-US"/>
        </w:rPr>
      </w:pPr>
      <w:r>
        <w:rPr>
          <w:b w:val="0"/>
          <w:bCs w:val="0"/>
          <w:color w:val="1D1B11" w:themeColor="background2" w:themeShade="1A"/>
          <w:sz w:val="24"/>
          <w:lang w:eastAsia="en-US"/>
        </w:rPr>
        <w:t xml:space="preserve">Постепенно выстраивать собственное целостное мировоззрение: </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1D38F4" w:rsidRDefault="001D38F4" w:rsidP="001D38F4">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1D38F4" w:rsidRDefault="001D38F4" w:rsidP="001D38F4">
      <w:pPr>
        <w:pStyle w:val="aa"/>
        <w:ind w:firstLine="284"/>
        <w:jc w:val="both"/>
        <w:rPr>
          <w:b w:val="0"/>
          <w:bCs w:val="0"/>
          <w:color w:val="1D1B11" w:themeColor="background2" w:themeShade="1A"/>
          <w:sz w:val="24"/>
          <w:lang w:eastAsia="en-US"/>
        </w:rPr>
      </w:pPr>
      <w:r>
        <w:rPr>
          <w:b w:val="0"/>
          <w:bCs w:val="0"/>
          <w:color w:val="1D1B11" w:themeColor="background2" w:themeShade="1A"/>
          <w:sz w:val="24"/>
          <w:lang w:eastAsia="en-US"/>
        </w:rPr>
        <w:t>оценивать экологический риск взаимоотношений человека и природы</w:t>
      </w:r>
      <w:r>
        <w:rPr>
          <w:b w:val="0"/>
          <w:bCs w:val="0"/>
          <w:color w:val="1D1B11" w:themeColor="background2" w:themeShade="1A"/>
          <w:sz w:val="24"/>
        </w:rPr>
        <w:t>.</w:t>
      </w:r>
      <w:r>
        <w:rPr>
          <w:b w:val="0"/>
          <w:bCs w:val="0"/>
          <w:color w:val="1D1B11" w:themeColor="background2" w:themeShade="1A"/>
          <w:sz w:val="24"/>
          <w:lang w:eastAsia="en-US"/>
        </w:rPr>
        <w:t xml:space="preserve"> </w:t>
      </w:r>
    </w:p>
    <w:p w:rsidR="001D38F4" w:rsidRDefault="001D38F4" w:rsidP="001D38F4">
      <w:pPr>
        <w:pStyle w:val="aa"/>
        <w:ind w:firstLine="284"/>
        <w:jc w:val="both"/>
        <w:rPr>
          <w:b w:val="0"/>
          <w:bCs w:val="0"/>
          <w:color w:val="1D1B11" w:themeColor="background2" w:themeShade="1A"/>
          <w:sz w:val="24"/>
          <w:lang w:eastAsia="en-US"/>
        </w:rPr>
      </w:pPr>
      <w:r>
        <w:rPr>
          <w:b w:val="0"/>
          <w:bCs w:val="0"/>
          <w:color w:val="1D1B11" w:themeColor="background2" w:themeShade="1A"/>
          <w:sz w:val="24"/>
        </w:rPr>
        <w:t xml:space="preserve">Выбирать поступки, нацеленные </w:t>
      </w:r>
      <w:r>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D38F4" w:rsidRDefault="001D38F4" w:rsidP="001D38F4">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развития</w:t>
      </w:r>
      <w:r>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1D38F4" w:rsidRDefault="001D38F4" w:rsidP="001D38F4">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Метапредметными</w:t>
      </w:r>
      <w:r>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1D38F4" w:rsidRDefault="001D38F4" w:rsidP="001D38F4">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u w:val="single"/>
        </w:rPr>
        <w:t>Регулятивные УУД</w:t>
      </w:r>
      <w:r>
        <w:rPr>
          <w:rFonts w:ascii="Times New Roman" w:hAnsi="Times New Roman" w:cs="Times New Roman"/>
          <w:color w:val="1D1B11" w:themeColor="background2" w:themeShade="1A"/>
          <w:sz w:val="24"/>
          <w:szCs w:val="24"/>
        </w:rPr>
        <w:t>:</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Pr>
          <w:b w:val="0"/>
          <w:bCs w:val="0"/>
          <w:color w:val="1D1B11" w:themeColor="background2" w:themeShade="1A"/>
          <w:sz w:val="24"/>
        </w:rPr>
        <w:t>предложенных</w:t>
      </w:r>
      <w:proofErr w:type="gramEnd"/>
      <w:r>
        <w:rPr>
          <w:b w:val="0"/>
          <w:bCs w:val="0"/>
          <w:color w:val="1D1B11" w:themeColor="background2" w:themeShade="1A"/>
          <w:sz w:val="24"/>
        </w:rPr>
        <w:t xml:space="preserve"> и искать самостоятельно  средства достижения цели.</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Составлять (индивидуально или в группе) план решения проблемы (выполнения проекта).</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В диалоге с учителем совершенствовать самостоятельно выработанные критерии оценки.</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Pr>
          <w:b w:val="0"/>
          <w:bCs w:val="0"/>
          <w:color w:val="1D1B11" w:themeColor="background2" w:themeShade="1A"/>
          <w:sz w:val="24"/>
        </w:rPr>
        <w:t>предложенных</w:t>
      </w:r>
      <w:proofErr w:type="gramEnd"/>
      <w:r>
        <w:rPr>
          <w:b w:val="0"/>
          <w:bCs w:val="0"/>
          <w:color w:val="1D1B11" w:themeColor="background2" w:themeShade="1A"/>
          <w:sz w:val="24"/>
        </w:rPr>
        <w:t xml:space="preserve"> и искать самостоятельно  средства достижения цели.</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1D38F4" w:rsidRDefault="001D38F4" w:rsidP="001D38F4">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формирования</w:t>
      </w:r>
      <w:r>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1D38F4" w:rsidRDefault="001D38F4" w:rsidP="001D38F4">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Pr>
          <w:rFonts w:ascii="Times New Roman" w:hAnsi="Times New Roman" w:cs="Times New Roman"/>
          <w:i/>
          <w:iCs/>
          <w:color w:val="1D1B11" w:themeColor="background2" w:themeShade="1A"/>
          <w:sz w:val="24"/>
          <w:szCs w:val="24"/>
          <w:u w:val="single"/>
        </w:rPr>
        <w:t>Познавательные УУД:</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Строить </w:t>
      </w:r>
      <w:proofErr w:type="gramStart"/>
      <w:r>
        <w:rPr>
          <w:b w:val="0"/>
          <w:bCs w:val="0"/>
          <w:color w:val="1D1B11" w:themeColor="background2" w:themeShade="1A"/>
          <w:sz w:val="24"/>
        </w:rPr>
        <w:t>логическое рассуждение</w:t>
      </w:r>
      <w:proofErr w:type="gramEnd"/>
      <w:r>
        <w:rPr>
          <w:b w:val="0"/>
          <w:bCs w:val="0"/>
          <w:color w:val="1D1B11" w:themeColor="background2" w:themeShade="1A"/>
          <w:sz w:val="24"/>
        </w:rPr>
        <w:t>, включающее установление причинно-следственных связей.</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Вычитывать все уровни текстовой информации. </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D38F4" w:rsidRDefault="001D38F4" w:rsidP="001D38F4">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Pr>
          <w:rFonts w:ascii="Times New Roman" w:hAnsi="Times New Roman" w:cs="Times New Roman"/>
          <w:i/>
          <w:iCs/>
          <w:color w:val="1D1B11" w:themeColor="background2" w:themeShade="1A"/>
          <w:sz w:val="24"/>
          <w:szCs w:val="24"/>
          <w:u w:val="single"/>
        </w:rPr>
        <w:t>Коммуникативные УУД:</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D38F4" w:rsidRDefault="001D38F4" w:rsidP="001D38F4">
      <w:pPr>
        <w:pStyle w:val="aa"/>
        <w:ind w:firstLine="284"/>
        <w:jc w:val="both"/>
        <w:rPr>
          <w:b w:val="0"/>
          <w:bCs w:val="0"/>
          <w:color w:val="1D1B11" w:themeColor="background2" w:themeShade="1A"/>
          <w:sz w:val="24"/>
        </w:rPr>
      </w:pPr>
      <w:r>
        <w:rPr>
          <w:b w:val="0"/>
          <w:bCs w:val="0"/>
          <w:color w:val="1D1B11" w:themeColor="background2" w:themeShade="1A"/>
          <w:sz w:val="24"/>
        </w:rPr>
        <w:t xml:space="preserve">Отстаивая свою точку зрения, приводить аргументы, подтверждая их фактами. </w:t>
      </w:r>
    </w:p>
    <w:p w:rsidR="001D38F4" w:rsidRDefault="001D38F4" w:rsidP="001D38F4">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1D38F4" w:rsidRDefault="001D38F4" w:rsidP="001D38F4">
      <w:pPr>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i/>
          <w:iCs/>
          <w:color w:val="1D1B11" w:themeColor="background2" w:themeShade="1A"/>
          <w:sz w:val="24"/>
          <w:szCs w:val="24"/>
        </w:rPr>
        <w:t>Средством формирования</w:t>
      </w:r>
      <w:r>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1D38F4" w:rsidRDefault="001D38F4" w:rsidP="001D38F4">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Предметными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w:t>
      </w:r>
    </w:p>
    <w:p w:rsidR="001D38F4" w:rsidRDefault="001D38F4" w:rsidP="001D38F4">
      <w:pPr>
        <w:pStyle w:val="191"/>
        <w:shd w:val="clear" w:color="auto" w:fill="auto"/>
        <w:spacing w:line="240" w:lineRule="auto"/>
        <w:jc w:val="both"/>
        <w:rPr>
          <w:rFonts w:ascii="Times New Roman" w:hAnsi="Times New Roman" w:cs="Times New Roman"/>
          <w:sz w:val="24"/>
          <w:szCs w:val="24"/>
        </w:rPr>
      </w:pPr>
      <w:bookmarkStart w:id="1" w:name="bookmark124"/>
      <w:r>
        <w:rPr>
          <w:rStyle w:val="1912"/>
          <w:rFonts w:ascii="Times New Roman" w:hAnsi="Times New Roman" w:cs="Times New Roman"/>
          <w:sz w:val="24"/>
          <w:szCs w:val="24"/>
        </w:rPr>
        <w:t>1.В познавательной сфере:</w:t>
      </w:r>
      <w:bookmarkEnd w:id="1"/>
    </w:p>
    <w:p w:rsidR="001D38F4" w:rsidRDefault="001D38F4" w:rsidP="001D38F4">
      <w:pPr>
        <w:pStyle w:val="241"/>
        <w:numPr>
          <w:ilvl w:val="0"/>
          <w:numId w:val="13"/>
        </w:numPr>
        <w:shd w:val="clear" w:color="auto" w:fill="auto"/>
        <w:tabs>
          <w:tab w:val="left" w:pos="566"/>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1D38F4" w:rsidRDefault="001D38F4" w:rsidP="001D38F4">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описать демонстрационные и самостоятельно проведенные химические эксперименты;</w:t>
      </w:r>
    </w:p>
    <w:p w:rsidR="001D38F4" w:rsidRDefault="001D38F4" w:rsidP="001D38F4">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1D38F4" w:rsidRDefault="001D38F4" w:rsidP="001D38F4">
      <w:pPr>
        <w:pStyle w:val="241"/>
        <w:numPr>
          <w:ilvl w:val="0"/>
          <w:numId w:val="13"/>
        </w:numPr>
        <w:shd w:val="clear" w:color="auto" w:fill="auto"/>
        <w:tabs>
          <w:tab w:val="left" w:pos="581"/>
        </w:tabs>
        <w:spacing w:line="240" w:lineRule="auto"/>
        <w:rPr>
          <w:rFonts w:ascii="Times New Roman" w:hAnsi="Times New Roman" w:cs="Times New Roman"/>
          <w:sz w:val="24"/>
          <w:szCs w:val="24"/>
        </w:rPr>
      </w:pPr>
      <w:r>
        <w:rPr>
          <w:rFonts w:ascii="Times New Roman" w:hAnsi="Times New Roman" w:cs="Times New Roman"/>
          <w:sz w:val="24"/>
          <w:szCs w:val="24"/>
        </w:rPr>
        <w:t>классифицировать изученные объекты и явления;</w:t>
      </w:r>
    </w:p>
    <w:p w:rsidR="001D38F4" w:rsidRDefault="001D38F4" w:rsidP="001D38F4">
      <w:pPr>
        <w:pStyle w:val="241"/>
        <w:numPr>
          <w:ilvl w:val="0"/>
          <w:numId w:val="13"/>
        </w:numPr>
        <w:shd w:val="clear" w:color="auto" w:fill="auto"/>
        <w:tabs>
          <w:tab w:val="left" w:pos="566"/>
        </w:tabs>
        <w:spacing w:line="240" w:lineRule="auto"/>
        <w:rPr>
          <w:rFonts w:ascii="Times New Roman" w:hAnsi="Times New Roman" w:cs="Times New Roman"/>
          <w:sz w:val="24"/>
          <w:szCs w:val="24"/>
        </w:rPr>
      </w:pPr>
      <w:r>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1D38F4" w:rsidRDefault="001D38F4" w:rsidP="001D38F4">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1D38F4" w:rsidRDefault="001D38F4" w:rsidP="001D38F4">
      <w:pPr>
        <w:pStyle w:val="241"/>
        <w:numPr>
          <w:ilvl w:val="0"/>
          <w:numId w:val="13"/>
        </w:numPr>
        <w:shd w:val="clear" w:color="auto" w:fill="auto"/>
        <w:tabs>
          <w:tab w:val="left" w:pos="581"/>
        </w:tabs>
        <w:spacing w:line="240" w:lineRule="auto"/>
        <w:rPr>
          <w:rFonts w:ascii="Times New Roman" w:hAnsi="Times New Roman" w:cs="Times New Roman"/>
          <w:sz w:val="24"/>
          <w:szCs w:val="24"/>
        </w:rPr>
      </w:pPr>
      <w:r>
        <w:rPr>
          <w:rFonts w:ascii="Times New Roman" w:hAnsi="Times New Roman" w:cs="Times New Roman"/>
          <w:sz w:val="24"/>
          <w:szCs w:val="24"/>
        </w:rPr>
        <w:t>моделировать строение атомов элементов 1-3 периодов, строение простых молекул;</w:t>
      </w:r>
    </w:p>
    <w:p w:rsidR="001D38F4" w:rsidRDefault="001D38F4" w:rsidP="001D38F4">
      <w:pPr>
        <w:pStyle w:val="191"/>
        <w:shd w:val="clear" w:color="auto" w:fill="auto"/>
        <w:spacing w:line="240" w:lineRule="auto"/>
        <w:jc w:val="both"/>
        <w:rPr>
          <w:rFonts w:ascii="Times New Roman" w:hAnsi="Times New Roman" w:cs="Times New Roman"/>
          <w:sz w:val="24"/>
          <w:szCs w:val="24"/>
        </w:rPr>
      </w:pPr>
      <w:bookmarkStart w:id="2" w:name="bookmark125"/>
      <w:r>
        <w:rPr>
          <w:rStyle w:val="1912"/>
          <w:rFonts w:ascii="Times New Roman" w:hAnsi="Times New Roman" w:cs="Times New Roman"/>
          <w:sz w:val="24"/>
          <w:szCs w:val="24"/>
        </w:rPr>
        <w:t>2. В ценностно - ориентационной сфере:</w:t>
      </w:r>
      <w:bookmarkEnd w:id="2"/>
    </w:p>
    <w:p w:rsidR="001D38F4" w:rsidRDefault="001D38F4" w:rsidP="001D38F4">
      <w:pPr>
        <w:pStyle w:val="241"/>
        <w:numPr>
          <w:ilvl w:val="0"/>
          <w:numId w:val="13"/>
        </w:numPr>
        <w:shd w:val="clear" w:color="auto" w:fill="auto"/>
        <w:tabs>
          <w:tab w:val="left" w:pos="576"/>
        </w:tabs>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анализировать и оценивать последствия для окружающей среды бытовой и производственной деятельности человека, связанной </w:t>
      </w:r>
      <w:proofErr w:type="gramStart"/>
      <w:r>
        <w:rPr>
          <w:rFonts w:ascii="Times New Roman" w:hAnsi="Times New Roman" w:cs="Times New Roman"/>
          <w:sz w:val="24"/>
          <w:szCs w:val="24"/>
        </w:rPr>
        <w:t>с</w:t>
      </w:r>
      <w:proofErr w:type="gramEnd"/>
    </w:p>
    <w:p w:rsidR="001D38F4" w:rsidRDefault="001D38F4" w:rsidP="001D38F4">
      <w:pPr>
        <w:pStyle w:val="241"/>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переработкой веществ;</w:t>
      </w:r>
    </w:p>
    <w:p w:rsidR="001D38F4" w:rsidRDefault="001D38F4" w:rsidP="001D38F4">
      <w:pPr>
        <w:pStyle w:val="191"/>
        <w:numPr>
          <w:ilvl w:val="1"/>
          <w:numId w:val="13"/>
        </w:numPr>
        <w:shd w:val="clear" w:color="auto" w:fill="auto"/>
        <w:tabs>
          <w:tab w:val="left" w:pos="308"/>
        </w:tabs>
        <w:spacing w:line="240" w:lineRule="auto"/>
        <w:jc w:val="both"/>
        <w:rPr>
          <w:rFonts w:ascii="Times New Roman" w:hAnsi="Times New Roman" w:cs="Times New Roman"/>
          <w:sz w:val="24"/>
          <w:szCs w:val="24"/>
        </w:rPr>
      </w:pPr>
      <w:r>
        <w:rPr>
          <w:rStyle w:val="1911"/>
          <w:rFonts w:ascii="Times New Roman" w:hAnsi="Times New Roman" w:cs="Times New Roman"/>
          <w:sz w:val="24"/>
          <w:szCs w:val="24"/>
        </w:rPr>
        <w:t>В трудовой сфере:</w:t>
      </w:r>
    </w:p>
    <w:p w:rsidR="001D38F4" w:rsidRDefault="001D38F4" w:rsidP="001D38F4">
      <w:pPr>
        <w:pStyle w:val="241"/>
        <w:shd w:val="clear" w:color="auto" w:fill="auto"/>
        <w:spacing w:line="240" w:lineRule="auto"/>
        <w:ind w:hanging="360"/>
        <w:rPr>
          <w:rFonts w:ascii="Times New Roman" w:hAnsi="Times New Roman" w:cs="Times New Roman"/>
          <w:sz w:val="24"/>
          <w:szCs w:val="24"/>
        </w:rPr>
      </w:pPr>
      <w:r>
        <w:rPr>
          <w:rFonts w:ascii="Times New Roman" w:hAnsi="Times New Roman" w:cs="Times New Roman"/>
          <w:sz w:val="24"/>
          <w:szCs w:val="24"/>
        </w:rPr>
        <w:t>• проводить химический эксперимент;</w:t>
      </w:r>
    </w:p>
    <w:p w:rsidR="001D38F4" w:rsidRDefault="001D38F4" w:rsidP="001D38F4">
      <w:pPr>
        <w:pStyle w:val="191"/>
        <w:numPr>
          <w:ilvl w:val="1"/>
          <w:numId w:val="13"/>
        </w:numPr>
        <w:shd w:val="clear" w:color="auto" w:fill="auto"/>
        <w:tabs>
          <w:tab w:val="left" w:pos="313"/>
        </w:tabs>
        <w:spacing w:line="240" w:lineRule="auto"/>
        <w:jc w:val="both"/>
        <w:rPr>
          <w:rFonts w:ascii="Times New Roman" w:hAnsi="Times New Roman" w:cs="Times New Roman"/>
          <w:sz w:val="24"/>
          <w:szCs w:val="24"/>
        </w:rPr>
      </w:pPr>
      <w:r>
        <w:rPr>
          <w:rStyle w:val="1911"/>
          <w:rFonts w:ascii="Times New Roman" w:hAnsi="Times New Roman" w:cs="Times New Roman"/>
          <w:sz w:val="24"/>
          <w:szCs w:val="24"/>
        </w:rPr>
        <w:t>В сфере безопасности жизнедеятельности:</w:t>
      </w:r>
    </w:p>
    <w:p w:rsidR="001D38F4" w:rsidRDefault="001D38F4" w:rsidP="001D38F4">
      <w:pPr>
        <w:pStyle w:val="241"/>
        <w:shd w:val="clear" w:color="auto" w:fill="auto"/>
        <w:spacing w:line="240" w:lineRule="auto"/>
        <w:ind w:hanging="360"/>
        <w:rPr>
          <w:rFonts w:ascii="Times New Roman" w:hAnsi="Times New Roman" w:cs="Times New Roman"/>
          <w:sz w:val="24"/>
          <w:szCs w:val="24"/>
        </w:rPr>
      </w:pPr>
      <w:r>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1D38F4" w:rsidRDefault="001D38F4" w:rsidP="001D38F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Pr>
          <w:rFonts w:ascii="Times New Roman" w:hAnsi="Times New Roman" w:cs="Times New Roman"/>
          <w:sz w:val="24"/>
          <w:szCs w:val="24"/>
        </w:rPr>
        <w:softHyphen/>
        <w:t>кая связь, вешество. классификация веществ, моль, молярная масса, мо</w:t>
      </w:r>
      <w:r>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Pr>
          <w:rFonts w:ascii="Times New Roman" w:hAnsi="Times New Roman" w:cs="Times New Roman"/>
          <w:sz w:val="24"/>
          <w:szCs w:val="24"/>
        </w:rPr>
        <w:softHyphen/>
        <w:t>витель, окисление и восстановление;</w:t>
      </w:r>
      <w:proofErr w:type="gramEnd"/>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называть: химические элементы, соединения изученных классов;</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Pr>
          <w:rFonts w:ascii="Times New Roman" w:hAnsi="Times New Roman" w:cs="Times New Roman"/>
          <w:sz w:val="24"/>
          <w:szCs w:val="24"/>
        </w:rPr>
        <w:softHyphen/>
        <w:t>групп; сущность реакций ионного обмена;</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состав веществ по их формулам, принадлежность ве</w:t>
      </w:r>
      <w:r>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Pr>
          <w:rFonts w:ascii="Times New Roman" w:hAnsi="Times New Roman" w:cs="Times New Roman"/>
          <w:sz w:val="24"/>
          <w:szCs w:val="24"/>
        </w:rPr>
        <w:softHyphen/>
        <w:t>единениях, возможность протекания реакций</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ионного обмена;</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Pr>
          <w:rFonts w:ascii="Times New Roman" w:hAnsi="Times New Roman" w:cs="Times New Roman"/>
          <w:sz w:val="24"/>
          <w:szCs w:val="24"/>
        </w:rPr>
        <w:softHyphen/>
        <w:t>темы Д.И. Менделеева; уравнения химических реакций;</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с химической посудой и лабораторным оборудованием;</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вычислять: массовую долю химического </w:t>
      </w:r>
      <w:proofErr w:type="gramStart"/>
      <w:r>
        <w:rPr>
          <w:rFonts w:ascii="Times New Roman" w:hAnsi="Times New Roman" w:cs="Times New Roman"/>
          <w:sz w:val="24"/>
          <w:szCs w:val="24"/>
        </w:rPr>
        <w:t>элемента</w:t>
      </w:r>
      <w:proofErr w:type="gramEnd"/>
      <w:r>
        <w:rPr>
          <w:rFonts w:ascii="Times New Roman" w:hAnsi="Times New Roman" w:cs="Times New Roman"/>
          <w:sz w:val="24"/>
          <w:szCs w:val="24"/>
        </w:rPr>
        <w:t xml:space="preserve">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D38F4" w:rsidRDefault="001D38F4" w:rsidP="001D3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Pr>
          <w:rFonts w:ascii="Times New Roman" w:hAnsi="Times New Roman" w:cs="Times New Roman"/>
          <w:sz w:val="24"/>
          <w:szCs w:val="24"/>
        </w:rPr>
        <w:softHyphen/>
        <w:t>пользуемых в быту; приготовления растворов заданной концентрации.</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положение металлов в П.С.;    металлическая связь, металлическая  кристаллическая решетка;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физические свойства металлов.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общие химические свойства Ме: взаимодействие с НеМе, водой, кислотами, солями.</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основные способы получения Ме в промышленности.</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важнейшие соединения щелочноземельных металлов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химические свойства алюминия,  железа.</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объяснять закономерности изменения свойств элементов-металлов в пределах главных подгрупп;</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строение и общие свойства металлов;</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описывать свойства высших оксидов элементов-металлов и соответствующих им оснований;</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описывать реакции восстановления металлов из их  оксидов;</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характеризовать условия и способы предупреждения   коррозии металлов;</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характеризовать свойства и области применения металлических сплавов;</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составлять</w:t>
      </w:r>
      <w:r>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объяснять</w:t>
      </w:r>
      <w:r>
        <w:rPr>
          <w:rFonts w:ascii="Times New Roman" w:hAnsi="Times New Roman"/>
          <w:sz w:val="24"/>
          <w:szCs w:val="24"/>
        </w:rPr>
        <w:t xml:space="preserve"> закономерности изменения свойств элементов-металлов в пределах главных подгрупп;</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характеризовать</w:t>
      </w:r>
      <w:r>
        <w:rPr>
          <w:rFonts w:ascii="Times New Roman" w:hAnsi="Times New Roman"/>
          <w:sz w:val="24"/>
          <w:szCs w:val="24"/>
        </w:rPr>
        <w:t xml:space="preserve"> химические свойства металлов и их соединений;</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описывать</w:t>
      </w:r>
      <w:r>
        <w:rPr>
          <w:rFonts w:ascii="Times New Roman" w:hAnsi="Times New Roman"/>
          <w:sz w:val="24"/>
          <w:szCs w:val="24"/>
        </w:rPr>
        <w:t xml:space="preserve"> связь между составом, строением, свойствами  веществ-металлов и их  применением;</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записывать уравнения реакций взаимодействия с НеМе, кислотами, солями, используя электрохимический ряд напряжения </w:t>
      </w:r>
      <w:proofErr w:type="gramStart"/>
      <w:r>
        <w:rPr>
          <w:rFonts w:ascii="Times New Roman" w:hAnsi="Times New Roman"/>
          <w:bCs/>
          <w:color w:val="000000"/>
          <w:sz w:val="24"/>
          <w:szCs w:val="24"/>
        </w:rPr>
        <w:t>Ме для</w:t>
      </w:r>
      <w:proofErr w:type="gramEnd"/>
      <w:r>
        <w:rPr>
          <w:rFonts w:ascii="Times New Roman" w:hAnsi="Times New Roman"/>
          <w:bCs/>
          <w:color w:val="000000"/>
          <w:sz w:val="24"/>
          <w:szCs w:val="24"/>
        </w:rPr>
        <w:t xml:space="preserve"> характеристики химических свойств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 описывать свойства и области применения различных металлов и сплавов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составлять схему строения атома железа;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определять соединения, содержащие ионы </w:t>
      </w:r>
      <w:r>
        <w:rPr>
          <w:rFonts w:ascii="Times New Roman" w:hAnsi="Times New Roman"/>
          <w:bCs/>
          <w:color w:val="000000"/>
          <w:sz w:val="24"/>
          <w:szCs w:val="24"/>
          <w:lang w:val="en-US"/>
        </w:rPr>
        <w:t>Fe</w:t>
      </w:r>
      <w:r>
        <w:rPr>
          <w:rFonts w:ascii="Times New Roman" w:hAnsi="Times New Roman"/>
          <w:bCs/>
          <w:color w:val="000000"/>
          <w:sz w:val="24"/>
          <w:szCs w:val="24"/>
          <w:vertAlign w:val="superscript"/>
        </w:rPr>
        <w:t xml:space="preserve">2+  </w:t>
      </w:r>
      <w:r>
        <w:rPr>
          <w:rFonts w:ascii="Times New Roman" w:hAnsi="Times New Roman"/>
          <w:bCs/>
          <w:color w:val="000000"/>
          <w:sz w:val="24"/>
          <w:szCs w:val="24"/>
        </w:rPr>
        <w:t xml:space="preserve">и </w:t>
      </w:r>
      <w:r>
        <w:rPr>
          <w:rFonts w:ascii="Times New Roman" w:hAnsi="Times New Roman"/>
          <w:bCs/>
          <w:color w:val="000000"/>
          <w:sz w:val="24"/>
          <w:szCs w:val="24"/>
          <w:vertAlign w:val="superscript"/>
        </w:rPr>
        <w:t xml:space="preserve"> </w:t>
      </w:r>
      <w:r>
        <w:rPr>
          <w:rFonts w:ascii="Times New Roman" w:hAnsi="Times New Roman"/>
          <w:bCs/>
          <w:color w:val="000000"/>
          <w:sz w:val="24"/>
          <w:szCs w:val="24"/>
          <w:lang w:val="en-US"/>
        </w:rPr>
        <w:t>Fe</w:t>
      </w:r>
      <w:r>
        <w:rPr>
          <w:rFonts w:ascii="Times New Roman" w:hAnsi="Times New Roman"/>
          <w:bCs/>
          <w:color w:val="000000"/>
          <w:sz w:val="24"/>
          <w:szCs w:val="24"/>
          <w:vertAlign w:val="superscript"/>
        </w:rPr>
        <w:t xml:space="preserve">3+ </w:t>
      </w:r>
      <w:r>
        <w:rPr>
          <w:rFonts w:ascii="Times New Roman" w:hAnsi="Times New Roman"/>
          <w:bCs/>
          <w:color w:val="000000"/>
          <w:sz w:val="24"/>
          <w:szCs w:val="24"/>
        </w:rPr>
        <w:t>с помощью качественных реакций</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обращаться с химической посудой и лабораторным оборудованием;</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распознавать опытным путем соединения металл.</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положение неметаллов в П.С. Д.И.Менделеева;</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-особенности кристаллического строения неметаллов; </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-строение атомов-неметаллов, физические свойства.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строение атомов галогенов, степени окисления, физические и химические свойства.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-свойства серной кислоты в свете представлений ТЭД;</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-окислительные свойства конц. серной кислоты в свете ОВР;</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-качественную реакцию на сульфат-ион.</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-физические и химические свойства азота;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-круговорот азота в природе.</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строение молекулы аммиака;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-донорно-акцепторный механизм образования связи в ионе аммония;</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-свойства аммиака;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-способы получения и распознавания аммиака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свойства кислородных соединений азота и азотной кислоты как окислителя.</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характеризовать свойства углерода и элементов подгруппы углерода</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свойства, значение соединений углерода и кремния в живой и неживой природе.</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составлять</w:t>
      </w:r>
      <w:r>
        <w:rPr>
          <w:rFonts w:ascii="Times New Roman" w:hAnsi="Times New Roman"/>
          <w:sz w:val="24"/>
          <w:szCs w:val="24"/>
        </w:rPr>
        <w:t xml:space="preserve"> схемы строения атомов химических элементов </w:t>
      </w:r>
      <w:proofErr w:type="gramStart"/>
      <w:r>
        <w:rPr>
          <w:rFonts w:ascii="Times New Roman" w:hAnsi="Times New Roman"/>
          <w:sz w:val="24"/>
          <w:szCs w:val="24"/>
        </w:rPr>
        <w:t>-н</w:t>
      </w:r>
      <w:proofErr w:type="gramEnd"/>
      <w:r>
        <w:rPr>
          <w:rFonts w:ascii="Times New Roman" w:hAnsi="Times New Roman"/>
          <w:sz w:val="24"/>
          <w:szCs w:val="24"/>
        </w:rPr>
        <w:t>еметаллов;</w:t>
      </w:r>
      <w:r>
        <w:rPr>
          <w:rFonts w:ascii="Times New Roman" w:hAnsi="Times New Roman"/>
          <w:bCs/>
          <w:color w:val="000000"/>
          <w:sz w:val="24"/>
          <w:szCs w:val="24"/>
        </w:rPr>
        <w:t xml:space="preserve"> </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-давать характеристику элементам-неметаллам на основе их положения в ПСХЭ;</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объяснять</w:t>
      </w:r>
      <w:r>
        <w:rPr>
          <w:rFonts w:ascii="Times New Roman" w:hAnsi="Times New Roman"/>
          <w:sz w:val="24"/>
          <w:szCs w:val="24"/>
        </w:rPr>
        <w:t xml:space="preserve"> сходство и различие в строении атомов элементов-неметаллов;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u w:val="single"/>
        </w:rPr>
        <w:t>объяснять</w:t>
      </w:r>
      <w:r>
        <w:rPr>
          <w:rFonts w:ascii="Times New Roman" w:hAnsi="Times New Roman"/>
          <w:sz w:val="24"/>
          <w:szCs w:val="24"/>
        </w:rPr>
        <w:t xml:space="preserve"> закономерности  изменения свойств химических элементов-неметаллов;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sz w:val="24"/>
          <w:szCs w:val="24"/>
        </w:rPr>
        <w:t>-</w:t>
      </w:r>
      <w:r>
        <w:rPr>
          <w:rFonts w:ascii="Times New Roman" w:hAnsi="Times New Roman"/>
          <w:sz w:val="24"/>
          <w:szCs w:val="24"/>
          <w:u w:val="single"/>
        </w:rPr>
        <w:t xml:space="preserve"> характеризовать</w:t>
      </w:r>
      <w:r>
        <w:rPr>
          <w:rFonts w:ascii="Times New Roman" w:hAnsi="Times New Roman"/>
          <w:sz w:val="24"/>
          <w:szCs w:val="24"/>
        </w:rPr>
        <w:t xml:space="preserve"> химические элементы-неметаллы малых периодов;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описывать</w:t>
      </w:r>
      <w:r>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-сравнивать неметаллы с металлами </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составлять схемы строения атомов галогенов;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-на основании строения атомов объяснять изменение свойств галогенов в группе;</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реакций с точки зрения ОВР</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-характеризовать химические элементы подгруппы серы;</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-записывать уравнения химических реакций в молекулярном и с точки зрения ОВР</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обращаться с химической посудой и лабораторным оборудованием;</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-получать и собирать аммиак;</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-распознавать опытным путем аммиак</w:t>
      </w:r>
    </w:p>
    <w:p w:rsidR="001D38F4" w:rsidRDefault="001D38F4" w:rsidP="001D38F4">
      <w:pPr>
        <w:pStyle w:val="ae"/>
        <w:numPr>
          <w:ilvl w:val="0"/>
          <w:numId w:val="14"/>
        </w:numPr>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  составлять схемы </w:t>
      </w:r>
      <w:proofErr w:type="gramStart"/>
      <w:r>
        <w:rPr>
          <w:rFonts w:ascii="Times New Roman" w:hAnsi="Times New Roman"/>
          <w:bCs/>
          <w:color w:val="000000"/>
          <w:sz w:val="24"/>
          <w:szCs w:val="24"/>
        </w:rPr>
        <w:t>строения атомов элементов подгруппы углерода</w:t>
      </w:r>
      <w:proofErr w:type="gramEnd"/>
    </w:p>
    <w:p w:rsidR="001D38F4" w:rsidRDefault="001D38F4" w:rsidP="001D38F4">
      <w:pPr>
        <w:pStyle w:val="ae"/>
        <w:numPr>
          <w:ilvl w:val="0"/>
          <w:numId w:val="14"/>
        </w:numPr>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lastRenderedPageBreak/>
        <w:t>-распознавать растворы кислот и щелочей, хлори</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 сульфат-, карбонат-ионы и ионы аммония;</w:t>
      </w:r>
    </w:p>
    <w:p w:rsidR="001D38F4" w:rsidRDefault="001D38F4" w:rsidP="001D38F4">
      <w:pPr>
        <w:pStyle w:val="ae"/>
        <w:numPr>
          <w:ilvl w:val="0"/>
          <w:numId w:val="14"/>
        </w:numPr>
        <w:shd w:val="clear" w:color="auto" w:fill="FFFFFF"/>
        <w:spacing w:after="0" w:line="240" w:lineRule="auto"/>
        <w:ind w:left="0" w:firstLine="0"/>
        <w:jc w:val="both"/>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sz w:val="24"/>
          <w:szCs w:val="24"/>
          <w:u w:val="single"/>
        </w:rPr>
        <w:t>описывать</w:t>
      </w:r>
      <w:r>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1D38F4" w:rsidRDefault="001D38F4" w:rsidP="001D38F4">
      <w:pPr>
        <w:pStyle w:val="ae"/>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w:t>
      </w:r>
    </w:p>
    <w:p w:rsidR="001D38F4" w:rsidRDefault="001D38F4" w:rsidP="001D38F4">
      <w:pPr>
        <w:autoSpaceDN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1D38F4" w:rsidRDefault="001D38F4" w:rsidP="001D38F4">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экологически грамотного поведения в окружающей среде; </w:t>
      </w:r>
    </w:p>
    <w:p w:rsidR="001D38F4" w:rsidRDefault="001D38F4" w:rsidP="001D38F4">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1D38F4" w:rsidRDefault="001D38F4" w:rsidP="001D38F4">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1D38F4" w:rsidRDefault="001D38F4" w:rsidP="001D38F4">
      <w:pPr>
        <w:numPr>
          <w:ilvl w:val="0"/>
          <w:numId w:val="15"/>
        </w:numPr>
        <w:autoSpaceDN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mallCaps/>
          <w:color w:val="000000"/>
          <w:sz w:val="24"/>
          <w:szCs w:val="24"/>
          <w:lang w:eastAsia="ru-RU"/>
        </w:rPr>
        <w:t>Основное содержание</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8 класс</w:t>
      </w:r>
    </w:p>
    <w:p w:rsidR="001D38F4" w:rsidRDefault="001D38F4" w:rsidP="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1. Модели (шаростержневые и Стюарта—Бриглеба) различных простых и сложных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Атомы химических элементов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1 </w:t>
      </w:r>
      <w:r>
        <w:rPr>
          <w:rFonts w:ascii="Times New Roman" w:eastAsia="Times New Roman" w:hAnsi="Times New Roman" w:cs="Times New Roman"/>
          <w:bCs/>
          <w:color w:val="000000"/>
          <w:sz w:val="24"/>
          <w:szCs w:val="24"/>
          <w:lang w:eastAsia="ru-RU"/>
        </w:rPr>
        <w:t>по теме: « Атомы химических элементов»</w:t>
      </w:r>
    </w:p>
    <w:p w:rsidR="001D38F4" w:rsidRDefault="001D38F4" w:rsidP="001D38F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Простые вещества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2 </w:t>
      </w:r>
      <w:r>
        <w:rPr>
          <w:rFonts w:ascii="Times New Roman" w:eastAsia="Times New Roman" w:hAnsi="Times New Roman" w:cs="Times New Roman"/>
          <w:bCs/>
          <w:color w:val="000000"/>
          <w:sz w:val="24"/>
          <w:szCs w:val="24"/>
          <w:lang w:eastAsia="ru-RU"/>
        </w:rPr>
        <w:t>по теме: « Простые вещества»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3. Соединения химических элементов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Кислоты, их состав и названия. Классификация кислот. Представители кислот: </w:t>
      </w:r>
      <w:proofErr w:type="gramStart"/>
      <w:r>
        <w:rPr>
          <w:rFonts w:ascii="Times New Roman" w:eastAsia="Times New Roman" w:hAnsi="Times New Roman" w:cs="Times New Roman"/>
          <w:color w:val="000000"/>
          <w:sz w:val="24"/>
          <w:szCs w:val="24"/>
          <w:lang w:eastAsia="ru-RU"/>
        </w:rPr>
        <w:t>серная</w:t>
      </w:r>
      <w:proofErr w:type="gramEnd"/>
      <w:r>
        <w:rPr>
          <w:rFonts w:ascii="Times New Roman" w:eastAsia="Times New Roman" w:hAnsi="Times New Roman" w:cs="Times New Roman"/>
          <w:color w:val="000000"/>
          <w:sz w:val="24"/>
          <w:szCs w:val="24"/>
          <w:lang w:eastAsia="ru-RU"/>
        </w:rPr>
        <w:t>, соляная, азотная. Понятие о шкале кислотности (шкала pH). Изменение окраски индикаторов.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Аморфные и кристаллические вещества.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 Изменения, происходящие с веществами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Демонстрации. </w:t>
      </w:r>
      <w:r>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3. Признаки химических реакций.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3 </w:t>
      </w:r>
      <w:r>
        <w:rPr>
          <w:rFonts w:ascii="Times New Roman" w:eastAsia="Times New Roman" w:hAnsi="Times New Roman" w:cs="Times New Roman"/>
          <w:bCs/>
          <w:color w:val="000000"/>
          <w:sz w:val="24"/>
          <w:szCs w:val="24"/>
          <w:lang w:eastAsia="ru-RU"/>
        </w:rPr>
        <w:t>по теме: «Изменения, происходящие с веществами»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 Растворение. Растворы. Свойства растворов электролитов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ионов и их свойства.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еакция нейтрализации. Взаимодействие кислот с солями. Использование таблицы растворимости для характеристики химических свойств кислот.</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Окислительно-восстановительные реакции.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w:t>
      </w:r>
      <w:proofErr w:type="gramStart"/>
      <w:r>
        <w:rPr>
          <w:rFonts w:ascii="Times New Roman" w:eastAsia="Times New Roman" w:hAnsi="Times New Roman" w:cs="Times New Roman"/>
          <w:color w:val="000000"/>
          <w:sz w:val="24"/>
          <w:szCs w:val="24"/>
          <w:lang w:eastAsia="ru-RU"/>
        </w:rPr>
        <w:t>ии ио</w:t>
      </w:r>
      <w:proofErr w:type="gramEnd"/>
      <w:r>
        <w:rPr>
          <w:rFonts w:ascii="Times New Roman" w:eastAsia="Times New Roman" w:hAnsi="Times New Roman" w:cs="Times New Roman"/>
          <w:color w:val="000000"/>
          <w:sz w:val="24"/>
          <w:szCs w:val="24"/>
          <w:lang w:eastAsia="ru-RU"/>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gramStart"/>
      <w:r>
        <w:rPr>
          <w:rFonts w:ascii="Times New Roman" w:eastAsia="Times New Roman" w:hAnsi="Times New Roman" w:cs="Times New Roman"/>
          <w:color w:val="000000"/>
          <w:sz w:val="24"/>
          <w:szCs w:val="24"/>
          <w:lang w:eastAsia="ru-RU"/>
        </w:rPr>
        <w:t>осно́вных</w:t>
      </w:r>
      <w:proofErr w:type="gramEnd"/>
      <w:r>
        <w:rPr>
          <w:rFonts w:ascii="Times New Roman" w:eastAsia="Times New Roman" w:hAnsi="Times New Roman" w:cs="Times New Roman"/>
          <w:color w:val="000000"/>
          <w:sz w:val="24"/>
          <w:szCs w:val="24"/>
          <w:lang w:eastAsia="ru-RU"/>
        </w:rPr>
        <w:t xml:space="preserve"> оксидов с </w:t>
      </w:r>
      <w:r>
        <w:rPr>
          <w:rFonts w:ascii="Times New Roman" w:eastAsia="Times New Roman" w:hAnsi="Times New Roman" w:cs="Times New Roman"/>
          <w:color w:val="000000"/>
          <w:sz w:val="24"/>
          <w:szCs w:val="24"/>
          <w:lang w:eastAsia="ru-RU"/>
        </w:rPr>
        <w:lastRenderedPageBreak/>
        <w:t xml:space="preserve">кислотами.  Взаимодействие </w:t>
      </w:r>
      <w:proofErr w:type="gramStart"/>
      <w:r>
        <w:rPr>
          <w:rFonts w:ascii="Times New Roman" w:eastAsia="Times New Roman" w:hAnsi="Times New Roman" w:cs="Times New Roman"/>
          <w:color w:val="000000"/>
          <w:sz w:val="24"/>
          <w:szCs w:val="24"/>
          <w:lang w:eastAsia="ru-RU"/>
        </w:rPr>
        <w:t>осно́вных</w:t>
      </w:r>
      <w:proofErr w:type="gramEnd"/>
      <w:r>
        <w:rPr>
          <w:rFonts w:ascii="Times New Roman" w:eastAsia="Times New Roman" w:hAnsi="Times New Roman" w:cs="Times New Roman"/>
          <w:color w:val="000000"/>
          <w:sz w:val="24"/>
          <w:szCs w:val="24"/>
          <w:lang w:eastAsia="ru-RU"/>
        </w:rPr>
        <w:t xml:space="preserve"> оксидов с водой.  Взаимодействие кислотных оксидов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щелочами.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Практические работы </w:t>
      </w:r>
      <w:r>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Решение экспериментальных задач.</w:t>
      </w:r>
    </w:p>
    <w:p w:rsidR="001D38F4" w:rsidRDefault="001D38F4" w:rsidP="001D38F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1D38F4" w:rsidRDefault="001D38F4" w:rsidP="001D38F4">
      <w:pPr>
        <w:widowControl w:val="0"/>
        <w:spacing w:after="0" w:line="240" w:lineRule="auto"/>
        <w:ind w:firstLine="284"/>
        <w:jc w:val="both"/>
        <w:rPr>
          <w:rFonts w:ascii="Times New Roman" w:hAnsi="Times New Roman" w:cs="Times New Roman"/>
          <w:color w:val="1D1B11" w:themeColor="background2" w:themeShade="1A"/>
          <w:sz w:val="24"/>
          <w:szCs w:val="24"/>
        </w:rPr>
      </w:pPr>
      <w:r>
        <w:rPr>
          <w:rFonts w:ascii="Times New Roman" w:hAnsi="Times New Roman" w:cs="Times New Roman"/>
          <w:b/>
          <w:bCs/>
          <w:color w:val="1D1B11" w:themeColor="background2" w:themeShade="1A"/>
          <w:sz w:val="24"/>
          <w:szCs w:val="24"/>
        </w:rPr>
        <w:t>Предметными результатами</w:t>
      </w:r>
      <w:r>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1D38F4" w:rsidRDefault="001D38F4" w:rsidP="001D38F4">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«Введение в химию. Предмет химии»</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r>
        <w:rPr>
          <w:rFonts w:ascii="Times New Roman" w:hAnsi="Times New Roman" w:cs="Times New Roman"/>
          <w:color w:val="1D1B11" w:themeColor="background2" w:themeShade="1A"/>
          <w:sz w:val="24"/>
          <w:szCs w:val="24"/>
        </w:rPr>
        <w:tab/>
      </w:r>
    </w:p>
    <w:p w:rsidR="001D38F4" w:rsidRDefault="001D38F4" w:rsidP="001D38F4">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1D38F4" w:rsidRDefault="001D38F4" w:rsidP="001D38F4">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называть химические элементы;</w:t>
      </w:r>
    </w:p>
    <w:p w:rsidR="001D38F4" w:rsidRDefault="001D38F4" w:rsidP="001D38F4">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D38F4" w:rsidRDefault="001D38F4" w:rsidP="001D38F4">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ae"/>
        <w:numPr>
          <w:ilvl w:val="0"/>
          <w:numId w:val="17"/>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определять роль различных веще</w:t>
      </w:r>
      <w:proofErr w:type="gramStart"/>
      <w:r>
        <w:rPr>
          <w:rFonts w:ascii="Times New Roman" w:hAnsi="Times New Roman"/>
          <w:color w:val="1D1B11" w:themeColor="background2" w:themeShade="1A"/>
          <w:sz w:val="24"/>
          <w:szCs w:val="24"/>
        </w:rPr>
        <w:t>ств в пр</w:t>
      </w:r>
      <w:proofErr w:type="gramEnd"/>
      <w:r>
        <w:rPr>
          <w:rFonts w:ascii="Times New Roman" w:hAnsi="Times New Roman"/>
          <w:color w:val="1D1B11" w:themeColor="background2" w:themeShade="1A"/>
          <w:sz w:val="24"/>
          <w:szCs w:val="24"/>
        </w:rPr>
        <w:t>ироде и технике;</w:t>
      </w:r>
    </w:p>
    <w:p w:rsidR="001D38F4" w:rsidRDefault="001D38F4" w:rsidP="001D38F4">
      <w:pPr>
        <w:pStyle w:val="ae"/>
        <w:numPr>
          <w:ilvl w:val="0"/>
          <w:numId w:val="17"/>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1D38F4" w:rsidRDefault="001D38F4" w:rsidP="001D38F4">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«Атомы химических элементов»</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1D38F4" w:rsidRDefault="001D38F4" w:rsidP="001D38F4">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Раскрывать смысл основных понятий: атом, изотопы, химическая связь, электроотрицательность;</w:t>
      </w:r>
    </w:p>
    <w:p w:rsidR="001D38F4" w:rsidRDefault="001D38F4" w:rsidP="001D38F4">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1D38F4" w:rsidRDefault="001D38F4" w:rsidP="001D38F4">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1D38F4" w:rsidRDefault="001D38F4" w:rsidP="001D38F4">
      <w:pPr>
        <w:pStyle w:val="ae"/>
        <w:numPr>
          <w:ilvl w:val="0"/>
          <w:numId w:val="18"/>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различать виды химической связи: </w:t>
      </w:r>
      <w:proofErr w:type="gramStart"/>
      <w:r>
        <w:rPr>
          <w:rFonts w:ascii="Times New Roman" w:hAnsi="Times New Roman"/>
          <w:color w:val="1D1B11" w:themeColor="background2" w:themeShade="1A"/>
          <w:sz w:val="24"/>
          <w:szCs w:val="24"/>
        </w:rPr>
        <w:t>ионную</w:t>
      </w:r>
      <w:proofErr w:type="gramEnd"/>
      <w:r>
        <w:rPr>
          <w:rFonts w:ascii="Times New Roman" w:hAnsi="Times New Roman"/>
          <w:color w:val="1D1B11" w:themeColor="background2" w:themeShade="1A"/>
          <w:sz w:val="24"/>
          <w:szCs w:val="24"/>
        </w:rPr>
        <w:t>, ковалентную полярную, ковалентную неполярную и металлическую;</w:t>
      </w:r>
    </w:p>
    <w:p w:rsidR="001D38F4" w:rsidRDefault="001D38F4" w:rsidP="001D38F4">
      <w:pPr>
        <w:pStyle w:val="ae"/>
        <w:numPr>
          <w:ilvl w:val="0"/>
          <w:numId w:val="16"/>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ae"/>
        <w:numPr>
          <w:ilvl w:val="0"/>
          <w:numId w:val="16"/>
        </w:numPr>
        <w:spacing w:after="0" w:line="240" w:lineRule="auto"/>
        <w:ind w:left="714" w:hanging="35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1D38F4" w:rsidRDefault="001D38F4" w:rsidP="001D38F4">
      <w:pPr>
        <w:pStyle w:val="ae"/>
        <w:numPr>
          <w:ilvl w:val="0"/>
          <w:numId w:val="16"/>
        </w:numPr>
        <w:spacing w:after="0" w:line="240" w:lineRule="auto"/>
        <w:ind w:left="714" w:hanging="357"/>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1D38F4" w:rsidRDefault="001D38F4" w:rsidP="001D38F4">
      <w:pPr>
        <w:spacing w:after="0" w:line="24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«Простые вещества»</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1D38F4" w:rsidRDefault="001D38F4" w:rsidP="001D38F4">
      <w:pPr>
        <w:pStyle w:val="ae"/>
        <w:numPr>
          <w:ilvl w:val="0"/>
          <w:numId w:val="19"/>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1D38F4" w:rsidRDefault="001D38F4" w:rsidP="001D38F4">
      <w:pPr>
        <w:pStyle w:val="ae"/>
        <w:numPr>
          <w:ilvl w:val="0"/>
          <w:numId w:val="19"/>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w:t>
      </w:r>
      <w:r>
        <w:rPr>
          <w:rStyle w:val="c24"/>
          <w:rFonts w:ascii="Times New Roman" w:hAnsi="Times New Roman"/>
          <w:color w:val="1D1B11" w:themeColor="background2" w:themeShade="1A"/>
          <w:sz w:val="24"/>
          <w:szCs w:val="24"/>
        </w:rPr>
        <w:t xml:space="preserve">ычислять </w:t>
      </w:r>
      <w:r>
        <w:rPr>
          <w:rFonts w:ascii="Times New Roman" w:hAnsi="Times New Roman"/>
          <w:color w:val="1D1B11" w:themeColor="background2" w:themeShade="1A"/>
          <w:sz w:val="24"/>
          <w:szCs w:val="24"/>
        </w:rPr>
        <w:t>количество вещества, объем или массу по количеству вещества;</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ae"/>
        <w:numPr>
          <w:ilvl w:val="0"/>
          <w:numId w:val="20"/>
        </w:numPr>
        <w:spacing w:after="0" w:line="240" w:lineRule="auto"/>
        <w:rPr>
          <w:rFonts w:ascii="Times New Roman" w:hAnsi="Times New Roman"/>
          <w:b/>
          <w:color w:val="1D1B11" w:themeColor="background2" w:themeShade="1A"/>
          <w:sz w:val="24"/>
          <w:szCs w:val="24"/>
        </w:rPr>
      </w:pPr>
      <w:r>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1D38F4" w:rsidRDefault="001D38F4" w:rsidP="001D38F4">
      <w:pPr>
        <w:pStyle w:val="ae"/>
        <w:numPr>
          <w:ilvl w:val="0"/>
          <w:numId w:val="20"/>
        </w:numPr>
        <w:spacing w:after="0" w:line="240" w:lineRule="auto"/>
        <w:rPr>
          <w:rFonts w:ascii="Times New Roman" w:hAnsi="Times New Roman"/>
          <w:b/>
          <w:color w:val="1D1B11" w:themeColor="background2" w:themeShade="1A"/>
          <w:sz w:val="24"/>
          <w:szCs w:val="24"/>
        </w:rPr>
      </w:pPr>
      <w:r>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1D38F4" w:rsidRDefault="001D38F4" w:rsidP="001D38F4">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Тема: «Соединения химических элементов»</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определять степень окисления элемента в соединениях;</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Style w:val="c24"/>
          <w:rFonts w:ascii="Times New Roman" w:hAnsi="Times New Roman"/>
          <w:color w:val="1D1B11" w:themeColor="background2" w:themeShade="1A"/>
          <w:sz w:val="24"/>
          <w:szCs w:val="24"/>
        </w:rPr>
        <w:lastRenderedPageBreak/>
        <w:t>определять</w:t>
      </w:r>
      <w:r>
        <w:rPr>
          <w:rStyle w:val="c17"/>
          <w:rFonts w:ascii="Times New Roman" w:hAnsi="Times New Roman"/>
          <w:color w:val="1D1B11" w:themeColor="background2" w:themeShade="1A"/>
          <w:sz w:val="24"/>
          <w:szCs w:val="24"/>
        </w:rPr>
        <w:t> </w:t>
      </w:r>
      <w:r>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iCs/>
          <w:color w:val="1D1B11" w:themeColor="background2" w:themeShade="1A"/>
          <w:sz w:val="24"/>
          <w:szCs w:val="24"/>
        </w:rPr>
        <w:t> </w:t>
      </w:r>
      <w:r>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1D38F4" w:rsidRDefault="001D38F4" w:rsidP="001D38F4">
      <w:pPr>
        <w:pStyle w:val="ae"/>
        <w:numPr>
          <w:ilvl w:val="0"/>
          <w:numId w:val="21"/>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1D38F4" w:rsidRDefault="001D38F4" w:rsidP="001D38F4">
      <w:pPr>
        <w:spacing w:after="0"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c2"/>
        <w:numPr>
          <w:ilvl w:val="0"/>
          <w:numId w:val="22"/>
        </w:numPr>
        <w:spacing w:before="0" w:beforeAutospacing="0" w:after="0" w:afterAutospacing="0"/>
        <w:rPr>
          <w:color w:val="1D1B11" w:themeColor="background2" w:themeShade="1A"/>
        </w:rPr>
      </w:pPr>
      <w:r>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Pr>
          <w:color w:val="1D1B11" w:themeColor="background2" w:themeShade="1A"/>
        </w:rPr>
        <w:t>для</w:t>
      </w:r>
      <w:r>
        <w:rPr>
          <w:rStyle w:val="c17"/>
          <w:color w:val="1D1B11" w:themeColor="background2" w:themeShade="1A"/>
        </w:rPr>
        <w:t xml:space="preserve"> </w:t>
      </w:r>
      <w:r>
        <w:rPr>
          <w:color w:val="1D1B11" w:themeColor="background2" w:themeShade="1A"/>
        </w:rPr>
        <w:t>приготовления растворов заданной концентрации.</w:t>
      </w:r>
    </w:p>
    <w:p w:rsidR="001D38F4" w:rsidRDefault="001D38F4" w:rsidP="001D38F4">
      <w:pPr>
        <w:spacing w:after="0" w:line="24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Тема: «Изменения, происходящие с веществами»</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1D38F4" w:rsidRDefault="001D38F4" w:rsidP="001D38F4">
      <w:pPr>
        <w:pStyle w:val="ae"/>
        <w:numPr>
          <w:ilvl w:val="0"/>
          <w:numId w:val="22"/>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химических процессов в природе;</w:t>
      </w:r>
    </w:p>
    <w:p w:rsidR="001D38F4" w:rsidRDefault="001D38F4" w:rsidP="001D38F4">
      <w:pPr>
        <w:pStyle w:val="ae"/>
        <w:numPr>
          <w:ilvl w:val="0"/>
          <w:numId w:val="22"/>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1D38F4" w:rsidRDefault="001D38F4" w:rsidP="001D38F4">
      <w:pPr>
        <w:pStyle w:val="ae"/>
        <w:numPr>
          <w:ilvl w:val="0"/>
          <w:numId w:val="21"/>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1D38F4" w:rsidRDefault="001D38F4" w:rsidP="001D38F4">
      <w:pPr>
        <w:pStyle w:val="ae"/>
        <w:numPr>
          <w:ilvl w:val="0"/>
          <w:numId w:val="21"/>
        </w:numPr>
        <w:spacing w:after="0" w:line="240" w:lineRule="auto"/>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ae"/>
        <w:numPr>
          <w:ilvl w:val="0"/>
          <w:numId w:val="23"/>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понимать роль химических процессов, протекающих в природе;</w:t>
      </w:r>
    </w:p>
    <w:p w:rsidR="001D38F4" w:rsidRDefault="001D38F4" w:rsidP="001D38F4">
      <w:pPr>
        <w:pStyle w:val="ae"/>
        <w:numPr>
          <w:ilvl w:val="0"/>
          <w:numId w:val="23"/>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грамотно обращаться с веществами в повседневной жизни.</w:t>
      </w:r>
    </w:p>
    <w:p w:rsidR="001D38F4" w:rsidRDefault="001D38F4" w:rsidP="001D38F4">
      <w:pPr>
        <w:spacing w:after="0" w:line="240" w:lineRule="auto"/>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научится:</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объяснять сущность реакций ионного обмена; </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1D38F4" w:rsidRDefault="001D38F4" w:rsidP="001D38F4">
      <w:pPr>
        <w:pStyle w:val="ae"/>
        <w:numPr>
          <w:ilvl w:val="0"/>
          <w:numId w:val="24"/>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1D38F4" w:rsidRDefault="001D38F4" w:rsidP="001D38F4">
      <w:pPr>
        <w:spacing w:after="0" w:line="240" w:lineRule="auto"/>
        <w:ind w:firstLine="45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Выпускник получит возможность научиться:</w:t>
      </w:r>
    </w:p>
    <w:p w:rsidR="001D38F4" w:rsidRDefault="001D38F4" w:rsidP="001D38F4">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1D38F4" w:rsidRDefault="001D38F4" w:rsidP="001D38F4">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1D38F4" w:rsidRDefault="001D38F4" w:rsidP="001D38F4">
      <w:pPr>
        <w:pStyle w:val="a5"/>
        <w:numPr>
          <w:ilvl w:val="0"/>
          <w:numId w:val="25"/>
        </w:numPr>
        <w:spacing w:after="0" w:afterAutospacing="0" w:line="240" w:lineRule="auto"/>
        <w:rPr>
          <w:color w:val="1D1B11" w:themeColor="background2" w:themeShade="1A"/>
        </w:rPr>
      </w:pPr>
      <w:r>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D38F4" w:rsidRDefault="001D38F4" w:rsidP="001D38F4">
      <w:pPr>
        <w:pStyle w:val="ae"/>
        <w:numPr>
          <w:ilvl w:val="0"/>
          <w:numId w:val="25"/>
        </w:numPr>
        <w:spacing w:after="0" w:line="240" w:lineRule="auto"/>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lastRenderedPageBreak/>
        <w:t>выявлять существование генетической взаимосвязи между веществами в ряду: простое вещество — оксид — гидроксид — соль;</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Металлы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щелочных металлов. </w:t>
      </w:r>
      <w:r>
        <w:rPr>
          <w:rFonts w:ascii="Times New Roman" w:eastAsia="Times New Roman" w:hAnsi="Times New Roman" w:cs="Times New Roman"/>
          <w:color w:val="000000"/>
          <w:sz w:val="24"/>
          <w:szCs w:val="24"/>
          <w:lang w:eastAsia="ru-RU"/>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ксиды, гидроксиды и соли (хлориды, карбонаты, сульфаты, нитраты), их свойства и применение в народном хозяйстве. Калийные удобрения.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Алюминий. </w:t>
      </w:r>
      <w:r>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Железо. </w:t>
      </w:r>
      <w:r>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w:t>
      </w:r>
      <w:r>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1D38F4" w:rsidRDefault="001D38F4" w:rsidP="001D38F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№1 </w:t>
      </w:r>
      <w:r>
        <w:rPr>
          <w:rFonts w:ascii="Times New Roman" w:eastAsia="Times New Roman" w:hAnsi="Times New Roman" w:cs="Times New Roman"/>
          <w:bCs/>
          <w:color w:val="000000"/>
          <w:sz w:val="24"/>
          <w:szCs w:val="24"/>
          <w:lang w:eastAsia="ru-RU"/>
        </w:rPr>
        <w:t>по теме</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Металлы»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3. Неметаллы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Водород. </w:t>
      </w:r>
      <w:r>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Вода. </w:t>
      </w:r>
      <w:r>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Общая характеристика галогенов. </w:t>
      </w:r>
      <w:r>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Сера. </w:t>
      </w:r>
      <w:r>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Азот. </w:t>
      </w:r>
      <w:r>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Фосфор. </w:t>
      </w:r>
      <w:r>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Углерод. </w:t>
      </w:r>
      <w:r>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Кремний. </w:t>
      </w:r>
      <w:r>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Демонстрации. </w:t>
      </w:r>
      <w:r>
        <w:rPr>
          <w:rFonts w:ascii="Times New Roman" w:eastAsia="Times New Roman" w:hAnsi="Times New Roman" w:cs="Times New Roman"/>
          <w:color w:val="000000"/>
          <w:sz w:val="24"/>
          <w:szCs w:val="24"/>
          <w:lang w:eastAsia="ru-RU"/>
        </w:rPr>
        <w:t xml:space="preserve">Получение и распознавание водорода. Качественная реакция на </w:t>
      </w:r>
      <w:proofErr w:type="gramStart"/>
      <w:r>
        <w:rPr>
          <w:rFonts w:ascii="Times New Roman" w:eastAsia="Times New Roman" w:hAnsi="Times New Roman" w:cs="Times New Roman"/>
          <w:color w:val="000000"/>
          <w:sz w:val="24"/>
          <w:szCs w:val="24"/>
          <w:lang w:eastAsia="ru-RU"/>
        </w:rPr>
        <w:t>галогенид-ионы</w:t>
      </w:r>
      <w:proofErr w:type="gramEnd"/>
      <w:r>
        <w:rPr>
          <w:rFonts w:ascii="Times New Roman" w:eastAsia="Times New Roman" w:hAnsi="Times New Roman" w:cs="Times New Roman"/>
          <w:color w:val="000000"/>
          <w:sz w:val="24"/>
          <w:szCs w:val="24"/>
          <w:lang w:eastAsia="ru-RU"/>
        </w:rPr>
        <w:t>..  Взаимодействие концентрированной азотной кислоты с медью.</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Лабораторные опыты. </w:t>
      </w:r>
      <w:r>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Практические работы.</w:t>
      </w:r>
      <w:r>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1D38F4" w:rsidRDefault="001D38F4" w:rsidP="001D38F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Контрольная работа №2 </w:t>
      </w:r>
      <w:r>
        <w:rPr>
          <w:rFonts w:ascii="Times New Roman" w:eastAsia="Times New Roman" w:hAnsi="Times New Roman" w:cs="Times New Roman"/>
          <w:bCs/>
          <w:color w:val="000000"/>
          <w:sz w:val="24"/>
          <w:szCs w:val="24"/>
          <w:lang w:eastAsia="ru-RU"/>
        </w:rPr>
        <w:t>по теме</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 xml:space="preserve"> Неметаллы»</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 5. Обобщение знаний по химии за курс основной школы. Подготовка к государственной итоговой аттестации (ГИА)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1D38F4" w:rsidRDefault="001D38F4" w:rsidP="001D38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1D38F4" w:rsidRDefault="001D38F4" w:rsidP="001D38F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p>
    <w:p w:rsidR="001D38F4" w:rsidRDefault="001D38F4" w:rsidP="001D38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8 класс</w:t>
      </w:r>
    </w:p>
    <w:tbl>
      <w:tblPr>
        <w:tblW w:w="100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9"/>
        <w:gridCol w:w="1135"/>
        <w:gridCol w:w="4680"/>
        <w:gridCol w:w="1584"/>
      </w:tblGrid>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(теме)</w:t>
            </w:r>
          </w:p>
        </w:tc>
        <w:tc>
          <w:tcPr>
            <w:tcW w:w="1134"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Дата</w:t>
            </w: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w:t>
            </w:r>
            <w:r>
              <w:rPr>
                <w:rFonts w:ascii="Times New Roman" w:hAnsi="Times New Roman" w:cs="Times New Roman"/>
                <w:sz w:val="24"/>
                <w:szCs w:val="24"/>
              </w:rPr>
              <w:lastRenderedPageBreak/>
              <w:t>ния</w:t>
            </w: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урока</w:t>
            </w:r>
          </w:p>
        </w:tc>
        <w:tc>
          <w:tcPr>
            <w:tcW w:w="4677"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Введение</w:t>
            </w:r>
            <w:r>
              <w:rPr>
                <w:rFonts w:ascii="Times New Roman" w:eastAsia="Times New Roman" w:hAnsi="Times New Roman" w:cs="Times New Roman"/>
                <w:color w:val="000000"/>
                <w:sz w:val="24"/>
                <w:szCs w:val="24"/>
                <w:lang w:eastAsia="ru-RU"/>
              </w:rPr>
              <w:t>(5ч)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pStyle w:val="a5"/>
              <w:spacing w:after="0" w:afterAutospacing="0" w:line="240" w:lineRule="auto"/>
              <w:rPr>
                <w:lang w:eastAsia="en-US"/>
              </w:rPr>
            </w:pPr>
            <w:r>
              <w:rPr>
                <w:lang w:eastAsia="en-US"/>
              </w:rPr>
              <w:t xml:space="preserve">Предмет химии. Вещества.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Превращения веществ. Роль химии в жизни человека.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Химические формулы. </w:t>
            </w:r>
            <w:r>
              <w:rPr>
                <w:rFonts w:ascii="Times New Roman" w:hAnsi="Times New Roman" w:cs="Times New Roman"/>
                <w:sz w:val="24"/>
                <w:szCs w:val="24"/>
              </w:rPr>
              <w:br/>
              <w:t xml:space="preserve">Относительные атомная и </w:t>
            </w:r>
            <w:r>
              <w:rPr>
                <w:rFonts w:ascii="Times New Roman" w:hAnsi="Times New Roman" w:cs="Times New Roman"/>
                <w:sz w:val="24"/>
                <w:szCs w:val="24"/>
              </w:rPr>
              <w:br/>
              <w:t xml:space="preserve">молекулярная массы.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Тема 1 Атомы химических элементов</w:t>
            </w:r>
            <w:r>
              <w:rPr>
                <w:rFonts w:ascii="Times New Roman" w:hAnsi="Times New Roman" w:cs="Times New Roman"/>
                <w:sz w:val="24"/>
                <w:szCs w:val="24"/>
              </w:rPr>
              <w:t xml:space="preserve"> (10ч)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Основные сведения о строении атомов.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Изменение  в составе ядер атомов химических элементов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Строение электронных оболочек атомов элементов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Ионная химическая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Ковалентная неполярная химическая</w:t>
            </w:r>
            <w:r>
              <w:rPr>
                <w:rFonts w:ascii="Times New Roman" w:hAnsi="Times New Roman" w:cs="Times New Roman"/>
                <w:sz w:val="24"/>
                <w:szCs w:val="24"/>
              </w:rPr>
              <w:br/>
              <w:t xml:space="preserve">связь.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Ковалентная полярная химическая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Металлическая связь.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об элементах: металлах и неметаллах, о видах хим. связи.</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№1.</w:t>
            </w:r>
            <w:r>
              <w:rPr>
                <w:rFonts w:ascii="Times New Roman" w:hAnsi="Times New Roman" w:cs="Times New Roman"/>
                <w:bCs/>
                <w:sz w:val="24"/>
                <w:szCs w:val="24"/>
                <w:u w:val="single"/>
              </w:rPr>
              <w:t xml:space="preserve"> </w:t>
            </w:r>
            <w:r>
              <w:rPr>
                <w:rFonts w:ascii="Times New Roman" w:hAnsi="Times New Roman" w:cs="Times New Roman"/>
                <w:bCs/>
                <w:sz w:val="24"/>
                <w:szCs w:val="24"/>
              </w:rPr>
              <w:t>по теме: « Атомы химических элементов»</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2 Простые вещества (8ч)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Количество вещества.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Молярная масса вещества.</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Молярный объем вещества.</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kern w:val="36"/>
                <w:sz w:val="24"/>
                <w:szCs w:val="24"/>
              </w:rPr>
            </w:pPr>
            <w:r>
              <w:rPr>
                <w:rFonts w:ascii="Times New Roman" w:hAnsi="Times New Roman" w:cs="Times New Roman"/>
                <w:kern w:val="36"/>
                <w:sz w:val="24"/>
                <w:szCs w:val="24"/>
              </w:rPr>
              <w:t>Решение расчетных задач</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Обобщение и систематизация знаний по теме:</w:t>
            </w:r>
            <w:r>
              <w:rPr>
                <w:rFonts w:ascii="Times New Roman" w:hAnsi="Times New Roman" w:cs="Times New Roman"/>
                <w:bCs/>
                <w:sz w:val="24"/>
                <w:szCs w:val="24"/>
              </w:rPr>
              <w:t xml:space="preserve"> «Простые вещества».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23</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 2 по теме:</w:t>
            </w:r>
            <w:r>
              <w:rPr>
                <w:rFonts w:ascii="Times New Roman" w:hAnsi="Times New Roman" w:cs="Times New Roman"/>
                <w:bCs/>
                <w:sz w:val="24"/>
                <w:szCs w:val="24"/>
              </w:rPr>
              <w:t xml:space="preserve"> «Простые вещества»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3 Соединения химических элементов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10 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lastRenderedPageBreak/>
              <w:t>24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Степень окисления. Бинарные соединения металлов и неметаллов</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Важнейшие классы бинарных соединени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оксиды, летучие водородные соединения.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Основания.</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Кислоты.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 как производные кислот и оснований.</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Чистые вещества и смеси.                           </w:t>
            </w:r>
            <w:r>
              <w:rPr>
                <w:rFonts w:ascii="Times New Roman" w:hAnsi="Times New Roman" w:cs="Times New Roman"/>
                <w:bCs/>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33</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«Соединения химических элементов»</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Тема 4  </w:t>
            </w: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происходящие с веществами(13 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right="-46"/>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Физические явления.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right="-46"/>
              <w:outlineLvl w:val="1"/>
              <w:rPr>
                <w:rFonts w:ascii="Times New Roman" w:hAnsi="Times New Roman" w:cs="Times New Roman"/>
                <w:sz w:val="24"/>
                <w:szCs w:val="24"/>
              </w:rPr>
            </w:pPr>
            <w:r>
              <w:rPr>
                <w:rFonts w:ascii="Times New Roman" w:hAnsi="Times New Roman" w:cs="Times New Roman"/>
                <w:sz w:val="24"/>
                <w:szCs w:val="24"/>
              </w:rPr>
              <w:t>Химические реакции.</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59"/>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 xml:space="preserve"> 36-37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 Закон сохранения массы веществ. Химические уравнения.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Типы химических реакций. Реакции   разложения</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Реакции  обмена.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Практическая работа № </w:t>
            </w:r>
            <w:r>
              <w:rPr>
                <w:rFonts w:ascii="Times New Roman" w:hAnsi="Times New Roman" w:cs="Times New Roman"/>
                <w:color w:val="000000"/>
                <w:sz w:val="24"/>
                <w:szCs w:val="24"/>
              </w:rPr>
              <w:t>4. Признаки химиче</w:t>
            </w:r>
            <w:r>
              <w:rPr>
                <w:rFonts w:ascii="Times New Roman" w:hAnsi="Times New Roman" w:cs="Times New Roman"/>
                <w:color w:val="000000"/>
                <w:sz w:val="24"/>
                <w:szCs w:val="24"/>
              </w:rPr>
              <w:softHyphen/>
              <w:t xml:space="preserve">ских реакций.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43-44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Расчеты по химическим уравнениям.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Контрольная работа № 3 по теме: « Изменения, происходящие с веществами».</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0088" w:type="dxa"/>
            <w:gridSpan w:val="5"/>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5 Растворение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Растворы. Свойства растворов (22ч)</w:t>
            </w: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color w:val="000000"/>
                <w:sz w:val="24"/>
                <w:szCs w:val="24"/>
              </w:rPr>
            </w:pPr>
            <w:r>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Электролитическая диссоциация.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Основные положения ТЭД.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Ионные уравнения реакций.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51-52</w:t>
            </w:r>
          </w:p>
          <w:p w:rsidR="001D38F4" w:rsidRDefault="001D38F4">
            <w:pPr>
              <w:spacing w:after="0" w:line="240" w:lineRule="auto"/>
              <w:ind w:left="-14" w:right="-122"/>
              <w:outlineLvl w:val="1"/>
              <w:rPr>
                <w:rFonts w:ascii="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Кислоты в свете ТЭД, их классификация и свойства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53-54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Основания в свете ТЭД, их классификация и свойства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55-56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Оксиды</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57-58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 в свете ТЭД, свойства</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Практическая работа № 4 Ионные реакции.</w:t>
            </w:r>
            <w:r>
              <w:rPr>
                <w:rFonts w:ascii="Times New Roman" w:hAnsi="Times New Roman" w:cs="Times New Roman"/>
                <w:sz w:val="24"/>
                <w:szCs w:val="24"/>
              </w:rPr>
              <w:br/>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Обобщение, систематизация и коррекция </w:t>
            </w:r>
            <w:r>
              <w:rPr>
                <w:rFonts w:ascii="Times New Roman" w:hAnsi="Times New Roman" w:cs="Times New Roman"/>
                <w:sz w:val="24"/>
                <w:szCs w:val="24"/>
              </w:rPr>
              <w:lastRenderedPageBreak/>
              <w:t>знаний, умений и навыков учащихся по теме «ТЭД».</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Классификация химических реакций. Окислительно-восстановительные реакции.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Свойства изученных классов веще</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 xml:space="preserve">ете ОВР.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Упражнения в составлении ОВР.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Практическая работа №5</w:t>
            </w:r>
            <w:r>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Обобщение и систематизация знаний по теме.</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Решение расчетных задач</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 xml:space="preserve">Промежуточная аттестация.  Контрольная работа </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r w:rsidR="001D38F4" w:rsidTr="001D38F4">
        <w:tc>
          <w:tcPr>
            <w:tcW w:w="1276"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418"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Повторение</w:t>
            </w:r>
          </w:p>
        </w:tc>
        <w:tc>
          <w:tcPr>
            <w:tcW w:w="1583" w:type="dxa"/>
            <w:tcBorders>
              <w:top w:val="single" w:sz="4" w:space="0" w:color="000000"/>
              <w:left w:val="single" w:sz="4" w:space="0" w:color="000000"/>
              <w:bottom w:val="single" w:sz="4" w:space="0" w:color="000000"/>
              <w:right w:val="single" w:sz="4" w:space="0" w:color="000000"/>
            </w:tcBorders>
          </w:tcPr>
          <w:p w:rsidR="001D38F4" w:rsidRDefault="001D38F4">
            <w:pPr>
              <w:spacing w:after="0" w:line="240" w:lineRule="auto"/>
              <w:jc w:val="center"/>
              <w:rPr>
                <w:rFonts w:ascii="Times New Roman" w:hAnsi="Times New Roman" w:cs="Times New Roman"/>
                <w:sz w:val="24"/>
                <w:szCs w:val="24"/>
              </w:rPr>
            </w:pPr>
          </w:p>
        </w:tc>
      </w:tr>
    </w:tbl>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p>
    <w:p w:rsidR="001D38F4" w:rsidRDefault="001D38F4" w:rsidP="001D38F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Календарн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 xml:space="preserve"> тематическое планирование 9 класс</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878"/>
        <w:gridCol w:w="851"/>
        <w:gridCol w:w="5667"/>
        <w:gridCol w:w="1560"/>
      </w:tblGrid>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 урока</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proofErr w:type="gramStart"/>
            <w:r>
              <w:rPr>
                <w:lang w:eastAsia="en-US"/>
              </w:rPr>
              <w:t>№ урокапо теме)</w:t>
            </w:r>
            <w:proofErr w:type="gramEnd"/>
          </w:p>
        </w:tc>
        <w:tc>
          <w:tcPr>
            <w:tcW w:w="851" w:type="dxa"/>
            <w:tcBorders>
              <w:top w:val="single" w:sz="4" w:space="0" w:color="auto"/>
              <w:left w:val="single" w:sz="4" w:space="0" w:color="auto"/>
              <w:bottom w:val="single" w:sz="4" w:space="0" w:color="auto"/>
              <w:right w:val="single" w:sz="4" w:space="0" w:color="auto"/>
            </w:tcBorders>
          </w:tcPr>
          <w:p w:rsidR="001D38F4" w:rsidRDefault="001D38F4">
            <w:pPr>
              <w:pStyle w:val="a5"/>
              <w:spacing w:after="0" w:afterAutospacing="0" w:line="240" w:lineRule="auto"/>
              <w:jc w:val="center"/>
              <w:rPr>
                <w:lang w:eastAsia="en-US"/>
              </w:rPr>
            </w:pPr>
            <w:r>
              <w:rPr>
                <w:lang w:eastAsia="en-US"/>
              </w:rPr>
              <w:t>Дата проведения урока</w:t>
            </w:r>
          </w:p>
          <w:p w:rsidR="001D38F4" w:rsidRDefault="001D38F4">
            <w:pPr>
              <w:pStyle w:val="a5"/>
              <w:spacing w:after="0" w:afterAutospacing="0" w:line="240" w:lineRule="auto"/>
              <w:jc w:val="center"/>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Тема</w:t>
            </w:r>
          </w:p>
          <w:p w:rsidR="001D38F4" w:rsidRDefault="001D38F4">
            <w:pPr>
              <w:pStyle w:val="a5"/>
              <w:spacing w:after="0" w:afterAutospacing="0" w:line="240" w:lineRule="auto"/>
              <w:jc w:val="center"/>
              <w:rPr>
                <w:lang w:eastAsia="en-US"/>
              </w:rPr>
            </w:pPr>
            <w:r>
              <w:rPr>
                <w:lang w:eastAsia="en-US"/>
              </w:rPr>
              <w:t xml:space="preserve"> урока</w:t>
            </w:r>
          </w:p>
        </w:tc>
        <w:tc>
          <w:tcPr>
            <w:tcW w:w="156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Примечание</w:t>
            </w:r>
          </w:p>
        </w:tc>
      </w:tr>
      <w:tr w:rsidR="001D38F4" w:rsidTr="001D38F4">
        <w:tc>
          <w:tcPr>
            <w:tcW w:w="10038" w:type="dxa"/>
            <w:gridSpan w:val="5"/>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1D38F4" w:rsidRDefault="001D38F4">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1</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pStyle w:val="a5"/>
              <w:spacing w:after="0" w:afterAutospacing="0" w:line="240"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pStyle w:val="a5"/>
              <w:spacing w:after="0" w:afterAutospacing="0" w:line="240" w:lineRule="auto"/>
              <w:rPr>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rPr>
                <w:lang w:eastAsia="en-US"/>
              </w:rPr>
            </w:pPr>
            <w:r>
              <w:rPr>
                <w:lang w:eastAsia="en-US"/>
              </w:rPr>
              <w:t xml:space="preserve">Характеристика химического элемента на основании его положения в периодической системе Д. И. Менделеева.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2</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Генетические ряды металлов и неметаллов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3</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Переходные элементы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4</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Периодический закон и система химических элементов Д. И. Менделеева</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pStyle w:val="a5"/>
              <w:spacing w:after="0" w:afterAutospacing="0" w:line="240" w:lineRule="auto"/>
              <w:jc w:val="center"/>
              <w:rPr>
                <w:lang w:eastAsia="en-US"/>
              </w:rPr>
            </w:pPr>
            <w:r>
              <w:rPr>
                <w:lang w:eastAsia="en-US"/>
              </w:rPr>
              <w:t>5</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w:t>
            </w:r>
          </w:p>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pacing w:val="15"/>
                <w:sz w:val="24"/>
                <w:szCs w:val="24"/>
              </w:rPr>
              <w:t>Скорость химических реакций.</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jc w:val="both"/>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jc w:val="both"/>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z w:val="24"/>
                <w:szCs w:val="24"/>
              </w:rPr>
              <w:t xml:space="preserve">Обратимые </w:t>
            </w:r>
            <w:r>
              <w:rPr>
                <w:rFonts w:ascii="Times New Roman" w:hAnsi="Times New Roman" w:cs="Times New Roman"/>
                <w:color w:val="000000"/>
                <w:spacing w:val="7"/>
                <w:sz w:val="24"/>
                <w:szCs w:val="24"/>
              </w:rPr>
              <w:t>необратимые реакции</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color w:val="000000"/>
                <w:sz w:val="24"/>
                <w:szCs w:val="24"/>
              </w:rPr>
              <w:t xml:space="preserve">Химическое равновесие </w:t>
            </w:r>
            <w:r>
              <w:rPr>
                <w:rFonts w:ascii="Times New Roman" w:hAnsi="Times New Roman" w:cs="Times New Roman"/>
                <w:color w:val="000000"/>
                <w:spacing w:val="5"/>
                <w:sz w:val="24"/>
                <w:szCs w:val="24"/>
              </w:rPr>
              <w:t>и способы его смещения</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038" w:type="dxa"/>
            <w:gridSpan w:val="5"/>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rPr>
                <w:rFonts w:ascii="Times New Roman" w:hAnsi="Times New Roman" w:cs="Times New Roman"/>
                <w:sz w:val="24"/>
                <w:szCs w:val="24"/>
              </w:rPr>
            </w:pPr>
            <w:r>
              <w:rPr>
                <w:rFonts w:ascii="Times New Roman" w:hAnsi="Times New Roman" w:cs="Times New Roman"/>
                <w:sz w:val="24"/>
                <w:szCs w:val="24"/>
              </w:rPr>
              <w:t>Тема Металлы(19ч)</w:t>
            </w: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right="-60"/>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right="-60"/>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 Положение металлов в Периодической   системе </w:t>
            </w:r>
            <w:r>
              <w:rPr>
                <w:rFonts w:ascii="Times New Roman" w:hAnsi="Times New Roman" w:cs="Times New Roman"/>
                <w:iCs/>
                <w:color w:val="000000"/>
                <w:spacing w:val="47"/>
                <w:sz w:val="24"/>
                <w:szCs w:val="24"/>
              </w:rPr>
              <w:t xml:space="preserve">Д. </w:t>
            </w:r>
            <w:r>
              <w:rPr>
                <w:rFonts w:ascii="Times New Roman" w:hAnsi="Times New Roman" w:cs="Times New Roman"/>
                <w:color w:val="000000"/>
                <w:spacing w:val="47"/>
                <w:sz w:val="24"/>
                <w:szCs w:val="24"/>
              </w:rPr>
              <w:t xml:space="preserve">И. </w:t>
            </w:r>
            <w:r>
              <w:rPr>
                <w:rFonts w:ascii="Times New Roman" w:hAnsi="Times New Roman" w:cs="Times New Roman"/>
                <w:color w:val="000000"/>
                <w:sz w:val="24"/>
                <w:szCs w:val="24"/>
              </w:rPr>
              <w:t xml:space="preserve">Менделеева </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особенности строения их атомов. Физические свойства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right="576"/>
              <w:rPr>
                <w:rFonts w:ascii="Times New Roman" w:hAnsi="Times New Roman" w:cs="Times New Roman"/>
                <w:color w:val="000000"/>
                <w:spacing w:val="15"/>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Сплавы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right="576"/>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right="576"/>
              <w:rPr>
                <w:rFonts w:ascii="Times New Roman" w:hAnsi="Times New Roman" w:cs="Times New Roman"/>
                <w:color w:val="000000"/>
                <w:spacing w:val="15"/>
                <w:sz w:val="24"/>
                <w:szCs w:val="24"/>
              </w:rPr>
            </w:pPr>
            <w:r>
              <w:rPr>
                <w:rFonts w:ascii="Times New Roman" w:hAnsi="Times New Roman" w:cs="Times New Roman"/>
                <w:color w:val="000000"/>
                <w:sz w:val="24"/>
                <w:szCs w:val="24"/>
              </w:rPr>
              <w:t>Химические  свойства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5"/>
              <w:jc w:val="both"/>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color w:val="000000"/>
                <w:sz w:val="24"/>
                <w:szCs w:val="24"/>
              </w:rPr>
              <w:t xml:space="preserve">Металлы в природе. Общие способы их </w:t>
            </w:r>
            <w:r>
              <w:rPr>
                <w:rFonts w:ascii="Times New Roman" w:hAnsi="Times New Roman" w:cs="Times New Roman"/>
                <w:color w:val="000000"/>
                <w:spacing w:val="5"/>
                <w:sz w:val="24"/>
                <w:szCs w:val="24"/>
              </w:rPr>
              <w:t>получения.</w:t>
            </w:r>
          </w:p>
          <w:p w:rsidR="001D38F4" w:rsidRDefault="001D38F4">
            <w:pPr>
              <w:spacing w:after="0" w:line="240" w:lineRule="auto"/>
              <w:ind w:right="576"/>
              <w:rPr>
                <w:rFonts w:ascii="Times New Roman" w:hAnsi="Times New Roman" w:cs="Times New Roman"/>
                <w:color w:val="000000"/>
                <w:spacing w:val="15"/>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Общее    понятие    о </w:t>
            </w:r>
            <w:r>
              <w:rPr>
                <w:rFonts w:ascii="Times New Roman" w:hAnsi="Times New Roman" w:cs="Times New Roman"/>
                <w:color w:val="000000"/>
                <w:spacing w:val="8"/>
                <w:sz w:val="24"/>
                <w:szCs w:val="24"/>
              </w:rPr>
              <w:t>коррозии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Общая характеристика элементов I A группы</w:t>
            </w:r>
            <w:r>
              <w:rPr>
                <w:rFonts w:ascii="Times New Roman" w:hAnsi="Times New Roman" w:cs="Times New Roman"/>
                <w:sz w:val="24"/>
                <w:szCs w:val="24"/>
              </w:rPr>
              <w:br/>
              <w:t xml:space="preserve">Щелочные металлы.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16</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щелочных металлов.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color w:val="000000"/>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17</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IIA группы.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18</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w:t>
            </w:r>
            <w:r>
              <w:rPr>
                <w:rFonts w:ascii="Times New Roman" w:hAnsi="Times New Roman" w:cs="Times New Roman"/>
                <w:sz w:val="24"/>
                <w:szCs w:val="24"/>
              </w:rPr>
              <w:br/>
              <w:t xml:space="preserve">металлов IIA группы.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19</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Алюминий, его физические и химические свойства</w:t>
            </w:r>
          </w:p>
          <w:p w:rsidR="001D38F4" w:rsidRDefault="001D38F4">
            <w:pPr>
              <w:shd w:val="clear" w:color="auto" w:fill="FFFFFF"/>
              <w:spacing w:after="0" w:line="240" w:lineRule="auto"/>
              <w:ind w:left="-9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20</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Соединения алюминия.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21</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Железо, его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22</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Соединения Fe</w:t>
            </w:r>
            <w:r>
              <w:rPr>
                <w:rFonts w:ascii="Times New Roman" w:hAnsi="Times New Roman" w:cs="Times New Roman"/>
                <w:sz w:val="24"/>
                <w:szCs w:val="24"/>
                <w:vertAlign w:val="superscript"/>
              </w:rPr>
              <w:t>2+</w:t>
            </w:r>
            <w:r>
              <w:rPr>
                <w:rFonts w:ascii="Times New Roman" w:hAnsi="Times New Roman" w:cs="Times New Roman"/>
                <w:sz w:val="24"/>
                <w:szCs w:val="24"/>
              </w:rPr>
              <w:t>,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23</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Практическая работа №1</w:t>
            </w:r>
          </w:p>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Осуществление цепочки химических превращений металлов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24</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Решение задач на определение выхода продукта</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25</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№2 Получение и свойства соединений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26</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Практическая  работа № 3</w:t>
            </w:r>
            <w:r>
              <w:rPr>
                <w:rFonts w:ascii="Times New Roman" w:hAnsi="Times New Roman" w:cs="Times New Roman"/>
                <w:color w:val="000000"/>
                <w:sz w:val="24"/>
                <w:szCs w:val="24"/>
              </w:rPr>
              <w:t xml:space="preserve"> Решение </w:t>
            </w:r>
            <w:r>
              <w:rPr>
                <w:rFonts w:ascii="Times New Roman" w:hAnsi="Times New Roman" w:cs="Times New Roman"/>
                <w:color w:val="000000"/>
                <w:sz w:val="24"/>
                <w:szCs w:val="24"/>
              </w:rPr>
              <w:lastRenderedPageBreak/>
              <w:t>экспериментальных задач на распознавание и получение соединений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lastRenderedPageBreak/>
              <w:t>27</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ight="-108"/>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ight="-108"/>
              <w:rPr>
                <w:rFonts w:ascii="Times New Roman" w:hAnsi="Times New Roman" w:cs="Times New Roman"/>
                <w:sz w:val="24"/>
                <w:szCs w:val="24"/>
              </w:rPr>
            </w:pPr>
            <w:r>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28</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2 по теме «Металлы»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rPr>
                <w:rFonts w:ascii="Times New Roman" w:hAnsi="Times New Roman" w:cs="Times New Roman"/>
                <w:sz w:val="24"/>
                <w:szCs w:val="24"/>
              </w:rPr>
            </w:pPr>
          </w:p>
        </w:tc>
      </w:tr>
      <w:tr w:rsidR="001D38F4" w:rsidTr="001D38F4">
        <w:tc>
          <w:tcPr>
            <w:tcW w:w="10038" w:type="dxa"/>
            <w:gridSpan w:val="5"/>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Тема Неметаллы (23ч)</w:t>
            </w: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29</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Общая характеристика неметаллов.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30</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Водород.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31</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Общая характеристика галогенов.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32</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33</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Кислород.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34</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Сера, её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Оксиды серы. Серная кислота. Соли серной кислоты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36</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Решение экспериментальных задач по теме «Подгруппа кислорода».</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37</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Азот и его свойства.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38</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FF0000"/>
                <w:kern w:val="36"/>
                <w:sz w:val="24"/>
                <w:szCs w:val="24"/>
              </w:rPr>
            </w:pPr>
            <w:r>
              <w:rPr>
                <w:rFonts w:ascii="Times New Roman" w:hAnsi="Times New Roman" w:cs="Times New Roman"/>
                <w:sz w:val="24"/>
                <w:szCs w:val="24"/>
              </w:rPr>
              <w:t xml:space="preserve">Аммиак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39</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 Соли аммония.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40</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Азотная кислота и её соли. Оксиды азота.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Фосфор и его соединения.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42</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Соединения фосфора</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43</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Углерод, его физические и химические свойства.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44</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Оксиды углерода. Физические и хим. свойства в сравнении. Топливо.                       </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45</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Угольная кислота и её соли.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46</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108"/>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Соли угольной кислоты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47</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Кремний и его соединения.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48</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Силикатная промышленность</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49</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108"/>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108"/>
              <w:outlineLvl w:val="1"/>
              <w:rPr>
                <w:rFonts w:ascii="Times New Roman" w:hAnsi="Times New Roman" w:cs="Times New Roman"/>
                <w:sz w:val="24"/>
                <w:szCs w:val="24"/>
              </w:rPr>
            </w:pPr>
            <w:r>
              <w:rPr>
                <w:rFonts w:ascii="Times New Roman" w:hAnsi="Times New Roman" w:cs="Times New Roman"/>
                <w:sz w:val="24"/>
                <w:szCs w:val="24"/>
              </w:rPr>
              <w:t>Практическая  работа №</w:t>
            </w:r>
            <w:r>
              <w:rPr>
                <w:rFonts w:ascii="Times New Roman" w:hAnsi="Times New Roman" w:cs="Times New Roman"/>
                <w:color w:val="000000"/>
                <w:sz w:val="24"/>
                <w:szCs w:val="24"/>
              </w:rPr>
              <w:t>5. Получение, собирание и распознавание газов.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878"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bCs/>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bCs/>
                <w:sz w:val="24"/>
                <w:szCs w:val="24"/>
              </w:rPr>
              <w:t>Контрольная работа №3 по теме « Неметаллы»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038" w:type="dxa"/>
            <w:gridSpan w:val="5"/>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08" w:right="-108"/>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Тема 5 </w:t>
            </w:r>
            <w:proofErr w:type="gramStart"/>
            <w:r>
              <w:rPr>
                <w:rFonts w:ascii="Times New Roman" w:hAnsi="Times New Roman" w:cs="Times New Roman"/>
                <w:sz w:val="24"/>
                <w:szCs w:val="24"/>
              </w:rPr>
              <w:t>Органических</w:t>
            </w:r>
            <w:proofErr w:type="gramEnd"/>
            <w:r>
              <w:rPr>
                <w:rFonts w:ascii="Times New Roman" w:hAnsi="Times New Roman" w:cs="Times New Roman"/>
                <w:sz w:val="24"/>
                <w:szCs w:val="24"/>
              </w:rPr>
              <w:t xml:space="preserve"> соединение(11ч)</w:t>
            </w: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51</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Предмет органической химии. Многообразие </w:t>
            </w:r>
            <w:proofErr w:type="gramStart"/>
            <w:r>
              <w:rPr>
                <w:rFonts w:ascii="Times New Roman" w:hAnsi="Times New Roman" w:cs="Times New Roman"/>
                <w:sz w:val="24"/>
                <w:szCs w:val="24"/>
              </w:rPr>
              <w:t>органических</w:t>
            </w:r>
            <w:proofErr w:type="gramEnd"/>
            <w:r>
              <w:rPr>
                <w:rFonts w:ascii="Times New Roman" w:hAnsi="Times New Roman" w:cs="Times New Roman"/>
                <w:sz w:val="24"/>
                <w:szCs w:val="24"/>
              </w:rPr>
              <w:t xml:space="preserve"> соединение.                    </w:t>
            </w:r>
            <w:r>
              <w:rPr>
                <w:rFonts w:ascii="Times New Roman" w:hAnsi="Times New Roman" w:cs="Times New Roman"/>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outlineLvl w:val="1"/>
              <w:rPr>
                <w:rFonts w:ascii="Times New Roman" w:hAnsi="Times New Roman" w:cs="Times New Roman"/>
                <w:color w:val="000000"/>
                <w:kern w:val="36"/>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t>52-53</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Предельные углеводороды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54</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 xml:space="preserve">Непредельные  углеводороды: этилен.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outlineLvl w:val="1"/>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t>55 - 56</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sz w:val="24"/>
                <w:szCs w:val="24"/>
              </w:rPr>
              <w:t>Кислородсодер</w:t>
            </w:r>
            <w:r>
              <w:rPr>
                <w:rFonts w:ascii="Times New Roman" w:hAnsi="Times New Roman" w:cs="Times New Roman"/>
                <w:sz w:val="24"/>
                <w:szCs w:val="24"/>
              </w:rPr>
              <w:softHyphen/>
              <w:t xml:space="preserve">жащие соединения.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color w:val="000000"/>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000000"/>
                <w:sz w:val="24"/>
                <w:szCs w:val="24"/>
              </w:rPr>
            </w:pPr>
            <w:r>
              <w:rPr>
                <w:rFonts w:ascii="Times New Roman" w:hAnsi="Times New Roman" w:cs="Times New Roman"/>
                <w:sz w:val="24"/>
                <w:szCs w:val="24"/>
              </w:rPr>
              <w:t xml:space="preserve">Понятие  об  аминокислотах и белках.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color w:val="000000"/>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 xml:space="preserve">Углеводы.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color w:val="000000"/>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color w:val="000000"/>
                <w:sz w:val="24"/>
                <w:szCs w:val="24"/>
              </w:rPr>
              <w:t>Полимеры</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color w:val="000000"/>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color w:val="000000"/>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color w:val="000000"/>
                <w:sz w:val="24"/>
                <w:szCs w:val="24"/>
              </w:rPr>
            </w:pPr>
            <w:r>
              <w:rPr>
                <w:rFonts w:ascii="Times New Roman" w:hAnsi="Times New Roman" w:cs="Times New Roman"/>
                <w:sz w:val="24"/>
                <w:szCs w:val="24"/>
              </w:rPr>
              <w:t>Обобщение знаний по курсу органической химии.</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038" w:type="dxa"/>
            <w:gridSpan w:val="5"/>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08"/>
              <w:rPr>
                <w:rFonts w:ascii="Times New Roman" w:hAnsi="Times New Roman" w:cs="Times New Roman"/>
                <w:sz w:val="24"/>
                <w:szCs w:val="24"/>
              </w:rPr>
            </w:pPr>
            <w:r>
              <w:rPr>
                <w:rFonts w:ascii="Times New Roman" w:hAnsi="Times New Roman" w:cs="Times New Roman"/>
                <w:bCs/>
                <w:color w:val="000000"/>
                <w:sz w:val="24"/>
                <w:szCs w:val="24"/>
              </w:rPr>
              <w:t>Тема 6. Обобщение знаний по химии за курс основной школы(6ч)</w:t>
            </w: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61 - 62</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hd w:val="clear" w:color="auto" w:fill="FFFFFF"/>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Периодический закон и система химических элементов Д. И. Менделеев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63- 64</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bCs/>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bCs/>
                <w:sz w:val="24"/>
                <w:szCs w:val="24"/>
              </w:rPr>
              <w:t>Строение веществ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65</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Контрольная работа </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outlineLvl w:val="1"/>
              <w:rPr>
                <w:rFonts w:ascii="Times New Roman" w:hAnsi="Times New Roman" w:cs="Times New Roman"/>
                <w:color w:val="000000"/>
                <w:kern w:val="36"/>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lastRenderedPageBreak/>
              <w:t>66</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Классификация веществ</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outlineLvl w:val="1"/>
              <w:rPr>
                <w:rFonts w:ascii="Times New Roman" w:hAnsi="Times New Roman" w:cs="Times New Roman"/>
                <w:color w:val="000000"/>
                <w:kern w:val="36"/>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color w:val="000000"/>
                <w:kern w:val="36"/>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color w:val="000000"/>
                <w:kern w:val="36"/>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Химические реакции</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sz w:val="24"/>
                <w:szCs w:val="24"/>
              </w:rPr>
            </w:pPr>
          </w:p>
        </w:tc>
      </w:tr>
      <w:tr w:rsidR="001D38F4" w:rsidTr="001D38F4">
        <w:tc>
          <w:tcPr>
            <w:tcW w:w="1080"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78"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color w:val="000000"/>
                <w:kern w:val="36"/>
                <w:sz w:val="24"/>
                <w:szCs w:val="24"/>
              </w:rPr>
            </w:pPr>
          </w:p>
        </w:tc>
        <w:tc>
          <w:tcPr>
            <w:tcW w:w="851"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94" w:right="-46"/>
              <w:outlineLvl w:val="1"/>
              <w:rPr>
                <w:rFonts w:ascii="Times New Roman" w:hAnsi="Times New Roman" w:cs="Times New Roman"/>
                <w:color w:val="000000"/>
                <w:kern w:val="36"/>
                <w:sz w:val="24"/>
                <w:szCs w:val="24"/>
              </w:rPr>
            </w:pPr>
          </w:p>
        </w:tc>
        <w:tc>
          <w:tcPr>
            <w:tcW w:w="5669" w:type="dxa"/>
            <w:tcBorders>
              <w:top w:val="single" w:sz="4" w:space="0" w:color="auto"/>
              <w:left w:val="single" w:sz="4" w:space="0" w:color="auto"/>
              <w:bottom w:val="single" w:sz="4" w:space="0" w:color="auto"/>
              <w:right w:val="single" w:sz="4" w:space="0" w:color="auto"/>
            </w:tcBorders>
            <w:hideMark/>
          </w:tcPr>
          <w:p w:rsidR="001D38F4" w:rsidRDefault="001D38F4">
            <w:pPr>
              <w:spacing w:after="0" w:line="240" w:lineRule="auto"/>
              <w:ind w:left="-94" w:right="-46"/>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Итоговое повторение по курсу химии 9 класса</w:t>
            </w:r>
          </w:p>
        </w:tc>
        <w:tc>
          <w:tcPr>
            <w:tcW w:w="1560" w:type="dxa"/>
            <w:tcBorders>
              <w:top w:val="single" w:sz="4" w:space="0" w:color="auto"/>
              <w:left w:val="single" w:sz="4" w:space="0" w:color="auto"/>
              <w:bottom w:val="single" w:sz="4" w:space="0" w:color="auto"/>
              <w:right w:val="single" w:sz="4" w:space="0" w:color="auto"/>
            </w:tcBorders>
          </w:tcPr>
          <w:p w:rsidR="001D38F4" w:rsidRDefault="001D38F4">
            <w:pPr>
              <w:spacing w:after="0" w:line="240" w:lineRule="auto"/>
              <w:ind w:left="-108" w:right="-108"/>
              <w:rPr>
                <w:rFonts w:ascii="Times New Roman" w:hAnsi="Times New Roman" w:cs="Times New Roman"/>
                <w:color w:val="000000"/>
                <w:sz w:val="24"/>
                <w:szCs w:val="24"/>
              </w:rPr>
            </w:pPr>
          </w:p>
        </w:tc>
      </w:tr>
    </w:tbl>
    <w:p w:rsidR="001D38F4" w:rsidRDefault="001D38F4" w:rsidP="001D38F4">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учащихся:</w:t>
      </w:r>
    </w:p>
    <w:p w:rsidR="001D38F4" w:rsidRDefault="001D38F4" w:rsidP="001D38F4">
      <w:pPr>
        <w:pStyle w:val="ac"/>
        <w:numPr>
          <w:ilvl w:val="0"/>
          <w:numId w:val="26"/>
        </w:numPr>
        <w:shd w:val="clear" w:color="auto" w:fill="auto"/>
        <w:tabs>
          <w:tab w:val="left" w:pos="760"/>
        </w:tabs>
        <w:spacing w:before="0" w:after="0" w:line="240" w:lineRule="auto"/>
        <w:jc w:val="both"/>
        <w:rPr>
          <w:rFonts w:ascii="Times New Roman" w:hAnsi="Times New Roman" w:cs="Times New Roman"/>
        </w:rPr>
      </w:pPr>
      <w:r>
        <w:rPr>
          <w:rFonts w:ascii="Times New Roman" w:hAnsi="Times New Roman" w:cs="Times New Roman"/>
        </w:rPr>
        <w:t>Аликберова Л.Ю.  «Занимательная химия», М, «</w:t>
      </w:r>
      <w:r>
        <w:rPr>
          <w:rFonts w:ascii="Times New Roman" w:hAnsi="Times New Roman" w:cs="Times New Roman"/>
          <w:lang w:val="en-US"/>
        </w:rPr>
        <w:t>ACT</w:t>
      </w:r>
      <w:r>
        <w:rPr>
          <w:rFonts w:ascii="Times New Roman" w:hAnsi="Times New Roman" w:cs="Times New Roman"/>
        </w:rPr>
        <w:t xml:space="preserve"> - Пресс», 2009г.</w:t>
      </w:r>
    </w:p>
    <w:p w:rsidR="001D38F4" w:rsidRDefault="001D38F4" w:rsidP="001D38F4">
      <w:pPr>
        <w:pStyle w:val="ac"/>
        <w:numPr>
          <w:ilvl w:val="0"/>
          <w:numId w:val="26"/>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Габриелян О.С. Химия. 9 класс: рабочая тетрадь к учебнику Габриеляна О.С. -- М.: Дрофа, 2012.</w:t>
      </w:r>
    </w:p>
    <w:p w:rsidR="001D38F4" w:rsidRDefault="001D38F4" w:rsidP="001D38F4">
      <w:pPr>
        <w:pStyle w:val="ac"/>
        <w:numPr>
          <w:ilvl w:val="0"/>
          <w:numId w:val="26"/>
        </w:numPr>
        <w:shd w:val="clear" w:color="auto" w:fill="auto"/>
        <w:tabs>
          <w:tab w:val="left" w:pos="774"/>
        </w:tabs>
        <w:spacing w:before="0" w:after="0" w:line="240" w:lineRule="auto"/>
        <w:ind w:right="40"/>
        <w:jc w:val="both"/>
        <w:rPr>
          <w:rFonts w:ascii="Times New Roman" w:hAnsi="Times New Roman" w:cs="Times New Roman"/>
        </w:rPr>
      </w:pPr>
      <w:r>
        <w:rPr>
          <w:rFonts w:ascii="Times New Roman" w:hAnsi="Times New Roman" w:cs="Times New Roman"/>
        </w:rPr>
        <w:t xml:space="preserve">Е.А. Еремин, Н.Е. Кузьменко «Справочник школьника по химии 8-11 класс, М, «Дрофа», </w:t>
      </w:r>
      <w:smartTag w:uri="urn:schemas-microsoft-com:office:smarttags" w:element="metricconverter">
        <w:smartTagPr>
          <w:attr w:name="ProductID" w:val="2000 г"/>
        </w:smartTagPr>
        <w:r>
          <w:rPr>
            <w:rFonts w:ascii="Times New Roman" w:hAnsi="Times New Roman" w:cs="Times New Roman"/>
          </w:rPr>
          <w:t>2000 г</w:t>
        </w:r>
      </w:smartTag>
      <w:r>
        <w:rPr>
          <w:rFonts w:ascii="Times New Roman" w:hAnsi="Times New Roman" w:cs="Times New Roman"/>
        </w:rPr>
        <w:t>.</w:t>
      </w:r>
    </w:p>
    <w:p w:rsidR="001D38F4" w:rsidRDefault="001D38F4" w:rsidP="001D38F4">
      <w:pPr>
        <w:pStyle w:val="ac"/>
        <w:numPr>
          <w:ilvl w:val="0"/>
          <w:numId w:val="26"/>
        </w:numPr>
        <w:shd w:val="clear" w:color="auto" w:fill="auto"/>
        <w:tabs>
          <w:tab w:val="left" w:pos="779"/>
        </w:tabs>
        <w:spacing w:before="0" w:after="0" w:line="240" w:lineRule="auto"/>
        <w:ind w:right="40"/>
        <w:jc w:val="both"/>
        <w:rPr>
          <w:rFonts w:ascii="Times New Roman" w:hAnsi="Times New Roman" w:cs="Times New Roman"/>
        </w:rPr>
      </w:pPr>
      <w:r>
        <w:rPr>
          <w:rFonts w:ascii="Times New Roman" w:hAnsi="Times New Roman" w:cs="Times New Roman"/>
        </w:rPr>
        <w:t>Химия. 9 класс: учебник для общеобразовательных учреждений/ Габриелян О.С.. - М.: Дрофа, 2012.</w:t>
      </w:r>
    </w:p>
    <w:p w:rsidR="001D38F4" w:rsidRDefault="001D38F4" w:rsidP="001D38F4">
      <w:pPr>
        <w:pStyle w:val="120"/>
        <w:keepNext/>
        <w:keepLines/>
        <w:shd w:val="clear" w:color="auto" w:fill="auto"/>
        <w:spacing w:after="202" w:line="230" w:lineRule="exact"/>
        <w:ind w:left="60"/>
        <w:rPr>
          <w:rFonts w:ascii="Times New Roman" w:hAnsi="Times New Roman" w:cs="Times New Roman"/>
          <w:b/>
          <w:sz w:val="24"/>
          <w:szCs w:val="24"/>
        </w:rPr>
      </w:pPr>
    </w:p>
    <w:p w:rsidR="001D38F4" w:rsidRDefault="001D38F4" w:rsidP="001D38F4">
      <w:pPr>
        <w:pStyle w:val="120"/>
        <w:keepNext/>
        <w:keepLines/>
        <w:shd w:val="clear" w:color="auto" w:fill="auto"/>
        <w:spacing w:line="240" w:lineRule="auto"/>
        <w:ind w:firstLine="0"/>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1. Габриелян О.С., Методическое пособие для учителя. Химия 8-9 класс. - М.: Дрофа, 2008.</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2. Габриелян О.С., Остроумов И.Г. Химия. 9 класс: Настольная книга учителя. - М.: Дрофа, 2004.</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3. Горковенко М.Ю. «Поурочные разработки» по химии 9 класс, </w:t>
      </w:r>
      <w:r>
        <w:rPr>
          <w:rFonts w:ascii="Times New Roman" w:hAnsi="Times New Roman" w:cs="Times New Roman"/>
          <w:lang w:val="en-US"/>
        </w:rPr>
        <w:t>ML</w:t>
      </w:r>
      <w:r>
        <w:rPr>
          <w:rFonts w:ascii="Times New Roman" w:hAnsi="Times New Roman" w:cs="Times New Roman"/>
        </w:rPr>
        <w:t xml:space="preserve">, «Вако». </w:t>
      </w:r>
      <w:smartTag w:uri="urn:schemas-microsoft-com:office:smarttags" w:element="metricconverter">
        <w:smartTagPr>
          <w:attr w:name="ProductID" w:val="2004 г"/>
        </w:smartTagPr>
        <w:r>
          <w:rPr>
            <w:rFonts w:ascii="Times New Roman" w:hAnsi="Times New Roman" w:cs="Times New Roman"/>
          </w:rPr>
          <w:t>2004 г</w:t>
        </w:r>
      </w:smartTag>
      <w:r>
        <w:rPr>
          <w:rFonts w:ascii="Times New Roman" w:hAnsi="Times New Roman" w:cs="Times New Roman"/>
        </w:rPr>
        <w:t>.</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4. Комисарова Л.В., , Присягина И.Г «Контрольные и проверочные работы по химии 9 класс», М., «Экзамен», 2007г.</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w:t>
      </w:r>
    </w:p>
    <w:p w:rsidR="001D38F4" w:rsidRDefault="001D38F4" w:rsidP="001D38F4">
      <w:pPr>
        <w:pStyle w:val="ac"/>
        <w:shd w:val="clear" w:color="auto" w:fill="auto"/>
        <w:spacing w:before="0" w:after="0" w:line="240" w:lineRule="auto"/>
        <w:ind w:right="40" w:firstLine="0"/>
        <w:jc w:val="both"/>
        <w:rPr>
          <w:rFonts w:ascii="Times New Roman" w:hAnsi="Times New Roman" w:cs="Times New Roman"/>
        </w:rPr>
      </w:pPr>
      <w:r>
        <w:rPr>
          <w:rFonts w:ascii="Times New Roman" w:hAnsi="Times New Roman" w:cs="Times New Roman"/>
        </w:rPr>
        <w:t>6. Учебник О.С. Габриелян, «Химия» 9 класс, М. «Дрофа», 2012 года.</w:t>
      </w:r>
    </w:p>
    <w:p w:rsidR="001D38F4" w:rsidRDefault="001D38F4" w:rsidP="001D38F4">
      <w:pPr>
        <w:pStyle w:val="120"/>
        <w:keepNext/>
        <w:keepLines/>
        <w:shd w:val="clear" w:color="auto" w:fill="auto"/>
        <w:tabs>
          <w:tab w:val="left" w:pos="329"/>
        </w:tabs>
        <w:spacing w:line="240" w:lineRule="auto"/>
        <w:ind w:firstLine="0"/>
        <w:rPr>
          <w:rFonts w:ascii="Times New Roman" w:hAnsi="Times New Roman" w:cs="Times New Roman"/>
          <w:sz w:val="24"/>
          <w:szCs w:val="24"/>
        </w:rPr>
      </w:pPr>
      <w:r>
        <w:rPr>
          <w:rFonts w:ascii="Times New Roman" w:hAnsi="Times New Roman" w:cs="Times New Roman"/>
          <w:sz w:val="24"/>
          <w:szCs w:val="24"/>
        </w:rPr>
        <w:t>Электронные пособия:</w:t>
      </w:r>
    </w:p>
    <w:p w:rsidR="001D38F4" w:rsidRDefault="001D38F4" w:rsidP="001D38F4">
      <w:pPr>
        <w:pStyle w:val="ac"/>
        <w:shd w:val="clear" w:color="auto" w:fill="auto"/>
        <w:spacing w:before="0" w:after="0" w:line="240" w:lineRule="auto"/>
        <w:ind w:left="60" w:right="1180" w:firstLine="0"/>
        <w:jc w:val="both"/>
        <w:rPr>
          <w:rFonts w:ascii="Times New Roman" w:hAnsi="Times New Roman" w:cs="Times New Roman"/>
        </w:rPr>
      </w:pPr>
      <w:r>
        <w:rPr>
          <w:rFonts w:ascii="Times New Roman" w:hAnsi="Times New Roman" w:cs="Times New Roman"/>
          <w:lang w:val="en-US"/>
        </w:rPr>
        <w:t>CD</w:t>
      </w:r>
      <w:r>
        <w:rPr>
          <w:rFonts w:ascii="Times New Roman" w:hAnsi="Times New Roman" w:cs="Times New Roman"/>
        </w:rPr>
        <w:t xml:space="preserve"> диски «Общая и неорганическая химия», Органическая химия» «Виртуальная лаборатория» </w:t>
      </w:r>
    </w:p>
    <w:p w:rsidR="001D38F4" w:rsidRPr="00335598" w:rsidRDefault="001D38F4" w:rsidP="001D38F4">
      <w:pPr>
        <w:pStyle w:val="ac"/>
        <w:shd w:val="clear" w:color="auto" w:fill="auto"/>
        <w:spacing w:before="0" w:after="0" w:line="240" w:lineRule="auto"/>
        <w:ind w:left="60" w:right="1180" w:firstLine="0"/>
        <w:jc w:val="both"/>
        <w:rPr>
          <w:rFonts w:ascii="Times New Roman" w:hAnsi="Times New Roman" w:cs="Times New Roman"/>
          <w:lang w:val="en-US"/>
        </w:rPr>
      </w:pPr>
      <w:r>
        <w:rPr>
          <w:rFonts w:ascii="Times New Roman" w:hAnsi="Times New Roman" w:cs="Times New Roman"/>
        </w:rPr>
        <w:t>Интернет</w:t>
      </w:r>
      <w:r w:rsidRPr="00335598">
        <w:rPr>
          <w:rFonts w:ascii="Times New Roman" w:hAnsi="Times New Roman" w:cs="Times New Roman"/>
          <w:lang w:val="en-US"/>
        </w:rPr>
        <w:t>-</w:t>
      </w:r>
      <w:r>
        <w:rPr>
          <w:rFonts w:ascii="Times New Roman" w:hAnsi="Times New Roman" w:cs="Times New Roman"/>
        </w:rPr>
        <w:t>ресурсы</w:t>
      </w:r>
      <w:r w:rsidRPr="00335598">
        <w:rPr>
          <w:rFonts w:ascii="Times New Roman" w:hAnsi="Times New Roman" w:cs="Times New Roman"/>
          <w:lang w:val="en-US"/>
        </w:rPr>
        <w:t>:</w:t>
      </w:r>
    </w:p>
    <w:p w:rsidR="001D38F4" w:rsidRDefault="001D38F4" w:rsidP="001D38F4">
      <w:pPr>
        <w:pStyle w:val="ac"/>
        <w:shd w:val="clear" w:color="auto" w:fill="auto"/>
        <w:spacing w:before="0" w:after="0" w:line="240" w:lineRule="auto"/>
        <w:ind w:left="60" w:firstLine="0"/>
        <w:jc w:val="both"/>
        <w:rPr>
          <w:rFonts w:ascii="Times New Roman" w:hAnsi="Times New Roman" w:cs="Times New Roman"/>
          <w:lang w:val="en-US"/>
        </w:rPr>
      </w:pPr>
      <w:r>
        <w:rPr>
          <w:rFonts w:ascii="Times New Roman" w:hAnsi="Times New Roman" w:cs="Times New Roman"/>
          <w:lang w:val="en-US"/>
        </w:rPr>
        <w:t>http 4vww.chem-astii.ru/chair/study/genchem/index.html</w:t>
      </w:r>
    </w:p>
    <w:p w:rsidR="001D38F4" w:rsidRDefault="00335598" w:rsidP="001D38F4">
      <w:pPr>
        <w:pStyle w:val="ac"/>
        <w:shd w:val="clear" w:color="auto" w:fill="auto"/>
        <w:spacing w:before="0" w:after="0" w:line="240" w:lineRule="auto"/>
        <w:ind w:left="60" w:firstLine="0"/>
        <w:jc w:val="both"/>
        <w:rPr>
          <w:rFonts w:ascii="Times New Roman" w:hAnsi="Times New Roman" w:cs="Times New Roman"/>
          <w:color w:val="000000" w:themeColor="text1"/>
          <w:lang w:val="en-US"/>
        </w:rPr>
      </w:pPr>
      <w:hyperlink r:id="rId7" w:history="1">
        <w:r w:rsidR="001D38F4">
          <w:rPr>
            <w:rStyle w:val="a3"/>
            <w:rFonts w:ascii="Times New Roman" w:hAnsi="Times New Roman" w:cs="Times New Roman"/>
            <w:color w:val="000000" w:themeColor="text1"/>
            <w:lang w:val="en-US"/>
          </w:rPr>
          <w:t>http://bril2002.narod.ru/chemistry.html</w:t>
        </w:r>
      </w:hyperlink>
    </w:p>
    <w:p w:rsidR="001D38F4" w:rsidRDefault="00335598" w:rsidP="001D38F4">
      <w:pPr>
        <w:pStyle w:val="ac"/>
        <w:shd w:val="clear" w:color="auto" w:fill="auto"/>
        <w:spacing w:before="0" w:after="0" w:line="240" w:lineRule="auto"/>
        <w:ind w:left="60" w:firstLine="0"/>
        <w:jc w:val="both"/>
        <w:rPr>
          <w:rFonts w:ascii="Times New Roman" w:hAnsi="Times New Roman" w:cs="Times New Roman"/>
          <w:color w:val="000000" w:themeColor="text1"/>
          <w:lang w:val="en-US"/>
        </w:rPr>
      </w:pPr>
      <w:hyperlink r:id="rId8" w:history="1">
        <w:r w:rsidR="001D38F4">
          <w:rPr>
            <w:rStyle w:val="a3"/>
            <w:rFonts w:ascii="Times New Roman" w:hAnsi="Times New Roman" w:cs="Times New Roman"/>
            <w:color w:val="000000" w:themeColor="text1"/>
            <w:lang w:val="en-US"/>
          </w:rPr>
          <w:t>http://www.chemel.ru/</w:t>
        </w:r>
      </w:hyperlink>
    </w:p>
    <w:p w:rsidR="001D38F4" w:rsidRDefault="00335598" w:rsidP="001D38F4">
      <w:pPr>
        <w:pStyle w:val="ac"/>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9" w:history="1">
        <w:r w:rsidR="001D38F4">
          <w:rPr>
            <w:rStyle w:val="a3"/>
            <w:rFonts w:ascii="Times New Roman" w:hAnsi="Times New Roman" w:cs="Times New Roman"/>
            <w:color w:val="000000" w:themeColor="text1"/>
            <w:lang w:val="en-US"/>
          </w:rPr>
          <w:t>http://www.prosv.ru/ebooks/Gara_Uroki-himii_8kl/index.html</w:t>
        </w:r>
      </w:hyperlink>
    </w:p>
    <w:p w:rsidR="001D38F4" w:rsidRDefault="001D38F4" w:rsidP="001D38F4">
      <w:pPr>
        <w:pStyle w:val="ac"/>
        <w:shd w:val="clear" w:color="auto" w:fill="auto"/>
        <w:spacing w:before="0" w:after="0" w:line="240" w:lineRule="auto"/>
        <w:ind w:left="60" w:right="1180" w:firstLine="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hyperlink r:id="rId10" w:history="1">
        <w:r>
          <w:rPr>
            <w:rStyle w:val="a3"/>
            <w:rFonts w:ascii="Times New Roman" w:hAnsi="Times New Roman" w:cs="Times New Roman"/>
            <w:color w:val="000000" w:themeColor="text1"/>
            <w:lang w:val="en-US"/>
          </w:rPr>
          <w:t>http://chem-inf.ncirod.ru/inorg/element.htm</w:t>
        </w:r>
      </w:hyperlink>
    </w:p>
    <w:p w:rsidR="000E5B0C" w:rsidRPr="00335598" w:rsidRDefault="000E5B0C">
      <w:pPr>
        <w:rPr>
          <w:lang w:val="en-US"/>
        </w:rPr>
      </w:pPr>
    </w:p>
    <w:sectPr w:rsidR="000E5B0C" w:rsidRPr="00335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C0A3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1B"/>
    <w:multiLevelType w:val="multilevel"/>
    <w:tmpl w:val="0000001A"/>
    <w:lvl w:ilvl="0">
      <w:start w:val="1"/>
      <w:numFmt w:val="bullet"/>
      <w:lvlText w:val="•"/>
      <w:lvlJc w:val="left"/>
      <w:pPr>
        <w:ind w:left="0" w:firstLine="0"/>
      </w:pPr>
      <w:rPr>
        <w:rFonts w:ascii="Calibri" w:hAnsi="Calibri"/>
        <w:b w:val="0"/>
        <w:i w:val="0"/>
        <w:smallCaps w:val="0"/>
        <w:strike w:val="0"/>
        <w:dstrike w:val="0"/>
        <w:color w:val="000000"/>
        <w:spacing w:val="0"/>
        <w:w w:val="100"/>
        <w:position w:val="0"/>
        <w:sz w:val="27"/>
        <w:u w:val="none"/>
        <w:effect w:val="none"/>
      </w:rPr>
    </w:lvl>
    <w:lvl w:ilvl="1">
      <w:start w:val="3"/>
      <w:numFmt w:val="decimal"/>
      <w:lvlText w:val="%2."/>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Calibri" w:hAnsi="Calibri" w:cs="Calibri"/>
        <w:b w:val="0"/>
        <w:bCs w:val="0"/>
        <w:i w:val="0"/>
        <w:iCs w:val="0"/>
        <w:smallCaps w:val="0"/>
        <w:strike w:val="0"/>
        <w:dstrike w:val="0"/>
        <w:color w:val="000000"/>
        <w:spacing w:val="0"/>
        <w:w w:val="100"/>
        <w:position w:val="0"/>
        <w:sz w:val="27"/>
        <w:szCs w:val="27"/>
        <w:u w:val="none"/>
        <w:effect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D8077EB"/>
    <w:multiLevelType w:val="multilevel"/>
    <w:tmpl w:val="895C3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25">
    <w:nsid w:val="7E9446AF"/>
    <w:multiLevelType w:val="multilevel"/>
    <w:tmpl w:val="C3A4D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3"/>
  </w:num>
  <w:num w:numId="19">
    <w:abstractNumId w:val="22"/>
  </w:num>
  <w:num w:numId="20">
    <w:abstractNumId w:val="20"/>
  </w:num>
  <w:num w:numId="21">
    <w:abstractNumId w:val="12"/>
  </w:num>
  <w:num w:numId="22">
    <w:abstractNumId w:val="2"/>
  </w:num>
  <w:num w:numId="23">
    <w:abstractNumId w:val="4"/>
  </w:num>
  <w:num w:numId="24">
    <w:abstractNumId w:val="5"/>
  </w:num>
  <w:num w:numId="25">
    <w:abstractNumId w:val="9"/>
  </w:num>
  <w:num w:numId="2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FE"/>
    <w:rsid w:val="000E5B0C"/>
    <w:rsid w:val="001D38F4"/>
    <w:rsid w:val="00335598"/>
    <w:rsid w:val="004374BA"/>
    <w:rsid w:val="00A5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38F4"/>
    <w:rPr>
      <w:color w:val="000080"/>
      <w:u w:val="single"/>
    </w:rPr>
  </w:style>
  <w:style w:type="character" w:styleId="a4">
    <w:name w:val="FollowedHyperlink"/>
    <w:basedOn w:val="a0"/>
    <w:uiPriority w:val="99"/>
    <w:semiHidden/>
    <w:unhideWhenUsed/>
    <w:rsid w:val="001D38F4"/>
    <w:rPr>
      <w:color w:val="800080" w:themeColor="followedHyperlink"/>
      <w:u w:val="single"/>
    </w:rPr>
  </w:style>
  <w:style w:type="paragraph" w:styleId="a5">
    <w:name w:val="Normal (Web)"/>
    <w:basedOn w:val="a"/>
    <w:unhideWhenUsed/>
    <w:rsid w:val="001D38F4"/>
    <w:pPr>
      <w:spacing w:after="100" w:afterAutospacing="1" w:line="312"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D38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38F4"/>
  </w:style>
  <w:style w:type="paragraph" w:styleId="a8">
    <w:name w:val="footer"/>
    <w:basedOn w:val="a"/>
    <w:link w:val="a9"/>
    <w:uiPriority w:val="99"/>
    <w:semiHidden/>
    <w:unhideWhenUsed/>
    <w:rsid w:val="001D38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38F4"/>
  </w:style>
  <w:style w:type="paragraph" w:styleId="aa">
    <w:name w:val="Title"/>
    <w:basedOn w:val="a"/>
    <w:link w:val="ab"/>
    <w:uiPriority w:val="99"/>
    <w:qFormat/>
    <w:rsid w:val="001D38F4"/>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1D38F4"/>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D38F4"/>
    <w:pPr>
      <w:shd w:val="clear" w:color="auto" w:fill="FFFFFF"/>
      <w:spacing w:before="300" w:after="60" w:line="240" w:lineRule="atLeast"/>
      <w:ind w:hanging="360"/>
    </w:pPr>
    <w:rPr>
      <w:sz w:val="24"/>
      <w:szCs w:val="24"/>
    </w:rPr>
  </w:style>
  <w:style w:type="character" w:customStyle="1" w:styleId="ad">
    <w:name w:val="Основной текст Знак"/>
    <w:basedOn w:val="a0"/>
    <w:link w:val="ac"/>
    <w:semiHidden/>
    <w:rsid w:val="001D38F4"/>
    <w:rPr>
      <w:sz w:val="24"/>
      <w:szCs w:val="24"/>
      <w:shd w:val="clear" w:color="auto" w:fill="FFFFFF"/>
    </w:rPr>
  </w:style>
  <w:style w:type="paragraph" w:styleId="ae">
    <w:name w:val="List Paragraph"/>
    <w:basedOn w:val="a"/>
    <w:uiPriority w:val="34"/>
    <w:qFormat/>
    <w:rsid w:val="001D38F4"/>
    <w:pPr>
      <w:ind w:left="720"/>
      <w:contextualSpacing/>
    </w:pPr>
    <w:rPr>
      <w:rFonts w:ascii="Calibri" w:eastAsia="Times New Roman" w:hAnsi="Calibri" w:cs="Times New Roman"/>
      <w:lang w:eastAsia="ru-RU"/>
    </w:rPr>
  </w:style>
  <w:style w:type="paragraph" w:customStyle="1" w:styleId="Style3">
    <w:name w:val="Style3"/>
    <w:basedOn w:val="a"/>
    <w:rsid w:val="001D38F4"/>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paragraph" w:customStyle="1" w:styleId="Style4">
    <w:name w:val="Style4"/>
    <w:basedOn w:val="a"/>
    <w:rsid w:val="001D38F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2">
    <w:name w:val="c2"/>
    <w:basedOn w:val="a"/>
    <w:uiPriority w:val="99"/>
    <w:rsid w:val="001D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1D38F4"/>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1D38F4"/>
    <w:pPr>
      <w:shd w:val="clear" w:color="auto" w:fill="FFFFFF"/>
      <w:spacing w:after="0" w:line="240" w:lineRule="atLeast"/>
    </w:pPr>
    <w:rPr>
      <w:rFonts w:ascii="Calibri" w:hAnsi="Calibri" w:cs="Calibri"/>
      <w:b/>
      <w:bCs/>
      <w:sz w:val="27"/>
      <w:szCs w:val="27"/>
    </w:rPr>
  </w:style>
  <w:style w:type="character" w:customStyle="1" w:styleId="24">
    <w:name w:val="Основной текст (24)_"/>
    <w:basedOn w:val="a0"/>
    <w:link w:val="241"/>
    <w:uiPriority w:val="99"/>
    <w:locked/>
    <w:rsid w:val="001D38F4"/>
    <w:rPr>
      <w:rFonts w:ascii="Calibri" w:hAnsi="Calibri" w:cs="Calibri"/>
      <w:sz w:val="27"/>
      <w:szCs w:val="27"/>
      <w:shd w:val="clear" w:color="auto" w:fill="FFFFFF"/>
    </w:rPr>
  </w:style>
  <w:style w:type="paragraph" w:customStyle="1" w:styleId="241">
    <w:name w:val="Основной текст (24)1"/>
    <w:basedOn w:val="a"/>
    <w:link w:val="24"/>
    <w:uiPriority w:val="99"/>
    <w:rsid w:val="001D38F4"/>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1D38F4"/>
    <w:rPr>
      <w:rFonts w:ascii="Arial" w:eastAsia="Arial" w:hAnsi="Arial" w:cs="Arial"/>
      <w:sz w:val="19"/>
      <w:szCs w:val="19"/>
      <w:shd w:val="clear" w:color="auto" w:fill="FFFFFF"/>
    </w:rPr>
  </w:style>
  <w:style w:type="paragraph" w:customStyle="1" w:styleId="120">
    <w:name w:val="Заголовок №1 (2)"/>
    <w:basedOn w:val="a"/>
    <w:link w:val="12"/>
    <w:rsid w:val="001D38F4"/>
    <w:pPr>
      <w:shd w:val="clear" w:color="auto" w:fill="FFFFFF"/>
      <w:spacing w:after="0" w:line="216" w:lineRule="exact"/>
      <w:ind w:firstLine="340"/>
      <w:jc w:val="both"/>
      <w:outlineLvl w:val="0"/>
    </w:pPr>
    <w:rPr>
      <w:rFonts w:ascii="Arial" w:eastAsia="Arial" w:hAnsi="Arial" w:cs="Arial"/>
      <w:sz w:val="19"/>
      <w:szCs w:val="19"/>
    </w:rPr>
  </w:style>
  <w:style w:type="character" w:customStyle="1" w:styleId="1">
    <w:name w:val="Заголовок №1_"/>
    <w:basedOn w:val="a0"/>
    <w:link w:val="10"/>
    <w:locked/>
    <w:rsid w:val="001D38F4"/>
    <w:rPr>
      <w:rFonts w:ascii="Arial" w:eastAsia="Arial" w:hAnsi="Arial" w:cs="Arial"/>
      <w:spacing w:val="10"/>
      <w:sz w:val="19"/>
      <w:szCs w:val="19"/>
      <w:shd w:val="clear" w:color="auto" w:fill="FFFFFF"/>
    </w:rPr>
  </w:style>
  <w:style w:type="paragraph" w:customStyle="1" w:styleId="10">
    <w:name w:val="Заголовок №1"/>
    <w:basedOn w:val="a"/>
    <w:link w:val="1"/>
    <w:rsid w:val="001D38F4"/>
    <w:pPr>
      <w:shd w:val="clear" w:color="auto" w:fill="FFFFFF"/>
      <w:spacing w:after="0" w:line="216" w:lineRule="exact"/>
      <w:ind w:firstLine="340"/>
      <w:jc w:val="both"/>
      <w:outlineLvl w:val="0"/>
    </w:pPr>
    <w:rPr>
      <w:rFonts w:ascii="Arial" w:eastAsia="Arial" w:hAnsi="Arial" w:cs="Arial"/>
      <w:spacing w:val="10"/>
      <w:sz w:val="19"/>
      <w:szCs w:val="19"/>
    </w:rPr>
  </w:style>
  <w:style w:type="character" w:customStyle="1" w:styleId="FontStyle11">
    <w:name w:val="Font Style11"/>
    <w:basedOn w:val="a0"/>
    <w:rsid w:val="001D38F4"/>
    <w:rPr>
      <w:rFonts w:ascii="Times New Roman" w:hAnsi="Times New Roman" w:cs="Times New Roman" w:hint="default"/>
      <w:sz w:val="22"/>
      <w:szCs w:val="22"/>
    </w:rPr>
  </w:style>
  <w:style w:type="character" w:customStyle="1" w:styleId="FontStyle12">
    <w:name w:val="Font Style12"/>
    <w:basedOn w:val="a0"/>
    <w:rsid w:val="001D38F4"/>
    <w:rPr>
      <w:rFonts w:ascii="Calibri" w:hAnsi="Calibri" w:cs="Calibri" w:hint="default"/>
      <w:sz w:val="22"/>
      <w:szCs w:val="22"/>
    </w:rPr>
  </w:style>
  <w:style w:type="character" w:customStyle="1" w:styleId="c24">
    <w:name w:val="c24"/>
    <w:basedOn w:val="a0"/>
    <w:rsid w:val="001D38F4"/>
  </w:style>
  <w:style w:type="character" w:customStyle="1" w:styleId="c17">
    <w:name w:val="c17"/>
    <w:basedOn w:val="a0"/>
    <w:rsid w:val="001D38F4"/>
  </w:style>
  <w:style w:type="character" w:customStyle="1" w:styleId="1912">
    <w:name w:val="Основной текст (19)12"/>
    <w:basedOn w:val="19"/>
    <w:uiPriority w:val="99"/>
    <w:rsid w:val="001D38F4"/>
    <w:rPr>
      <w:rFonts w:ascii="Calibri" w:hAnsi="Calibri" w:cs="Calibri"/>
      <w:b/>
      <w:bCs/>
      <w:sz w:val="27"/>
      <w:szCs w:val="27"/>
      <w:shd w:val="clear" w:color="auto" w:fill="FFFFFF"/>
    </w:rPr>
  </w:style>
  <w:style w:type="character" w:customStyle="1" w:styleId="1911">
    <w:name w:val="Основной текст (19)11"/>
    <w:basedOn w:val="19"/>
    <w:uiPriority w:val="99"/>
    <w:rsid w:val="001D38F4"/>
    <w:rPr>
      <w:rFonts w:ascii="Calibri" w:hAnsi="Calibri" w:cs="Calibri"/>
      <w:b/>
      <w:bCs/>
      <w:sz w:val="27"/>
      <w:szCs w:val="27"/>
      <w:shd w:val="clear" w:color="auto" w:fill="FFFFFF"/>
    </w:rPr>
  </w:style>
  <w:style w:type="character" w:customStyle="1" w:styleId="11">
    <w:name w:val="Основной текст Знак1"/>
    <w:basedOn w:val="a0"/>
    <w:uiPriority w:val="99"/>
    <w:semiHidden/>
    <w:rsid w:val="001D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38F4"/>
    <w:rPr>
      <w:color w:val="000080"/>
      <w:u w:val="single"/>
    </w:rPr>
  </w:style>
  <w:style w:type="character" w:styleId="a4">
    <w:name w:val="FollowedHyperlink"/>
    <w:basedOn w:val="a0"/>
    <w:uiPriority w:val="99"/>
    <w:semiHidden/>
    <w:unhideWhenUsed/>
    <w:rsid w:val="001D38F4"/>
    <w:rPr>
      <w:color w:val="800080" w:themeColor="followedHyperlink"/>
      <w:u w:val="single"/>
    </w:rPr>
  </w:style>
  <w:style w:type="paragraph" w:styleId="a5">
    <w:name w:val="Normal (Web)"/>
    <w:basedOn w:val="a"/>
    <w:unhideWhenUsed/>
    <w:rsid w:val="001D38F4"/>
    <w:pPr>
      <w:spacing w:after="100" w:afterAutospacing="1" w:line="312"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D38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38F4"/>
  </w:style>
  <w:style w:type="paragraph" w:styleId="a8">
    <w:name w:val="footer"/>
    <w:basedOn w:val="a"/>
    <w:link w:val="a9"/>
    <w:uiPriority w:val="99"/>
    <w:semiHidden/>
    <w:unhideWhenUsed/>
    <w:rsid w:val="001D38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38F4"/>
  </w:style>
  <w:style w:type="paragraph" w:styleId="aa">
    <w:name w:val="Title"/>
    <w:basedOn w:val="a"/>
    <w:link w:val="ab"/>
    <w:uiPriority w:val="99"/>
    <w:qFormat/>
    <w:rsid w:val="001D38F4"/>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uiPriority w:val="99"/>
    <w:rsid w:val="001D38F4"/>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D38F4"/>
    <w:pPr>
      <w:shd w:val="clear" w:color="auto" w:fill="FFFFFF"/>
      <w:spacing w:before="300" w:after="60" w:line="240" w:lineRule="atLeast"/>
      <w:ind w:hanging="360"/>
    </w:pPr>
    <w:rPr>
      <w:sz w:val="24"/>
      <w:szCs w:val="24"/>
    </w:rPr>
  </w:style>
  <w:style w:type="character" w:customStyle="1" w:styleId="ad">
    <w:name w:val="Основной текст Знак"/>
    <w:basedOn w:val="a0"/>
    <w:link w:val="ac"/>
    <w:semiHidden/>
    <w:rsid w:val="001D38F4"/>
    <w:rPr>
      <w:sz w:val="24"/>
      <w:szCs w:val="24"/>
      <w:shd w:val="clear" w:color="auto" w:fill="FFFFFF"/>
    </w:rPr>
  </w:style>
  <w:style w:type="paragraph" w:styleId="ae">
    <w:name w:val="List Paragraph"/>
    <w:basedOn w:val="a"/>
    <w:uiPriority w:val="34"/>
    <w:qFormat/>
    <w:rsid w:val="001D38F4"/>
    <w:pPr>
      <w:ind w:left="720"/>
      <w:contextualSpacing/>
    </w:pPr>
    <w:rPr>
      <w:rFonts w:ascii="Calibri" w:eastAsia="Times New Roman" w:hAnsi="Calibri" w:cs="Times New Roman"/>
      <w:lang w:eastAsia="ru-RU"/>
    </w:rPr>
  </w:style>
  <w:style w:type="paragraph" w:customStyle="1" w:styleId="Style3">
    <w:name w:val="Style3"/>
    <w:basedOn w:val="a"/>
    <w:rsid w:val="001D38F4"/>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paragraph" w:customStyle="1" w:styleId="Style4">
    <w:name w:val="Style4"/>
    <w:basedOn w:val="a"/>
    <w:rsid w:val="001D38F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2">
    <w:name w:val="c2"/>
    <w:basedOn w:val="a"/>
    <w:uiPriority w:val="99"/>
    <w:rsid w:val="001D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1D38F4"/>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1D38F4"/>
    <w:pPr>
      <w:shd w:val="clear" w:color="auto" w:fill="FFFFFF"/>
      <w:spacing w:after="0" w:line="240" w:lineRule="atLeast"/>
    </w:pPr>
    <w:rPr>
      <w:rFonts w:ascii="Calibri" w:hAnsi="Calibri" w:cs="Calibri"/>
      <w:b/>
      <w:bCs/>
      <w:sz w:val="27"/>
      <w:szCs w:val="27"/>
    </w:rPr>
  </w:style>
  <w:style w:type="character" w:customStyle="1" w:styleId="24">
    <w:name w:val="Основной текст (24)_"/>
    <w:basedOn w:val="a0"/>
    <w:link w:val="241"/>
    <w:uiPriority w:val="99"/>
    <w:locked/>
    <w:rsid w:val="001D38F4"/>
    <w:rPr>
      <w:rFonts w:ascii="Calibri" w:hAnsi="Calibri" w:cs="Calibri"/>
      <w:sz w:val="27"/>
      <w:szCs w:val="27"/>
      <w:shd w:val="clear" w:color="auto" w:fill="FFFFFF"/>
    </w:rPr>
  </w:style>
  <w:style w:type="paragraph" w:customStyle="1" w:styleId="241">
    <w:name w:val="Основной текст (24)1"/>
    <w:basedOn w:val="a"/>
    <w:link w:val="24"/>
    <w:uiPriority w:val="99"/>
    <w:rsid w:val="001D38F4"/>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1D38F4"/>
    <w:rPr>
      <w:rFonts w:ascii="Arial" w:eastAsia="Arial" w:hAnsi="Arial" w:cs="Arial"/>
      <w:sz w:val="19"/>
      <w:szCs w:val="19"/>
      <w:shd w:val="clear" w:color="auto" w:fill="FFFFFF"/>
    </w:rPr>
  </w:style>
  <w:style w:type="paragraph" w:customStyle="1" w:styleId="120">
    <w:name w:val="Заголовок №1 (2)"/>
    <w:basedOn w:val="a"/>
    <w:link w:val="12"/>
    <w:rsid w:val="001D38F4"/>
    <w:pPr>
      <w:shd w:val="clear" w:color="auto" w:fill="FFFFFF"/>
      <w:spacing w:after="0" w:line="216" w:lineRule="exact"/>
      <w:ind w:firstLine="340"/>
      <w:jc w:val="both"/>
      <w:outlineLvl w:val="0"/>
    </w:pPr>
    <w:rPr>
      <w:rFonts w:ascii="Arial" w:eastAsia="Arial" w:hAnsi="Arial" w:cs="Arial"/>
      <w:sz w:val="19"/>
      <w:szCs w:val="19"/>
    </w:rPr>
  </w:style>
  <w:style w:type="character" w:customStyle="1" w:styleId="1">
    <w:name w:val="Заголовок №1_"/>
    <w:basedOn w:val="a0"/>
    <w:link w:val="10"/>
    <w:locked/>
    <w:rsid w:val="001D38F4"/>
    <w:rPr>
      <w:rFonts w:ascii="Arial" w:eastAsia="Arial" w:hAnsi="Arial" w:cs="Arial"/>
      <w:spacing w:val="10"/>
      <w:sz w:val="19"/>
      <w:szCs w:val="19"/>
      <w:shd w:val="clear" w:color="auto" w:fill="FFFFFF"/>
    </w:rPr>
  </w:style>
  <w:style w:type="paragraph" w:customStyle="1" w:styleId="10">
    <w:name w:val="Заголовок №1"/>
    <w:basedOn w:val="a"/>
    <w:link w:val="1"/>
    <w:rsid w:val="001D38F4"/>
    <w:pPr>
      <w:shd w:val="clear" w:color="auto" w:fill="FFFFFF"/>
      <w:spacing w:after="0" w:line="216" w:lineRule="exact"/>
      <w:ind w:firstLine="340"/>
      <w:jc w:val="both"/>
      <w:outlineLvl w:val="0"/>
    </w:pPr>
    <w:rPr>
      <w:rFonts w:ascii="Arial" w:eastAsia="Arial" w:hAnsi="Arial" w:cs="Arial"/>
      <w:spacing w:val="10"/>
      <w:sz w:val="19"/>
      <w:szCs w:val="19"/>
    </w:rPr>
  </w:style>
  <w:style w:type="character" w:customStyle="1" w:styleId="FontStyle11">
    <w:name w:val="Font Style11"/>
    <w:basedOn w:val="a0"/>
    <w:rsid w:val="001D38F4"/>
    <w:rPr>
      <w:rFonts w:ascii="Times New Roman" w:hAnsi="Times New Roman" w:cs="Times New Roman" w:hint="default"/>
      <w:sz w:val="22"/>
      <w:szCs w:val="22"/>
    </w:rPr>
  </w:style>
  <w:style w:type="character" w:customStyle="1" w:styleId="FontStyle12">
    <w:name w:val="Font Style12"/>
    <w:basedOn w:val="a0"/>
    <w:rsid w:val="001D38F4"/>
    <w:rPr>
      <w:rFonts w:ascii="Calibri" w:hAnsi="Calibri" w:cs="Calibri" w:hint="default"/>
      <w:sz w:val="22"/>
      <w:szCs w:val="22"/>
    </w:rPr>
  </w:style>
  <w:style w:type="character" w:customStyle="1" w:styleId="c24">
    <w:name w:val="c24"/>
    <w:basedOn w:val="a0"/>
    <w:rsid w:val="001D38F4"/>
  </w:style>
  <w:style w:type="character" w:customStyle="1" w:styleId="c17">
    <w:name w:val="c17"/>
    <w:basedOn w:val="a0"/>
    <w:rsid w:val="001D38F4"/>
  </w:style>
  <w:style w:type="character" w:customStyle="1" w:styleId="1912">
    <w:name w:val="Основной текст (19)12"/>
    <w:basedOn w:val="19"/>
    <w:uiPriority w:val="99"/>
    <w:rsid w:val="001D38F4"/>
    <w:rPr>
      <w:rFonts w:ascii="Calibri" w:hAnsi="Calibri" w:cs="Calibri"/>
      <w:b/>
      <w:bCs/>
      <w:sz w:val="27"/>
      <w:szCs w:val="27"/>
      <w:shd w:val="clear" w:color="auto" w:fill="FFFFFF"/>
    </w:rPr>
  </w:style>
  <w:style w:type="character" w:customStyle="1" w:styleId="1911">
    <w:name w:val="Основной текст (19)11"/>
    <w:basedOn w:val="19"/>
    <w:uiPriority w:val="99"/>
    <w:rsid w:val="001D38F4"/>
    <w:rPr>
      <w:rFonts w:ascii="Calibri" w:hAnsi="Calibri" w:cs="Calibri"/>
      <w:b/>
      <w:bCs/>
      <w:sz w:val="27"/>
      <w:szCs w:val="27"/>
      <w:shd w:val="clear" w:color="auto" w:fill="FFFFFF"/>
    </w:rPr>
  </w:style>
  <w:style w:type="character" w:customStyle="1" w:styleId="11">
    <w:name w:val="Основной текст Знак1"/>
    <w:basedOn w:val="a0"/>
    <w:uiPriority w:val="99"/>
    <w:semiHidden/>
    <w:rsid w:val="001D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22">
      <w:bodyDiv w:val="1"/>
      <w:marLeft w:val="0"/>
      <w:marRight w:val="0"/>
      <w:marTop w:val="0"/>
      <w:marBottom w:val="0"/>
      <w:divBdr>
        <w:top w:val="none" w:sz="0" w:space="0" w:color="auto"/>
        <w:left w:val="none" w:sz="0" w:space="0" w:color="auto"/>
        <w:bottom w:val="none" w:sz="0" w:space="0" w:color="auto"/>
        <w:right w:val="none" w:sz="0" w:space="0" w:color="auto"/>
      </w:divBdr>
    </w:div>
    <w:div w:id="5728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el.ru/" TargetMode="External"/><Relationship Id="rId3" Type="http://schemas.microsoft.com/office/2007/relationships/stylesWithEffects" Target="stylesWithEffects.xml"/><Relationship Id="rId7" Type="http://schemas.openxmlformats.org/officeDocument/2006/relationships/hyperlink" Target="http://bril2002.narod.ru/chemist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em-inf.ncirod.ru/inorg/element.htm" TargetMode="External"/><Relationship Id="rId4" Type="http://schemas.openxmlformats.org/officeDocument/2006/relationships/settings" Target="settings.xml"/><Relationship Id="rId9" Type="http://schemas.openxmlformats.org/officeDocument/2006/relationships/hyperlink" Target="http://www.prosv.ru/ebooks/Gara_Uroki-himii_8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12392</Words>
  <Characters>70639</Characters>
  <Application>Microsoft Office Word</Application>
  <DocSecurity>0</DocSecurity>
  <Lines>588</Lines>
  <Paragraphs>165</Paragraphs>
  <ScaleCrop>false</ScaleCrop>
  <Company>HP</Company>
  <LinksUpToDate>false</LinksUpToDate>
  <CharactersWithSpaces>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4</cp:revision>
  <dcterms:created xsi:type="dcterms:W3CDTF">2022-10-19T21:25:00Z</dcterms:created>
  <dcterms:modified xsi:type="dcterms:W3CDTF">2022-10-20T02:56:00Z</dcterms:modified>
</cp:coreProperties>
</file>