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F9" w:rsidRDefault="00DC43F9" w:rsidP="00DC43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:rsidR="00DC43F9" w:rsidRDefault="00DC43F9" w:rsidP="00DC43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Приморского края</w:t>
      </w:r>
    </w:p>
    <w:p w:rsidR="00DC43F9" w:rsidRDefault="00DC43F9" w:rsidP="00DC43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3F9" w:rsidRDefault="00DC43F9" w:rsidP="00DC43F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DC43F9" w:rsidRDefault="00DC43F9" w:rsidP="00DC43F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3F9" w:rsidRDefault="00DC43F9" w:rsidP="00DC43F9">
      <w:pPr>
        <w:autoSpaceDE w:val="0"/>
        <w:autoSpaceDN w:val="0"/>
        <w:adjustRightInd w:val="0"/>
        <w:jc w:val="center"/>
      </w:pPr>
      <w:r>
        <w:t xml:space="preserve">МУНИЦИПАЛЬНОЕ БЮДЖЕТНОЕ ОБЩЕОБРАЗОВАТЕЛЬНОЕ УЧРЕЖДЕНИЕ "СРЕДНЯЯ ОБЩЕОБРАЗОВАТЕЛЬНАЯ ШКОЛА № 2" </w:t>
      </w:r>
    </w:p>
    <w:p w:rsidR="00DC43F9" w:rsidRDefault="00DC43F9" w:rsidP="00DC43F9">
      <w:pPr>
        <w:autoSpaceDE w:val="0"/>
        <w:autoSpaceDN w:val="0"/>
        <w:adjustRightInd w:val="0"/>
        <w:jc w:val="center"/>
      </w:pPr>
      <w:r>
        <w:t>ДАЛЬНЕРЕЧЕНСКОГО ГОРОДСКОГО ОКРУГА</w:t>
      </w:r>
    </w:p>
    <w:p w:rsidR="00DC43F9" w:rsidRDefault="00DC43F9" w:rsidP="00DC43F9">
      <w:pPr>
        <w:autoSpaceDE w:val="0"/>
        <w:autoSpaceDN w:val="0"/>
        <w:adjustRightInd w:val="0"/>
        <w:jc w:val="center"/>
      </w:pPr>
    </w:p>
    <w:p w:rsidR="00DC43F9" w:rsidRDefault="00DC43F9" w:rsidP="00DC43F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F9" w:rsidRDefault="00DC43F9" w:rsidP="00DC43F9">
      <w:pPr>
        <w:autoSpaceDE w:val="0"/>
        <w:autoSpaceDN w:val="0"/>
        <w:adjustRightInd w:val="0"/>
        <w:jc w:val="center"/>
      </w:pPr>
    </w:p>
    <w:p w:rsidR="00DC43F9" w:rsidRDefault="00DC43F9" w:rsidP="00DC43F9">
      <w:pPr>
        <w:autoSpaceDE w:val="0"/>
        <w:autoSpaceDN w:val="0"/>
        <w:adjustRightInd w:val="0"/>
        <w:jc w:val="center"/>
      </w:pPr>
    </w:p>
    <w:p w:rsidR="00DC43F9" w:rsidRDefault="00DC43F9" w:rsidP="00DC43F9">
      <w:pPr>
        <w:autoSpaceDE w:val="0"/>
        <w:autoSpaceDN w:val="0"/>
        <w:adjustRightInd w:val="0"/>
        <w:jc w:val="center"/>
      </w:pPr>
    </w:p>
    <w:p w:rsidR="00DC43F9" w:rsidRDefault="00DC43F9" w:rsidP="00DC43F9">
      <w:pPr>
        <w:autoSpaceDE w:val="0"/>
        <w:autoSpaceDN w:val="0"/>
        <w:adjustRightInd w:val="0"/>
        <w:jc w:val="center"/>
      </w:pPr>
    </w:p>
    <w:p w:rsidR="00DC43F9" w:rsidRDefault="00DC43F9" w:rsidP="00DC43F9">
      <w:pPr>
        <w:autoSpaceDE w:val="0"/>
        <w:autoSpaceDN w:val="0"/>
        <w:adjustRightInd w:val="0"/>
        <w:jc w:val="center"/>
      </w:pP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</w:pP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 ПРОГРАММА</w:t>
      </w: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 общего образования</w:t>
      </w: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«Биология»</w:t>
      </w: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6 – 9  классов образовательных организаций) </w:t>
      </w:r>
    </w:p>
    <w:p w:rsidR="00DC43F9" w:rsidRDefault="00DC43F9" w:rsidP="00DC43F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>-2023 учебный год</w:t>
      </w:r>
    </w:p>
    <w:p w:rsidR="00DC43F9" w:rsidRDefault="00DC43F9" w:rsidP="00DC43F9">
      <w:pPr>
        <w:spacing w:after="200" w:line="276" w:lineRule="auto"/>
        <w:jc w:val="center"/>
        <w:rPr>
          <w:sz w:val="28"/>
          <w:szCs w:val="28"/>
        </w:rPr>
      </w:pPr>
    </w:p>
    <w:p w:rsidR="00DC43F9" w:rsidRDefault="00DC43F9" w:rsidP="00DC43F9">
      <w:pPr>
        <w:spacing w:after="200" w:line="276" w:lineRule="auto"/>
        <w:jc w:val="center"/>
      </w:pPr>
    </w:p>
    <w:p w:rsidR="00DC43F9" w:rsidRDefault="00DC43F9" w:rsidP="00DC43F9">
      <w:pPr>
        <w:spacing w:after="200" w:line="276" w:lineRule="auto"/>
        <w:jc w:val="center"/>
      </w:pPr>
      <w:r>
        <w:t>Дальнереченск 2022</w:t>
      </w:r>
    </w:p>
    <w:p w:rsidR="00DC43F9" w:rsidRDefault="00A70E86" w:rsidP="00A70E86">
      <w:pPr>
        <w:spacing w:line="259" w:lineRule="auto"/>
        <w:rPr>
          <w:rFonts w:ascii="Times New Roman" w:hAnsi="Times New Roman"/>
          <w:b/>
        </w:rPr>
      </w:pPr>
      <w:r w:rsidRPr="006E7B76">
        <w:rPr>
          <w:rFonts w:ascii="Times New Roman" w:hAnsi="Times New Roman"/>
          <w:b/>
        </w:rPr>
        <w:lastRenderedPageBreak/>
        <w:t xml:space="preserve">                                                    </w:t>
      </w:r>
    </w:p>
    <w:p w:rsidR="00A70E86" w:rsidRPr="006E7B76" w:rsidRDefault="00A70E86" w:rsidP="00A70E86">
      <w:pPr>
        <w:spacing w:line="259" w:lineRule="auto"/>
        <w:rPr>
          <w:rFonts w:ascii="Times New Roman" w:hAnsi="Times New Roman"/>
          <w:b/>
        </w:rPr>
      </w:pPr>
      <w:r w:rsidRPr="006E7B76">
        <w:rPr>
          <w:rFonts w:ascii="Times New Roman" w:hAnsi="Times New Roman"/>
          <w:b/>
        </w:rPr>
        <w:t xml:space="preserve">    Пояснительная    записка.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E7B76">
        <w:rPr>
          <w:rFonts w:ascii="Times New Roman" w:hAnsi="Times New Roman"/>
        </w:rPr>
        <w:t xml:space="preserve"> </w:t>
      </w:r>
      <w:proofErr w:type="gramStart"/>
      <w:r w:rsidRPr="006272C4">
        <w:rPr>
          <w:rFonts w:ascii="Times New Roman" w:hAnsi="Times New Roman"/>
          <w:sz w:val="24"/>
          <w:szCs w:val="24"/>
        </w:rPr>
        <w:t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5-9 классов линии учебно-методических комплектов «Линия жизни» под редакцией профессора В. В. Пасечника (Биология.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«Линия жизни».5-9классы. - </w:t>
      </w:r>
      <w:proofErr w:type="gramStart"/>
      <w:r w:rsidRPr="006272C4">
        <w:rPr>
          <w:rFonts w:ascii="Times New Roman" w:hAnsi="Times New Roman"/>
          <w:sz w:val="24"/>
          <w:szCs w:val="24"/>
        </w:rPr>
        <w:t>М.: Просвещение, 2011), полностью отражающей содержание Примерной программы с дополнениями, не превышающими требования к уровню подготовки обучающихся.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Курс биологии подразделяется на три части: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272C4">
        <w:rPr>
          <w:rFonts w:ascii="Times New Roman" w:hAnsi="Times New Roman"/>
          <w:sz w:val="24"/>
          <w:szCs w:val="24"/>
        </w:rPr>
        <w:t xml:space="preserve">5–7-й классы;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2) 8-й класс;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3) 9-й класс.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Первая часть курса знакомит школьников с представителями живой природы.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 Вторая часть - с основами анатомии, физиологии и гигиены человека.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Третья часть курса обобщает на новом уровне сведения по общей биологии.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В соответствии с требованиями Федерального государственного образовательного стандарта основного общего образования</w:t>
      </w:r>
      <w:proofErr w:type="gramStart"/>
      <w:r w:rsidRPr="006272C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Общее количество уроков в неделю с 5-го по 9-й класс составляет 8 часов (5-й класс – 1; 6-й класс – 1; 7–9-й классы – по 2 часа в неделю). 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Реализация программы обеспечена УМК серии «Линия жизни» под редакцией В. В. Пасечника: • В. </w:t>
      </w:r>
      <w:proofErr w:type="spellStart"/>
      <w:r w:rsidRPr="006272C4">
        <w:rPr>
          <w:rFonts w:ascii="Times New Roman" w:hAnsi="Times New Roman"/>
          <w:sz w:val="24"/>
          <w:szCs w:val="24"/>
        </w:rPr>
        <w:t>В.Пасечник</w:t>
      </w:r>
      <w:proofErr w:type="spellEnd"/>
      <w:r w:rsidRPr="006272C4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 w:rsidRPr="006272C4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6272C4">
        <w:rPr>
          <w:rFonts w:ascii="Times New Roman" w:hAnsi="Times New Roman"/>
          <w:sz w:val="24"/>
          <w:szCs w:val="24"/>
        </w:rPr>
        <w:t xml:space="preserve">, Г. С. Калинова, </w:t>
      </w:r>
      <w:smartTag w:uri="urn:schemas-microsoft-com:office:smarttags" w:element="metricconverter">
        <w:smartTagPr>
          <w:attr w:name="ProductID" w:val="3. Г"/>
        </w:smartTagPr>
        <w:r w:rsidRPr="006272C4">
          <w:rPr>
            <w:rFonts w:ascii="Times New Roman" w:hAnsi="Times New Roman"/>
            <w:sz w:val="24"/>
            <w:szCs w:val="24"/>
          </w:rPr>
          <w:t>3. Г</w:t>
        </w:r>
      </w:smartTag>
      <w:r w:rsidRPr="006272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72C4">
        <w:rPr>
          <w:rFonts w:ascii="Times New Roman" w:hAnsi="Times New Roman"/>
          <w:sz w:val="24"/>
          <w:szCs w:val="24"/>
        </w:rPr>
        <w:t>Гапонюк</w:t>
      </w:r>
      <w:proofErr w:type="spellEnd"/>
      <w:r w:rsidRPr="006272C4">
        <w:rPr>
          <w:rFonts w:ascii="Times New Roman" w:hAnsi="Times New Roman"/>
          <w:sz w:val="24"/>
          <w:szCs w:val="24"/>
        </w:rPr>
        <w:t>. Биология. 5— 6 классы (учебник)</w:t>
      </w:r>
      <w:r w:rsidRPr="006272C4">
        <w:rPr>
          <w:rFonts w:ascii="Times New Roman" w:hAnsi="Times New Roman"/>
          <w:sz w:val="24"/>
          <w:szCs w:val="24"/>
        </w:rPr>
        <w:br/>
        <w:t>Рабочая программа по биологии построена на основе: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• фундаментального ядра содержания общего образования;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примерной программы основного общего образования по биологии как инвариантной (обязательной) части учебного курса;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программы развития и формирования универсальных учебных действий; 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A70E86" w:rsidRPr="006272C4" w:rsidTr="005B6A97">
        <w:tc>
          <w:tcPr>
            <w:tcW w:w="9345" w:type="dxa"/>
            <w:gridSpan w:val="2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Планируемые результаты</w:t>
            </w:r>
          </w:p>
        </w:tc>
      </w:tr>
      <w:tr w:rsidR="00A70E86" w:rsidRPr="006272C4" w:rsidTr="005B6A97">
        <w:tc>
          <w:tcPr>
            <w:tcW w:w="4672" w:type="dxa"/>
          </w:tcPr>
          <w:p w:rsidR="00A70E86" w:rsidRPr="006272C4" w:rsidRDefault="00A70E86" w:rsidP="005B6A97">
            <w:pPr>
              <w:pStyle w:val="a3"/>
              <w:rPr>
                <w:b/>
                <w:bCs/>
                <w:color w:val="000000"/>
                <w:spacing w:val="-2"/>
              </w:rPr>
            </w:pPr>
            <w:r w:rsidRPr="006272C4">
              <w:rPr>
                <w:b/>
                <w:bCs/>
                <w:color w:val="000000"/>
                <w:spacing w:val="-2"/>
              </w:rPr>
              <w:t>Личностные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</w:t>
            </w:r>
            <w:r w:rsidRPr="006272C4">
              <w:rPr>
                <w:lang w:eastAsia="ar-SA"/>
              </w:rPr>
              <w:lastRenderedPageBreak/>
              <w:t>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6)развитие морального сознания и компетентности в решении моральных </w:t>
            </w:r>
            <w:r w:rsidRPr="006272C4">
              <w:rPr>
                <w:lang w:eastAsia="ar-SA"/>
              </w:rPr>
              <w:lastRenderedPageBreak/>
              <w:t xml:space="preserve"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  <w:lang w:eastAsia="ar-SA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A70E86" w:rsidRPr="006272C4" w:rsidRDefault="00A70E86" w:rsidP="005B6A97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6272C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6272C4">
              <w:rPr>
                <w:lang w:eastAsia="ar-SA"/>
              </w:rPr>
              <w:lastRenderedPageBreak/>
              <w:t xml:space="preserve">деятельности;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4) умение оценивать правильность выполнения учебной задачи, собственные возможности её решения;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6) </w:t>
            </w:r>
            <w:proofErr w:type="spellStart"/>
            <w:r w:rsidRPr="006272C4">
              <w:rPr>
                <w:lang w:eastAsia="ar-SA"/>
              </w:rPr>
              <w:t>умениеопределять</w:t>
            </w:r>
            <w:proofErr w:type="spellEnd"/>
            <w:r w:rsidRPr="006272C4">
              <w:rPr>
                <w:lang w:eastAsia="ar-SA"/>
              </w:rPr>
      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 по аналогии) и делать выводы;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8) смысловое чтение;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9) умение организовывать учебное сотрудничество и совместную деятельность с учителем и сверстниками ;работать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</w:t>
            </w:r>
            <w:r w:rsidRPr="006272C4">
              <w:rPr>
                <w:lang w:eastAsia="ar-SA"/>
              </w:rPr>
              <w:lastRenderedPageBreak/>
              <w:t xml:space="preserve">контекстной речью; 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11) 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E86" w:rsidRPr="006272C4" w:rsidTr="005B6A97">
        <w:tc>
          <w:tcPr>
            <w:tcW w:w="9345" w:type="dxa"/>
            <w:gridSpan w:val="2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</w:tr>
      <w:tr w:rsidR="00A70E86" w:rsidRPr="006272C4" w:rsidTr="005B6A97">
        <w:tc>
          <w:tcPr>
            <w:tcW w:w="9345" w:type="dxa"/>
            <w:gridSpan w:val="2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b/>
                <w:lang w:eastAsia="ar-SA"/>
              </w:rPr>
              <w:t>Предметные результаты</w:t>
            </w:r>
            <w:r w:rsidRPr="006272C4">
              <w:rPr>
                <w:lang w:eastAsia="ar-SA"/>
              </w:rPr>
              <w:t xml:space="preserve"> освоения основной образовательной программы основного общего образования с учётом общих требований Стандарта  по биологии включают в себя: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272C4">
              <w:rPr>
                <w:lang w:eastAsia="ar-SA"/>
              </w:rPr>
              <w:t>экосистемной</w:t>
            </w:r>
            <w:proofErr w:type="spellEnd"/>
            <w:r w:rsidRPr="006272C4">
              <w:rPr>
                <w:lang w:eastAsia="ar-SA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3) приобретение опыта использования методов биологической </w:t>
            </w:r>
            <w:proofErr w:type="spellStart"/>
            <w:r w:rsidRPr="006272C4">
              <w:rPr>
                <w:lang w:eastAsia="ar-SA"/>
              </w:rPr>
              <w:t>наукии</w:t>
            </w:r>
            <w:proofErr w:type="spellEnd"/>
            <w:r w:rsidRPr="006272C4">
              <w:rPr>
                <w:lang w:eastAsia="ar-SA"/>
              </w:rPr>
      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bCs/>
                <w:color w:val="000000"/>
                <w:spacing w:val="-2"/>
              </w:rPr>
              <w:t>7) для обучающихся с ограниченными возможностями здоровья: владение основными доступными методами научного познания, используемыми в биологии</w:t>
            </w:r>
          </w:p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</w:p>
    <w:p w:rsidR="00A70E86" w:rsidRDefault="00A70E86" w:rsidP="00A70E86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Живые организмы</w:t>
      </w:r>
    </w:p>
    <w:p w:rsidR="00A70E86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70E86" w:rsidRPr="00F332B9" w:rsidRDefault="00A70E86" w:rsidP="00A70E86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F332B9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A70E86" w:rsidRDefault="00A70E86" w:rsidP="00A70E86">
      <w:pPr>
        <w:numPr>
          <w:ilvl w:val="0"/>
          <w:numId w:val="1"/>
        </w:numPr>
        <w:tabs>
          <w:tab w:val="left" w:pos="109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70E86" w:rsidRDefault="00A70E86" w:rsidP="00A70E86">
      <w:pPr>
        <w:numPr>
          <w:ilvl w:val="0"/>
          <w:numId w:val="2"/>
        </w:numPr>
        <w:tabs>
          <w:tab w:val="left" w:pos="961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70E86" w:rsidRDefault="00A70E86" w:rsidP="00A70E86">
      <w:pPr>
        <w:numPr>
          <w:ilvl w:val="0"/>
          <w:numId w:val="2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70E86" w:rsidRDefault="00A70E86" w:rsidP="00A70E86">
      <w:pPr>
        <w:numPr>
          <w:ilvl w:val="0"/>
          <w:numId w:val="2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70E86" w:rsidRDefault="00A70E86" w:rsidP="00A70E8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70E86" w:rsidRDefault="00A70E86" w:rsidP="00A70E86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A70E86" w:rsidRPr="001D70D6" w:rsidRDefault="00A70E86" w:rsidP="00A70E86">
      <w:pPr>
        <w:numPr>
          <w:ilvl w:val="0"/>
          <w:numId w:val="2"/>
        </w:numPr>
        <w:tabs>
          <w:tab w:val="left" w:pos="91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A70E86" w:rsidRPr="001D70D6" w:rsidRDefault="00A70E86" w:rsidP="00A70E86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3"/>
          <w:szCs w:val="23"/>
        </w:rPr>
      </w:pPr>
      <w:r w:rsidRPr="001D70D6">
        <w:rPr>
          <w:rFonts w:ascii="Times New Roman" w:eastAsia="Times New Roman" w:hAnsi="Times New Roman"/>
          <w:bCs/>
          <w:i/>
          <w:iCs/>
          <w:sz w:val="23"/>
          <w:szCs w:val="23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A70E86" w:rsidRPr="001D70D6" w:rsidRDefault="00A70E86" w:rsidP="00A70E86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выделять эстетические достоинства объектов живой природы;</w:t>
      </w:r>
    </w:p>
    <w:p w:rsidR="00A70E86" w:rsidRPr="001D70D6" w:rsidRDefault="00A70E86" w:rsidP="00A70E86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3"/>
          <w:szCs w:val="23"/>
        </w:rPr>
      </w:pPr>
      <w:r w:rsidRPr="001D70D6">
        <w:rPr>
          <w:rFonts w:ascii="Times New Roman" w:eastAsia="Times New Roman" w:hAnsi="Times New Roman"/>
          <w:bCs/>
          <w:i/>
          <w:iCs/>
          <w:sz w:val="23"/>
          <w:szCs w:val="23"/>
        </w:rPr>
        <w:t>осознанно соблюдать основные принципы и правила отношения к живой природе;</w:t>
      </w:r>
    </w:p>
    <w:p w:rsidR="00A70E86" w:rsidRPr="001D70D6" w:rsidRDefault="00A70E86" w:rsidP="00A70E86">
      <w:pPr>
        <w:numPr>
          <w:ilvl w:val="0"/>
          <w:numId w:val="2"/>
        </w:numPr>
        <w:tabs>
          <w:tab w:val="left" w:pos="95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70E86" w:rsidRPr="001D70D6" w:rsidRDefault="00A70E86" w:rsidP="00A70E86">
      <w:pPr>
        <w:numPr>
          <w:ilvl w:val="0"/>
          <w:numId w:val="2"/>
        </w:numPr>
        <w:tabs>
          <w:tab w:val="left" w:pos="874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70E86" w:rsidRPr="001D70D6" w:rsidRDefault="00A70E86" w:rsidP="00A70E86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hanging="22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выбирать целевые и смысловые установки в своих действиях и поступках по</w:t>
      </w:r>
    </w:p>
    <w:p w:rsidR="00A70E86" w:rsidRPr="001D70D6" w:rsidRDefault="00A70E86" w:rsidP="00A70E86">
      <w:pPr>
        <w:spacing w:after="0" w:line="240" w:lineRule="auto"/>
        <w:ind w:left="260"/>
        <w:jc w:val="both"/>
        <w:rPr>
          <w:sz w:val="20"/>
          <w:szCs w:val="20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отношению к живой природе.</w:t>
      </w:r>
    </w:p>
    <w:p w:rsidR="00A70E86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70E86" w:rsidRPr="001D70D6" w:rsidRDefault="00A70E86" w:rsidP="00A70E86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1D70D6">
        <w:rPr>
          <w:rFonts w:ascii="Times New Roman" w:eastAsia="Times New Roman" w:hAnsi="Times New Roman"/>
          <w:b/>
          <w:sz w:val="24"/>
          <w:szCs w:val="24"/>
        </w:rPr>
        <w:t>Человек и его здоровье</w:t>
      </w:r>
    </w:p>
    <w:p w:rsidR="00A70E86" w:rsidRPr="001D70D6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E86" w:rsidRPr="001D70D6" w:rsidRDefault="00A70E86" w:rsidP="00A70E86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1D70D6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A70E86" w:rsidRDefault="00A70E86" w:rsidP="00A70E86">
      <w:pPr>
        <w:numPr>
          <w:ilvl w:val="0"/>
          <w:numId w:val="3"/>
        </w:numPr>
        <w:tabs>
          <w:tab w:val="left" w:pos="896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A70E86" w:rsidRDefault="00A70E86" w:rsidP="00A70E8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A70E86" w:rsidRDefault="00A70E86" w:rsidP="00A70E86">
      <w:pPr>
        <w:numPr>
          <w:ilvl w:val="0"/>
          <w:numId w:val="3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A70E86" w:rsidRDefault="00A70E86" w:rsidP="00A70E86">
      <w:pPr>
        <w:numPr>
          <w:ilvl w:val="0"/>
          <w:numId w:val="3"/>
        </w:numPr>
        <w:tabs>
          <w:tab w:val="left" w:pos="891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A70E86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70E86" w:rsidRDefault="00A70E86" w:rsidP="00A70E86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A70E86" w:rsidRPr="00AE719C" w:rsidRDefault="00A70E86" w:rsidP="00A70E86">
      <w:pPr>
        <w:numPr>
          <w:ilvl w:val="0"/>
          <w:numId w:val="3"/>
        </w:numPr>
        <w:tabs>
          <w:tab w:val="left" w:pos="951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A70E86" w:rsidRPr="00AE719C" w:rsidRDefault="00A70E86" w:rsidP="00A70E86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выделять эстетические достоинства человеческого тела;</w:t>
      </w:r>
    </w:p>
    <w:p w:rsidR="00A70E86" w:rsidRPr="00AE719C" w:rsidRDefault="00A70E86" w:rsidP="00A70E86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реализовывать установки здорового образа жизни;</w:t>
      </w:r>
    </w:p>
    <w:p w:rsidR="00A70E86" w:rsidRPr="00AE719C" w:rsidRDefault="00A70E86" w:rsidP="00A70E86">
      <w:pPr>
        <w:numPr>
          <w:ilvl w:val="0"/>
          <w:numId w:val="3"/>
        </w:numPr>
        <w:tabs>
          <w:tab w:val="left" w:pos="95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70E86" w:rsidRPr="00AE719C" w:rsidRDefault="00A70E86" w:rsidP="00A70E86">
      <w:pPr>
        <w:numPr>
          <w:ilvl w:val="0"/>
          <w:numId w:val="4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A70E86" w:rsidRPr="00AE719C" w:rsidRDefault="00A70E86" w:rsidP="00A70E86">
      <w:pPr>
        <w:numPr>
          <w:ilvl w:val="0"/>
          <w:numId w:val="4"/>
        </w:numPr>
        <w:tabs>
          <w:tab w:val="left" w:pos="89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</w:p>
    <w:p w:rsidR="00A70E86" w:rsidRPr="00AE719C" w:rsidRDefault="00A70E86" w:rsidP="00A70E86">
      <w:pPr>
        <w:spacing w:after="0" w:line="240" w:lineRule="auto"/>
        <w:ind w:left="260"/>
        <w:jc w:val="both"/>
        <w:rPr>
          <w:sz w:val="20"/>
          <w:szCs w:val="20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факторов риска на здоровье человека.</w:t>
      </w:r>
    </w:p>
    <w:p w:rsidR="00A70E86" w:rsidRPr="00AE719C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70E86" w:rsidRPr="00AE719C" w:rsidRDefault="00A70E86" w:rsidP="00A70E86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AE719C">
        <w:rPr>
          <w:rFonts w:ascii="Times New Roman" w:eastAsia="Times New Roman" w:hAnsi="Times New Roman"/>
          <w:b/>
          <w:sz w:val="24"/>
          <w:szCs w:val="24"/>
        </w:rPr>
        <w:t>Общие биологические закономерности</w:t>
      </w:r>
    </w:p>
    <w:p w:rsidR="00A70E86" w:rsidRPr="00AE719C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E86" w:rsidRPr="00AE719C" w:rsidRDefault="00A70E86" w:rsidP="00A70E86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AE719C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A70E86" w:rsidRDefault="00A70E86" w:rsidP="00A70E86">
      <w:pPr>
        <w:numPr>
          <w:ilvl w:val="0"/>
          <w:numId w:val="5"/>
        </w:numPr>
        <w:tabs>
          <w:tab w:val="left" w:pos="1054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A70E86" w:rsidRDefault="00A70E86" w:rsidP="00A70E86">
      <w:pPr>
        <w:numPr>
          <w:ilvl w:val="0"/>
          <w:numId w:val="5"/>
        </w:numPr>
        <w:tabs>
          <w:tab w:val="left" w:pos="963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70E86" w:rsidRDefault="00A70E86" w:rsidP="00A70E86">
      <w:pPr>
        <w:numPr>
          <w:ilvl w:val="0"/>
          <w:numId w:val="5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A70E86" w:rsidRDefault="00A70E86" w:rsidP="00A70E86">
      <w:pPr>
        <w:numPr>
          <w:ilvl w:val="0"/>
          <w:numId w:val="5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A70E86" w:rsidRDefault="00A70E86" w:rsidP="00A70E86">
      <w:pPr>
        <w:numPr>
          <w:ilvl w:val="0"/>
          <w:numId w:val="5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A70E86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70E86" w:rsidRDefault="00A70E86" w:rsidP="00A70E86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A70E86" w:rsidRPr="00AE719C" w:rsidRDefault="00A70E86" w:rsidP="00A70E86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A70E86" w:rsidRPr="00AE719C" w:rsidRDefault="00A70E86" w:rsidP="00A70E86">
      <w:pPr>
        <w:numPr>
          <w:ilvl w:val="0"/>
          <w:numId w:val="5"/>
        </w:numPr>
        <w:tabs>
          <w:tab w:val="left" w:pos="880"/>
        </w:tabs>
        <w:spacing w:after="0" w:line="240" w:lineRule="auto"/>
        <w:ind w:left="880" w:hanging="165"/>
        <w:jc w:val="both"/>
        <w:rPr>
          <w:rFonts w:eastAsia="Times New Roman"/>
          <w:bCs/>
          <w:i/>
          <w:iCs/>
          <w:sz w:val="23"/>
          <w:szCs w:val="23"/>
        </w:rPr>
      </w:pPr>
      <w:r w:rsidRPr="00AE719C">
        <w:rPr>
          <w:rFonts w:ascii="Times New Roman" w:eastAsia="Times New Roman" w:hAnsi="Times New Roman"/>
          <w:bCs/>
          <w:i/>
          <w:iCs/>
          <w:sz w:val="23"/>
          <w:szCs w:val="23"/>
        </w:rPr>
        <w:t>аргументировать свою точку зрения в ходе дискуссии по обсуждению глобальных</w:t>
      </w:r>
    </w:p>
    <w:p w:rsidR="00A70E86" w:rsidRPr="00AE719C" w:rsidRDefault="00A70E86" w:rsidP="00A70E86">
      <w:pPr>
        <w:spacing w:after="0" w:line="240" w:lineRule="auto"/>
        <w:ind w:left="260"/>
        <w:jc w:val="both"/>
        <w:rPr>
          <w:sz w:val="20"/>
          <w:szCs w:val="20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lastRenderedPageBreak/>
        <w:t>экологических проблем.</w:t>
      </w:r>
    </w:p>
    <w:p w:rsidR="00A70E86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70E86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E86" w:rsidRDefault="00A70E86" w:rsidP="00A70E8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</w:p>
    <w:p w:rsidR="00A70E86" w:rsidRPr="006272C4" w:rsidRDefault="00A70E86" w:rsidP="00A70E86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    Содержание  учебного предмета   Биологии    5-9 классы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70E86" w:rsidRPr="006272C4" w:rsidRDefault="00A70E86" w:rsidP="00A70E86">
      <w:pPr>
        <w:rPr>
          <w:rFonts w:ascii="Times New Roman" w:hAnsi="Times New Roman"/>
          <w:b/>
          <w:sz w:val="24"/>
          <w:szCs w:val="24"/>
          <w:u w:val="single"/>
        </w:rPr>
      </w:pPr>
      <w:r w:rsidRPr="006272C4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lang w:eastAsia="ar-SA"/>
        </w:rPr>
        <w:t>Биология как наука</w:t>
      </w:r>
      <w:r w:rsidRPr="006272C4">
        <w:rPr>
          <w:lang w:eastAsia="ar-SA"/>
        </w:rPr>
        <w:t>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Правила работы в кабинете биологии, с биологическими приборами и инструментами.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lang w:eastAsia="ar-SA"/>
        </w:rPr>
        <w:t>Бактерии.</w:t>
      </w:r>
      <w:r w:rsidRPr="006272C4">
        <w:rPr>
          <w:lang w:eastAsia="ar-SA"/>
        </w:rPr>
        <w:t xml:space="preserve">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lang w:eastAsia="ar-SA"/>
        </w:rPr>
        <w:t>Грибы.</w:t>
      </w:r>
      <w:r w:rsidRPr="006272C4">
        <w:rPr>
          <w:lang w:eastAsia="ar-SA"/>
        </w:rPr>
        <w:t xml:space="preserve"> Многообразие грибов, их роль в природе и жизни человека. Съедобные и ядовитые грибы. Оказание приёмов первой помощи при отравлении грибами. Съедобные и ядовитые грибы Псковской области.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lang w:eastAsia="ar-SA"/>
        </w:rPr>
        <w:t>Лишайники</w:t>
      </w:r>
      <w:r w:rsidRPr="006272C4">
        <w:rPr>
          <w:lang w:eastAsia="ar-SA"/>
        </w:rPr>
        <w:t>. Роль лишайников в природе и жизни человека. Лишайники Псковской области.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Вирусы — неклеточные формы. Заболевания, вызываемые вирусами. Меры профилактики заболеваний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lang w:eastAsia="ar-SA"/>
        </w:rPr>
        <w:t>Растения.</w:t>
      </w:r>
      <w:r w:rsidRPr="006272C4">
        <w:rPr>
          <w:lang w:eastAsia="ar-SA"/>
        </w:rPr>
        <w:t xml:space="preserve">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 Псковской области Ядовитые растения. Охрана редких и исчезающих видов растений. Редкие и исчезающие растения Псковской области. Основные растительные сообщества. Усложнение растений в процессе эволюции.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lang w:eastAsia="ar-SA"/>
        </w:rPr>
        <w:t>Животные.</w:t>
      </w:r>
      <w:r w:rsidRPr="006272C4">
        <w:rPr>
          <w:lang w:eastAsia="ar-SA"/>
        </w:rPr>
        <w:t xml:space="preserve"> Строение животных. Процессы жизнедеятельности и их регуляция у животных.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Сельскохозяйственные животные Псковской области.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</w:t>
      </w:r>
      <w:proofErr w:type="spellStart"/>
      <w:r w:rsidRPr="006272C4">
        <w:rPr>
          <w:lang w:eastAsia="ar-SA"/>
        </w:rPr>
        <w:t>животных.Редкие</w:t>
      </w:r>
      <w:proofErr w:type="spellEnd"/>
      <w:r w:rsidRPr="006272C4">
        <w:rPr>
          <w:lang w:eastAsia="ar-SA"/>
        </w:rPr>
        <w:t xml:space="preserve"> и исчезающие виды на территории Псковской области.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«</w:t>
      </w:r>
      <w:r w:rsidRPr="006272C4">
        <w:rPr>
          <w:b/>
          <w:lang w:eastAsia="ar-SA"/>
        </w:rPr>
        <w:t>Введение»  4 ч.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</w:t>
      </w:r>
      <w:r w:rsidRPr="006272C4">
        <w:rPr>
          <w:lang w:eastAsia="ar-SA"/>
        </w:rPr>
        <w:lastRenderedPageBreak/>
        <w:t>организмов со средой обитания. Взаимосвязь организмов в природе. Экологические факторы и их влияние на живые организмы. Влияние человека на природу, ее охрана.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Фенологические наблюдения за сезонными изменениями в природе. Ведение дневника наблюдений.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I  Клеточное  строение организмов (11часов)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Устройство увеличительных приборов ( лупа, световой микроскоп). Клетка, ее строение : оболочка, цитоплазма, ядро, вакуоль, пластиды. Жизнедеятельность клетки: поступление веществ в клетку, дыхание, питание, рост, развитие, деление </w:t>
      </w:r>
      <w:proofErr w:type="spellStart"/>
      <w:r w:rsidRPr="006272C4">
        <w:rPr>
          <w:lang w:eastAsia="ar-SA"/>
        </w:rPr>
        <w:t>клетки..Понятие</w:t>
      </w:r>
      <w:proofErr w:type="spellEnd"/>
      <w:r w:rsidRPr="006272C4">
        <w:rPr>
          <w:lang w:eastAsia="ar-SA"/>
        </w:rPr>
        <w:t xml:space="preserve"> « ткань».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Демонстрации: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Микропрепараты различных растительных тканей.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2. Многообразие организмов (19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Грибы. Общая характеристика грибов, их строение и жизнедеятельность. Шляпочные грибы. Съедобные и ядовитые </w:t>
      </w:r>
      <w:proofErr w:type="spellStart"/>
      <w:r w:rsidRPr="006272C4">
        <w:rPr>
          <w:lang w:eastAsia="ar-SA"/>
        </w:rPr>
        <w:t>грибы.Грибы</w:t>
      </w:r>
      <w:proofErr w:type="spellEnd"/>
      <w:r w:rsidRPr="006272C4">
        <w:rPr>
          <w:lang w:eastAsia="ar-SA"/>
        </w:rPr>
        <w:t xml:space="preserve"> Псковской области.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Демонстрация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Муляжи плодовых тел шляпочных грибов. Натуральные объекты (трутовик, ржавчина, головня, спорынья).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Тематическое планирование</w:t>
      </w:r>
    </w:p>
    <w:p w:rsidR="00A70E86" w:rsidRPr="006272C4" w:rsidRDefault="00A70E86" w:rsidP="00A70E8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70E86" w:rsidRPr="006272C4" w:rsidTr="005B6A97">
        <w:trPr>
          <w:trHeight w:val="677"/>
        </w:trPr>
        <w:tc>
          <w:tcPr>
            <w:tcW w:w="4785" w:type="dxa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E86" w:rsidRPr="006272C4" w:rsidTr="005B6A97">
        <w:trPr>
          <w:trHeight w:val="842"/>
        </w:trPr>
        <w:tc>
          <w:tcPr>
            <w:tcW w:w="4785" w:type="dxa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Клетка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70E86" w:rsidRPr="006272C4" w:rsidTr="005B6A97">
        <w:trPr>
          <w:trHeight w:val="841"/>
        </w:trPr>
        <w:tc>
          <w:tcPr>
            <w:tcW w:w="4785" w:type="dxa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Многообразие  организмов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34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Лабораторные работы 7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Контрольные работы 3</w:t>
      </w:r>
    </w:p>
    <w:p w:rsidR="00A70E86" w:rsidRPr="006272C4" w:rsidRDefault="00A70E86" w:rsidP="00A70E86">
      <w:pPr>
        <w:rPr>
          <w:rFonts w:ascii="Times New Roman" w:hAnsi="Times New Roman"/>
          <w:sz w:val="24"/>
          <w:szCs w:val="24"/>
        </w:rPr>
      </w:pPr>
    </w:p>
    <w:p w:rsidR="00A70E86" w:rsidRPr="006272C4" w:rsidRDefault="00A70E86" w:rsidP="00A70E86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6класс</w:t>
      </w:r>
    </w:p>
    <w:p w:rsidR="00A70E86" w:rsidRPr="006272C4" w:rsidRDefault="00A70E86" w:rsidP="00A70E86">
      <w:pPr>
        <w:rPr>
          <w:rFonts w:ascii="Times New Roman" w:hAnsi="Times New Roman"/>
          <w:b/>
          <w:sz w:val="24"/>
          <w:szCs w:val="24"/>
        </w:rPr>
      </w:pPr>
    </w:p>
    <w:p w:rsidR="00A70E86" w:rsidRPr="006272C4" w:rsidRDefault="00A70E86" w:rsidP="00A70E86">
      <w:pPr>
        <w:pStyle w:val="a3"/>
        <w:rPr>
          <w:lang w:eastAsia="ar-SA"/>
        </w:rPr>
      </w:pPr>
      <w:r>
        <w:rPr>
          <w:b/>
          <w:lang w:eastAsia="ar-SA"/>
        </w:rPr>
        <w:t xml:space="preserve">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lang w:eastAsia="ar-SA"/>
        </w:rPr>
        <w:t>Раздел 1. Жизнедеятельность организмов. (17ч)</w:t>
      </w:r>
      <w:r w:rsidRPr="006272C4">
        <w:rPr>
          <w:lang w:eastAsia="ar-SA"/>
        </w:rPr>
        <w:t xml:space="preserve">  Обмен веществ- главный признак жизни.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 Почвенное питание растений. Удобрения. Фотосинтез. Значение фотосинтеза. Питание бактерий и грибов. Гетеротрофное питание. Растительноядные животные.  Плотоядные и всеядные </w:t>
      </w:r>
      <w:proofErr w:type="spellStart"/>
      <w:r w:rsidRPr="006272C4">
        <w:rPr>
          <w:lang w:eastAsia="ar-SA"/>
        </w:rPr>
        <w:t>животные.Животные</w:t>
      </w:r>
      <w:proofErr w:type="spellEnd"/>
      <w:r w:rsidRPr="006272C4">
        <w:rPr>
          <w:lang w:eastAsia="ar-SA"/>
        </w:rPr>
        <w:t xml:space="preserve"> Псковской области. Хищные растения. Газообмен между организмом и  окружающей средой. Дыхание    животных. Дыхание растений. </w:t>
      </w:r>
      <w:r w:rsidRPr="006272C4">
        <w:rPr>
          <w:lang w:eastAsia="ar-SA"/>
        </w:rPr>
        <w:lastRenderedPageBreak/>
        <w:t>Передвижение веществ в организмах. Передвижение веществ у растений Передвижение веществ у животных. Освобождение организма от вредных продуктов жизнедеятельности. Выделение у растений. Выделение у животных. Обобщающий урок.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2. Размножение, рост и развитие организмов. (6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 Размножение организмов, его  значение. Бесполое размножение. Половое размножение. Рост и развитие-свойства живых организмов. Индивидуальное развитие. Влияние вредных привычек на  индивидуальное развитие и здоровье человека. Обобщающий урок.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3. Регуляция жизнедеятельности организмов.( 11ч)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 Способность организмов воспринимать воздействия внешние среды и  реагировать на них.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 Гуморальная регуляция жизнедеятельности организмов. Нейрогуморальная регуляция жизнедеятельности многоклеточных  животных. Поведение организмов. Движение организмов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 Организм- единое целое. Обобщающий урок. Летние задания. Экскурсия « Весенние явления в жизни растений и животных. Работа над проектами. Защита проектов.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                                                    </w:t>
      </w:r>
      <w:r w:rsidRPr="006272C4">
        <w:rPr>
          <w:b/>
          <w:lang w:eastAsia="ar-SA"/>
        </w:rPr>
        <w:t>Тематическое планирование</w:t>
      </w:r>
    </w:p>
    <w:p w:rsidR="00A70E86" w:rsidRPr="006272C4" w:rsidRDefault="00A70E86" w:rsidP="00A70E86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 xml:space="preserve">Тема 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Количество часов</w:t>
            </w:r>
          </w:p>
        </w:tc>
      </w:tr>
      <w:tr w:rsidR="00A70E86" w:rsidRPr="006272C4" w:rsidTr="005B6A97">
        <w:trPr>
          <w:trHeight w:val="583"/>
        </w:trPr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Жизнедеятельность </w:t>
            </w:r>
            <w:proofErr w:type="spellStart"/>
            <w:r w:rsidRPr="006272C4">
              <w:rPr>
                <w:lang w:eastAsia="ar-SA"/>
              </w:rPr>
              <w:t>организмо</w:t>
            </w:r>
            <w:proofErr w:type="spellEnd"/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17</w:t>
            </w:r>
          </w:p>
        </w:tc>
      </w:tr>
      <w:tr w:rsidR="00A70E86" w:rsidRPr="006272C4" w:rsidTr="005B6A97">
        <w:trPr>
          <w:trHeight w:val="705"/>
        </w:trPr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Размножение, рост и развитие организмов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70E86" w:rsidRPr="006272C4" w:rsidTr="005B6A97">
        <w:trPr>
          <w:trHeight w:val="560"/>
        </w:trPr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Регуляция  и жизнедеятельность организмов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</w:t>
            </w:r>
          </w:p>
        </w:tc>
      </w:tr>
      <w:tr w:rsidR="00A70E86" w:rsidRPr="006272C4" w:rsidTr="005B6A97">
        <w:trPr>
          <w:trHeight w:val="1262"/>
        </w:trPr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 работ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работ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 работ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</w:tbl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                                                                                        34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u w:val="single"/>
          <w:lang w:eastAsia="ar-SA"/>
        </w:rPr>
      </w:pPr>
      <w:r w:rsidRPr="006272C4">
        <w:rPr>
          <w:lang w:eastAsia="ar-SA"/>
        </w:rPr>
        <w:t xml:space="preserve">                                                              </w:t>
      </w:r>
      <w:r w:rsidRPr="006272C4">
        <w:rPr>
          <w:b/>
          <w:u w:val="single"/>
          <w:lang w:eastAsia="ar-SA"/>
        </w:rPr>
        <w:t>7класс</w:t>
      </w:r>
    </w:p>
    <w:p w:rsidR="00A70E86" w:rsidRPr="006272C4" w:rsidRDefault="00A70E86" w:rsidP="00A70E86">
      <w:pPr>
        <w:pStyle w:val="a3"/>
        <w:rPr>
          <w:b/>
          <w:u w:val="single"/>
          <w:lang w:eastAsia="ar-SA"/>
        </w:rPr>
      </w:pPr>
    </w:p>
    <w:p w:rsidR="00A70E86" w:rsidRPr="006272C4" w:rsidRDefault="00A70E86" w:rsidP="00A70E86">
      <w:pPr>
        <w:pStyle w:val="a3"/>
        <w:rPr>
          <w:b/>
          <w:u w:val="single"/>
          <w:lang w:eastAsia="ar-SA"/>
        </w:rPr>
      </w:pPr>
    </w:p>
    <w:p w:rsidR="00A70E86" w:rsidRPr="006272C4" w:rsidRDefault="00A70E86" w:rsidP="00A70E86">
      <w:pPr>
        <w:pStyle w:val="a3"/>
        <w:rPr>
          <w:b/>
          <w:u w:val="single"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Введение- 2 ч.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Систематика органического мира.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Вид – основная единица систематики.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Демонстрация: таблица «Царства живой природы»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1.Бактерии, грибы, лишайники.- 6 ч.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Бактерии- доядерные организмы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Грибы – царство живой природы.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2 .Многообразие растительного мира – 25 часа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Водоросли- древние низшие растения</w:t>
      </w:r>
    </w:p>
    <w:p w:rsidR="00A70E86" w:rsidRPr="006272C4" w:rsidRDefault="00A70E86" w:rsidP="00A70E86">
      <w:pPr>
        <w:pStyle w:val="a3"/>
        <w:rPr>
          <w:lang w:eastAsia="ar-SA"/>
        </w:rPr>
      </w:pPr>
      <w:proofErr w:type="spellStart"/>
      <w:r w:rsidRPr="006272C4">
        <w:rPr>
          <w:lang w:eastAsia="ar-SA"/>
        </w:rPr>
        <w:t>Риниофиты</w:t>
      </w:r>
      <w:proofErr w:type="spellEnd"/>
      <w:r w:rsidRPr="006272C4">
        <w:rPr>
          <w:lang w:eastAsia="ar-SA"/>
        </w:rPr>
        <w:t xml:space="preserve"> – первые наземные высшие растения.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>Мхи – строение и жизнедеятельность, роль в природе, хозяйственное значение.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Папоротники, строение и жизнедеятельность, роль в природе, хозяйственное значение, использование и охрана папоротников. Мхи и папоротники Псковской области.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Семенные растения, особенности строения и жизнедеятельность Многообразие голосеменных, Хвойный лес как природное сообщество. Хвойные растения Псковской области.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Покрытосеменные растения , особенности строения и процессов жизнедеятельности, классификация покрытосеменных растений.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– 3 Многообразие животного мира- 29 ч.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Общие сведения о животном мире.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Одноклеточные животные, особенности строения и жизнедеятельности., меры предупреждения заболеваний, вызванных одноклеточными.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Многоклеточные животные, особенности строения, специализация клеток. Ткани, органы, системы органов.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Кишечнополостные, особенности строения. Рефлекс. Многообразие кишечнополостных.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Черви, многообразие червей, паразитические черви, меры предупреждения заражения паразитическими червями.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Моллюски, особенности строения, промысловое значение, роль в природе и жизни человека.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Членистоногие, особенности строения,. Инстинкты. Членистоногие – возбудители и переносчики болезней человека и животных., вредители сельскохозяйственных растений. Практическое значение и охрана.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Хордовые, общая характеристика. Рыбы, многообразие рыб. Роль в природе, практическое значение и охраны. Рыбы Псковской области.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Земноводные и пресмыкающиеся. Особенности строения и жизнедеятельности. Предохранение от укусов и первая помощь при укусе ядовитой змеи.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Птицы, особенности строения, забота о потомстве, роль птиц в природе, практическое значение, охрана птиц. Птицы Псковской области.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Млекопитающие, особенности строения, забота о потомстве. Животноводство, породы млекопитающих Псковской области.  Практическое значение и охрана.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Глава-  4. Эволюция растений и животных и их охрана – 3ч.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Этапы эволюции органического мира.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Эволюция растений.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Эволюция животного мира.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5 Экосистемы- 3ч.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Естественные и искусственные экосистемы.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Экологические факторы.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Цепи  питания, поток энергии.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Взаимосвязь компонентов экосистемы.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Межвидовые отношения. </w:t>
      </w:r>
      <w:proofErr w:type="spellStart"/>
      <w:r w:rsidRPr="006272C4">
        <w:rPr>
          <w:lang w:eastAsia="ar-SA"/>
        </w:rPr>
        <w:t>Агроценозы</w:t>
      </w:r>
      <w:proofErr w:type="spellEnd"/>
      <w:r w:rsidRPr="006272C4">
        <w:rPr>
          <w:lang w:eastAsia="ar-SA"/>
        </w:rPr>
        <w:t xml:space="preserve">. </w:t>
      </w:r>
      <w:proofErr w:type="spellStart"/>
      <w:r w:rsidRPr="006272C4">
        <w:rPr>
          <w:lang w:eastAsia="ar-SA"/>
        </w:rPr>
        <w:t>Агроценозы</w:t>
      </w:r>
      <w:proofErr w:type="spellEnd"/>
      <w:r w:rsidRPr="006272C4">
        <w:rPr>
          <w:lang w:eastAsia="ar-SA"/>
        </w:rPr>
        <w:t xml:space="preserve">  В </w:t>
      </w:r>
      <w:proofErr w:type="spellStart"/>
      <w:r w:rsidRPr="006272C4">
        <w:rPr>
          <w:lang w:eastAsia="ar-SA"/>
        </w:rPr>
        <w:t>Себежском</w:t>
      </w:r>
      <w:proofErr w:type="spellEnd"/>
      <w:r w:rsidRPr="006272C4">
        <w:rPr>
          <w:lang w:eastAsia="ar-SA"/>
        </w:rPr>
        <w:t xml:space="preserve"> районе.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                    </w:t>
      </w:r>
      <w:r w:rsidRPr="006272C4">
        <w:rPr>
          <w:b/>
          <w:lang w:eastAsia="ar-SA"/>
        </w:rPr>
        <w:t xml:space="preserve"> Тематическое планирование</w:t>
      </w: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 xml:space="preserve">                   Тема</w:t>
            </w:r>
          </w:p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Количество  часов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Введение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Бактерии, грибы, лишайники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Многообразие растений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25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Многообразие животного мира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29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Эволюция растений и животных и их охрана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Экосистемы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Практические работы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Лабораторные работы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Контрольные работы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18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</w:tbl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                                                                  68</w:t>
      </w: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u w:val="single"/>
          <w:lang w:eastAsia="ar-SA"/>
        </w:rPr>
      </w:pPr>
      <w:r w:rsidRPr="006272C4">
        <w:rPr>
          <w:b/>
          <w:u w:val="single"/>
          <w:lang w:eastAsia="ar-SA"/>
        </w:rPr>
        <w:t>8класс</w:t>
      </w:r>
    </w:p>
    <w:p w:rsidR="00A70E86" w:rsidRPr="006272C4" w:rsidRDefault="00A70E86" w:rsidP="00A70E86">
      <w:pPr>
        <w:pStyle w:val="a3"/>
        <w:rPr>
          <w:b/>
          <w:u w:val="single"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70E86" w:rsidRPr="006272C4" w:rsidRDefault="00A70E86" w:rsidP="00A70E86">
      <w:pPr>
        <w:pStyle w:val="4"/>
        <w:spacing w:before="3"/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Введение ( 2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Биологическая и социальная природа человека. Науки об организме человека.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Общий обзор организма человека. Место человека в живой природе. Доказательства животного происхождения человека.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1. Общий обзор организма (4ч)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Уровни организации. Структура тела. Органы и системы органов.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Клеточное строение организма. Строение и функции клетки. Ткани животных и человека.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2. Нейрогуморальная регуляция процессов жизнедеятельности (7ч)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Значение и строение нервной системы. Строение и функции спинного мозга Отделы головного мозга, их значение.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3. Опора и движение (7ч)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Скелет. Строение, состав и соединение костей.  Лабораторная работа №3  «Микроскопическое строение кости».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Скелет головы и скелет туловища. Скелет конечностей. Мышцы человека. Работа мышц. 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4. Внутренняя среда организма (5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Внутренняя среда. Значение крови и её состав.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5. Кровообращение и </w:t>
      </w:r>
      <w:proofErr w:type="spellStart"/>
      <w:r w:rsidRPr="006272C4">
        <w:rPr>
          <w:b/>
          <w:lang w:eastAsia="ar-SA"/>
        </w:rPr>
        <w:t>лимфообращение</w:t>
      </w:r>
      <w:proofErr w:type="spellEnd"/>
      <w:r w:rsidRPr="006272C4">
        <w:rPr>
          <w:b/>
          <w:lang w:eastAsia="ar-SA"/>
        </w:rPr>
        <w:t xml:space="preserve"> (4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Органы кровеносной и лимфатической системы. Круги кровообращения. 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6. Дыхание (5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Значение дыхания. Органы дыхания. Строение легких. Газообмен в легких и тканях. Дыхательные движения.  Регуляция дыхания.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7. Питание  (6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 xml:space="preserve">Пищевые продукты и питательные вещества, их роль в обмене веществ. Значение пищеварения. Строение и функции пищеварительной системы. Пищеварение в ротовой полости.  Регуляция деятельности пищеварительной системы.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8. Обмен веществ и превращение  энергии (5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Обмен веществ и энергии – основное свойство живых существ. Обмен белков, жиров, углеводов. Нормы питания.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i/>
          <w:lang w:eastAsia="ar-SA"/>
        </w:rPr>
        <w:t xml:space="preserve"> </w:t>
      </w:r>
    </w:p>
    <w:p w:rsidR="00A70E86" w:rsidRPr="006272C4" w:rsidRDefault="00A70E86" w:rsidP="00A70E86">
      <w:pPr>
        <w:pStyle w:val="a3"/>
        <w:rPr>
          <w:b/>
          <w:i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i/>
          <w:lang w:eastAsia="ar-SA"/>
        </w:rPr>
        <w:t>Глава 9. Выделение продуктов обмена (2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Строение и работа почек. Предупреждение заболеваний почек. Питьевой режим.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10. Покровы тела человека (4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Наружные покровы тела человека. Строение и функции кожи. Роль кожи в обменных процессах, теплорегуляции. Уход за кожей, волосами, ногтями. Оказание первой помощи при тепловом и солнечном ударах.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lang w:eastAsia="ar-SA"/>
        </w:rPr>
        <w:t xml:space="preserve">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11. Органы чувств. Анализаторы (5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Значение органов чувств и анализаторов. Достоверность получаемой информации. Орган зрения и зрительный анализатор. 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12. Психика и поведение человека. Высшая нервная деятельность (6ч)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Рефлекторный характер деятельности нервной системы. Врожденные и приобретенные программы поведения. Биологические ритмы. Сон и его значение. Особенности высшей нервной деятельности человека. Познавательные процессы. Воля и эмоции. Внимание. 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13. Размножение и развитие человека (4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Личность и её особенности. Анализ и оценка влияния факторов окружающей среды, факторов риска на здоровье. О вреде </w:t>
      </w:r>
      <w:proofErr w:type="spellStart"/>
      <w:r w:rsidRPr="006272C4">
        <w:rPr>
          <w:lang w:eastAsia="ar-SA"/>
        </w:rPr>
        <w:t>наркогенных</w:t>
      </w:r>
      <w:proofErr w:type="spellEnd"/>
      <w:r w:rsidRPr="006272C4">
        <w:rPr>
          <w:lang w:eastAsia="ar-SA"/>
        </w:rPr>
        <w:t xml:space="preserve"> веществ.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</w:t>
      </w:r>
      <w:r w:rsidRPr="006272C4">
        <w:rPr>
          <w:b/>
          <w:lang w:eastAsia="ar-SA"/>
        </w:rPr>
        <w:t>Глава 14. Человек и окружающая среда (2ч)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Социальная и природная среда человека. Окружающая среда и здоровье человека. Здоровый образ жизни.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                Тематическое планирование</w:t>
      </w:r>
    </w:p>
    <w:p w:rsidR="00A70E86" w:rsidRPr="006272C4" w:rsidRDefault="00A70E86" w:rsidP="00A70E86">
      <w:pPr>
        <w:pStyle w:val="a3"/>
        <w:rPr>
          <w:b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Тема</w:t>
            </w:r>
          </w:p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Часы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1.Введение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2.Общий обзор организма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3.Нейрогуморальная регуляция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4.Опора и движение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5.Внутренняя среда организма.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6.Кровообращение и </w:t>
            </w:r>
            <w:proofErr w:type="spellStart"/>
            <w:r w:rsidRPr="006272C4">
              <w:rPr>
                <w:lang w:eastAsia="ar-SA"/>
              </w:rPr>
              <w:t>лимфообращение</w:t>
            </w:r>
            <w:proofErr w:type="spellEnd"/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7.Дыхание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8.Питание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9.Обмен веществ и превращение энергии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10.Выделение продуктов обмена.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11.Покровы тела человека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12.Органы чувств.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13.Психика и поведение человека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14.Размножение и развитие человека.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15.Человек и окружающая среда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работ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работ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работ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</w:tbl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u w:val="single"/>
          <w:lang w:eastAsia="ar-SA"/>
        </w:rPr>
      </w:pPr>
      <w:r w:rsidRPr="006272C4">
        <w:rPr>
          <w:b/>
          <w:u w:val="single"/>
          <w:lang w:eastAsia="ar-SA"/>
        </w:rPr>
        <w:t>9класс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Введение. Биология в системе наук (2 ч)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Биология как наука. Роль биологии в практической деятельности людей. Методы изучения живых организмов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Глава1.Основы цитологии — науки о клетке (13ч)  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Признаки живых организмов: особенности химического состава; клеточное строение. Химический состав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живых организмов. Особенности химического состава живых организмов. Неорганические и органические вещества. Роль воды, минеральных солей, углеводов, липидов, белков в организме. Клеточное строение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организмов. Клеточное строение организмов</w:t>
      </w:r>
      <w:r w:rsidRPr="006272C4">
        <w:t xml:space="preserve"> </w:t>
      </w:r>
      <w:r w:rsidRPr="006272C4">
        <w:rPr>
          <w:lang w:eastAsia="ar-SA"/>
        </w:rPr>
        <w:t xml:space="preserve">как доказательство их родства, единства живой природы. </w:t>
      </w:r>
    </w:p>
    <w:p w:rsidR="00A70E86" w:rsidRPr="006272C4" w:rsidRDefault="00A70E86" w:rsidP="00A70E86">
      <w:pPr>
        <w:pStyle w:val="a3"/>
        <w:jc w:val="both"/>
        <w:rPr>
          <w:lang w:eastAsia="ar-SA"/>
        </w:rPr>
      </w:pPr>
      <w:r w:rsidRPr="006272C4">
        <w:rPr>
          <w:lang w:eastAsia="ar-SA"/>
        </w:rPr>
        <w:t xml:space="preserve">Строение клетки: клеточная оболочка, плазматическая мембрана, цитоплазма, пластиды, вакуоли, </w:t>
      </w:r>
    </w:p>
    <w:p w:rsidR="00A70E86" w:rsidRPr="006272C4" w:rsidRDefault="00A70E86" w:rsidP="00A70E86">
      <w:pPr>
        <w:pStyle w:val="a3"/>
        <w:jc w:val="both"/>
        <w:rPr>
          <w:lang w:eastAsia="ar-SA"/>
        </w:rPr>
      </w:pPr>
      <w:r w:rsidRPr="006272C4">
        <w:rPr>
          <w:lang w:eastAsia="ar-SA"/>
        </w:rPr>
        <w:t>митохондрии. Хромосомы. Многообразие клеток</w:t>
      </w:r>
    </w:p>
    <w:p w:rsidR="00A70E86" w:rsidRPr="006272C4" w:rsidRDefault="00A70E86" w:rsidP="00A70E86">
      <w:pPr>
        <w:pStyle w:val="a3"/>
        <w:jc w:val="both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Глава 2.Размножение и индивидуальное развитие (онтогенез) организмов (6 ч) 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Размножение, рост и развитие. Рост и развитие организмов. Размножение. Половое и бесполое размножение. Половые клетки. Оплодотворение</w:t>
      </w:r>
    </w:p>
    <w:p w:rsidR="00A70E86" w:rsidRPr="006272C4" w:rsidRDefault="00A70E86" w:rsidP="00A70E86">
      <w:pPr>
        <w:pStyle w:val="a3"/>
        <w:rPr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3.Основы генетики (17ч)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Признаки живых организмов: наследственность и изменчивость. Наследственность и изменчивость —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свойства организмов. Наследственная и ненаследственная изменчивость.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.Генетика человека </w:t>
      </w:r>
    </w:p>
    <w:p w:rsidR="00A70E86" w:rsidRPr="006272C4" w:rsidRDefault="00A70E86" w:rsidP="00A70E86">
      <w:pPr>
        <w:pStyle w:val="a3"/>
      </w:pPr>
      <w:r w:rsidRPr="006272C4">
        <w:rPr>
          <w:lang w:eastAsia="ar-SA"/>
        </w:rPr>
        <w:lastRenderedPageBreak/>
        <w:t>Методы изучения наследственности человека. Генотип и здоровье человека</w:t>
      </w:r>
      <w:r w:rsidRPr="006272C4">
        <w:t xml:space="preserve">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b/>
          <w:lang w:eastAsia="ar-SA"/>
        </w:rPr>
        <w:t>Практическая работа</w:t>
      </w:r>
      <w:r w:rsidRPr="006272C4">
        <w:rPr>
          <w:lang w:eastAsia="ar-SA"/>
        </w:rPr>
        <w:t xml:space="preserve"> «Составление родословных»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4.</w:t>
      </w:r>
      <w:r w:rsidRPr="006272C4">
        <w:t xml:space="preserve"> </w:t>
      </w:r>
      <w:r w:rsidRPr="006272C4">
        <w:rPr>
          <w:b/>
          <w:lang w:eastAsia="ar-SA"/>
        </w:rPr>
        <w:t>Основы селекции и биотехнологии (</w:t>
      </w:r>
      <w:proofErr w:type="spellStart"/>
      <w:r w:rsidRPr="006272C4">
        <w:rPr>
          <w:b/>
          <w:lang w:eastAsia="ar-SA"/>
        </w:rPr>
        <w:t>Зч</w:t>
      </w:r>
      <w:proofErr w:type="spellEnd"/>
      <w:r w:rsidRPr="006272C4">
        <w:rPr>
          <w:b/>
          <w:lang w:eastAsia="ar-SA"/>
        </w:rPr>
        <w:t>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Основы селекции. Методы селекции.</w:t>
      </w:r>
      <w:r w:rsidRPr="006272C4">
        <w:t xml:space="preserve"> </w:t>
      </w:r>
      <w:r w:rsidRPr="006272C4">
        <w:rPr>
          <w:lang w:eastAsia="ar-SA"/>
        </w:rPr>
        <w:t xml:space="preserve">Достижения мировой и отечественной селекции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Биотехнология: достижения и перспективы развития. Метод культуры тканей. Клонирование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5.</w:t>
      </w:r>
      <w:r w:rsidRPr="006272C4">
        <w:rPr>
          <w:b/>
        </w:rPr>
        <w:t xml:space="preserve"> </w:t>
      </w:r>
      <w:r w:rsidRPr="006272C4">
        <w:rPr>
          <w:b/>
          <w:lang w:eastAsia="ar-SA"/>
        </w:rPr>
        <w:t xml:space="preserve">Эволюционное учение (8 ч)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Учение об эволюции органического мира  Вид. Критерии  Популяционная структура вида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Видообразование.</w:t>
      </w:r>
      <w:r w:rsidRPr="006272C4">
        <w:t xml:space="preserve"> </w:t>
      </w:r>
      <w:r w:rsidRPr="006272C4">
        <w:rPr>
          <w:lang w:eastAsia="ar-SA"/>
        </w:rPr>
        <w:t>Борьба за существование и естественный отбор —движущие силы эволюции Адаптация как результат естественного отбора.</w:t>
      </w:r>
      <w:r w:rsidRPr="006272C4">
        <w:t xml:space="preserve"> </w:t>
      </w:r>
      <w:r w:rsidRPr="006272C4">
        <w:rPr>
          <w:lang w:eastAsia="ar-SA"/>
        </w:rPr>
        <w:t xml:space="preserve">Современные проблемы эволюции. 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6.</w:t>
      </w:r>
      <w:r w:rsidRPr="006272C4">
        <w:t xml:space="preserve"> </w:t>
      </w:r>
      <w:r w:rsidRPr="006272C4">
        <w:rPr>
          <w:b/>
          <w:lang w:eastAsia="ar-SA"/>
        </w:rPr>
        <w:t>Возникновение и развитие жизни на Земле (5 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Взгляды, гипотезы и теории о происхождении жизни.</w:t>
      </w:r>
      <w:r w:rsidRPr="006272C4">
        <w:t xml:space="preserve"> </w:t>
      </w:r>
      <w:r w:rsidRPr="006272C4">
        <w:rPr>
          <w:lang w:eastAsia="ar-SA"/>
        </w:rPr>
        <w:t xml:space="preserve">Органический мир как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результат эволюции История развития органического мира. Происхождение и развитие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жизни на Земле.  </w:t>
      </w: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7.</w:t>
      </w:r>
      <w:r w:rsidRPr="006272C4">
        <w:t xml:space="preserve"> </w:t>
      </w:r>
      <w:r w:rsidRPr="006272C4">
        <w:rPr>
          <w:b/>
          <w:lang w:eastAsia="ar-SA"/>
        </w:rPr>
        <w:t>Взаимосвязи организмов и окружающей среды. (14ч)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Среда — источник веществ, энергии и информации. Влияние экологических факторов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на организмы. </w:t>
      </w:r>
      <w:proofErr w:type="spellStart"/>
      <w:r w:rsidRPr="006272C4">
        <w:rPr>
          <w:lang w:eastAsia="ar-SA"/>
        </w:rPr>
        <w:t>Экосистемная</w:t>
      </w:r>
      <w:proofErr w:type="spellEnd"/>
      <w:r w:rsidRPr="006272C4">
        <w:rPr>
          <w:lang w:eastAsia="ar-SA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связи в экосистеме. Круговорот веществ и превращения энергии. Биосфера — глобальная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 xml:space="preserve">экосистема. В. И. Вернадский. —основоположник учения о биосфере. Границы биосферы.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Распространение и роль живого вещества в биосфере. Роль человека в биосфере. Экологические проблемы. Последствия деятельности человека в</w:t>
      </w:r>
      <w:r w:rsidRPr="006272C4">
        <w:t xml:space="preserve"> </w:t>
      </w:r>
      <w:r w:rsidRPr="006272C4">
        <w:rPr>
          <w:lang w:eastAsia="ar-SA"/>
        </w:rPr>
        <w:t xml:space="preserve">экосистемах. Обмен веществ и превращения энергии — признак </w:t>
      </w:r>
    </w:p>
    <w:p w:rsidR="00A70E86" w:rsidRPr="006272C4" w:rsidRDefault="00A70E86" w:rsidP="00A70E86">
      <w:pPr>
        <w:pStyle w:val="a3"/>
        <w:rPr>
          <w:lang w:eastAsia="ar-SA"/>
        </w:rPr>
      </w:pPr>
      <w:r w:rsidRPr="006272C4">
        <w:rPr>
          <w:lang w:eastAsia="ar-SA"/>
        </w:rPr>
        <w:t>живых организмов</w:t>
      </w: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Тематическое планирование</w:t>
      </w:r>
    </w:p>
    <w:p w:rsidR="00A70E86" w:rsidRPr="006272C4" w:rsidRDefault="00A70E86" w:rsidP="00A70E86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Тема</w:t>
            </w:r>
          </w:p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Часы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Введение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цитологии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13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Размножение и индивидуальное развитие организмов</w:t>
            </w: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генетики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17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селекции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Эволюционное учение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8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Возникновение и развитие жизни на Земле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Взаимосвязи организмов и окружающей среды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14</w:t>
            </w:r>
          </w:p>
        </w:tc>
      </w:tr>
      <w:tr w:rsidR="00A70E86" w:rsidRPr="006272C4" w:rsidTr="005B6A97">
        <w:tc>
          <w:tcPr>
            <w:tcW w:w="4785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  работ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   работ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работ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  <w:p w:rsidR="00A70E86" w:rsidRPr="006272C4" w:rsidRDefault="00A70E86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</w:tbl>
    <w:p w:rsidR="00A70E86" w:rsidRDefault="00A70E86" w:rsidP="00A70E86">
      <w:pPr>
        <w:pStyle w:val="a3"/>
        <w:rPr>
          <w:b/>
          <w:lang w:eastAsia="ar-SA"/>
        </w:rPr>
      </w:pPr>
    </w:p>
    <w:p w:rsidR="00A70E86" w:rsidRPr="00A62748" w:rsidRDefault="00A70E86" w:rsidP="00A70E86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A62748">
        <w:rPr>
          <w:rFonts w:ascii="Times New Roman" w:eastAsia="Times New Roman" w:hAnsi="Times New Roman"/>
          <w:b/>
          <w:sz w:val="24"/>
        </w:rPr>
        <w:lastRenderedPageBreak/>
        <w:t>Материально-техническое обеспечение к учебному предмету «Биология»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выполнения всех видов обучающих работ по биологии в 6 классе в УМК имеются учебник, учебные пособия: 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Биология. 5-6 классы: учеб. Для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учреждений / В.В. 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Пасечник, С.В. </w:t>
      </w:r>
      <w:proofErr w:type="spellStart"/>
      <w:r>
        <w:rPr>
          <w:rFonts w:ascii="Times New Roman" w:eastAsia="Times New Roman" w:hAnsi="Times New Roman"/>
          <w:sz w:val="24"/>
        </w:rPr>
        <w:t>Суматохин</w:t>
      </w:r>
      <w:proofErr w:type="spellEnd"/>
      <w:r>
        <w:rPr>
          <w:rFonts w:ascii="Times New Roman" w:eastAsia="Times New Roman" w:hAnsi="Times New Roman"/>
          <w:sz w:val="24"/>
        </w:rPr>
        <w:t xml:space="preserve">, Г.С. Калинова, З.Г. </w:t>
      </w:r>
      <w:proofErr w:type="spellStart"/>
      <w:r>
        <w:rPr>
          <w:rFonts w:ascii="Times New Roman" w:eastAsia="Times New Roman" w:hAnsi="Times New Roman"/>
          <w:sz w:val="24"/>
        </w:rPr>
        <w:t>Гапонюк</w:t>
      </w:r>
      <w:proofErr w:type="spellEnd"/>
      <w:r>
        <w:rPr>
          <w:rFonts w:ascii="Times New Roman" w:eastAsia="Times New Roman" w:hAnsi="Times New Roman"/>
          <w:sz w:val="24"/>
        </w:rPr>
        <w:t>; под ред. В.В. Пасечника; Рос. Акад. Наук, Рос. Акад. Образования, изд-во «Просвещение». – М.: Просвещение, 2014. – 160 с.: ил. – (Академический школьный учебник) (Линия жизни).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2) Уроки биологии. 5-6 классы: пособие для учителей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учреждений/(В.В. Пасечник, под ред. В.В. Пасечника; Рос. Акад. Наук, Рос. Акад. Образование, </w:t>
      </w:r>
      <w:proofErr w:type="spellStart"/>
      <w:r>
        <w:rPr>
          <w:rFonts w:ascii="Times New Roman" w:eastAsia="Times New Roman" w:hAnsi="Times New Roman"/>
          <w:sz w:val="24"/>
        </w:rPr>
        <w:t>изд</w:t>
      </w:r>
      <w:proofErr w:type="spellEnd"/>
      <w:r>
        <w:rPr>
          <w:rFonts w:ascii="Times New Roman" w:eastAsia="Times New Roman" w:hAnsi="Times New Roman"/>
          <w:sz w:val="24"/>
        </w:rPr>
        <w:t xml:space="preserve"> – во «Просвещение. – М.: Просвещение, 2012. – 176 с.: ил. - (Академический школьный учебник) (Линия жизни).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В. В. Пасечник и др. Биология. Рабочая тетрадь 6 класс.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контролирующих материалов,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 текстовых заданий: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В. В. Пасечник и др. Биология. Рабочая тетрадь. 6 класс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Нижеуказанное пособие позволяет организовать методическое обеспечение учебного предмета «Биология» в 5 классе:</w:t>
      </w:r>
    </w:p>
    <w:p w:rsidR="00A70E86" w:rsidRDefault="00A70E86" w:rsidP="00A70E8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Уроки биологии. 5-6 классы: пособие для учителей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учреждений/(В.В. Пасечник, под ред. В.В. Пасечника; Рос. Акад. Наук, Рос. Акад. Образование, </w:t>
      </w:r>
      <w:proofErr w:type="spellStart"/>
      <w:r>
        <w:rPr>
          <w:rFonts w:ascii="Times New Roman" w:eastAsia="Times New Roman" w:hAnsi="Times New Roman"/>
          <w:sz w:val="24"/>
        </w:rPr>
        <w:t>изд</w:t>
      </w:r>
      <w:proofErr w:type="spellEnd"/>
      <w:r>
        <w:rPr>
          <w:rFonts w:ascii="Times New Roman" w:eastAsia="Times New Roman" w:hAnsi="Times New Roman"/>
          <w:sz w:val="24"/>
        </w:rPr>
        <w:t xml:space="preserve"> – во «Просвещение2. – М.: Просвещение, 2012. – 176 с.: ил. - (Академический школьный учебник) (Линия жизни).</w:t>
      </w:r>
    </w:p>
    <w:p w:rsidR="00A70E86" w:rsidRDefault="00A70E86" w:rsidP="00A70E86">
      <w:pPr>
        <w:rPr>
          <w:rFonts w:cs="Calibri"/>
        </w:rPr>
      </w:pPr>
    </w:p>
    <w:p w:rsidR="00A70E86" w:rsidRPr="006272C4" w:rsidRDefault="00A70E86" w:rsidP="00A70E86">
      <w:pPr>
        <w:pStyle w:val="a3"/>
        <w:rPr>
          <w:b/>
          <w:lang w:eastAsia="ar-SA"/>
        </w:rPr>
      </w:pPr>
    </w:p>
    <w:p w:rsidR="000615BB" w:rsidRDefault="000615BB"/>
    <w:sectPr w:rsidR="000615BB" w:rsidSect="0004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62D637CA"/>
    <w:lvl w:ilvl="0" w:tplc="C8365B2C">
      <w:start w:val="1"/>
      <w:numFmt w:val="bullet"/>
      <w:lvlText w:val="•"/>
      <w:lvlJc w:val="left"/>
    </w:lvl>
    <w:lvl w:ilvl="1" w:tplc="1716278C">
      <w:numFmt w:val="decimal"/>
      <w:lvlText w:val=""/>
      <w:lvlJc w:val="left"/>
    </w:lvl>
    <w:lvl w:ilvl="2" w:tplc="A0E85032">
      <w:numFmt w:val="decimal"/>
      <w:lvlText w:val=""/>
      <w:lvlJc w:val="left"/>
    </w:lvl>
    <w:lvl w:ilvl="3" w:tplc="107E040E">
      <w:numFmt w:val="decimal"/>
      <w:lvlText w:val=""/>
      <w:lvlJc w:val="left"/>
    </w:lvl>
    <w:lvl w:ilvl="4" w:tplc="F850C806">
      <w:numFmt w:val="decimal"/>
      <w:lvlText w:val=""/>
      <w:lvlJc w:val="left"/>
    </w:lvl>
    <w:lvl w:ilvl="5" w:tplc="13C01738">
      <w:numFmt w:val="decimal"/>
      <w:lvlText w:val=""/>
      <w:lvlJc w:val="left"/>
    </w:lvl>
    <w:lvl w:ilvl="6" w:tplc="FDEA8C38">
      <w:numFmt w:val="decimal"/>
      <w:lvlText w:val=""/>
      <w:lvlJc w:val="left"/>
    </w:lvl>
    <w:lvl w:ilvl="7" w:tplc="B4B8A7DA">
      <w:numFmt w:val="decimal"/>
      <w:lvlText w:val=""/>
      <w:lvlJc w:val="left"/>
    </w:lvl>
    <w:lvl w:ilvl="8" w:tplc="D45A175A">
      <w:numFmt w:val="decimal"/>
      <w:lvlText w:val=""/>
      <w:lvlJc w:val="left"/>
    </w:lvl>
  </w:abstractNum>
  <w:abstractNum w:abstractNumId="1">
    <w:nsid w:val="000012E1"/>
    <w:multiLevelType w:val="hybridMultilevel"/>
    <w:tmpl w:val="63E496D4"/>
    <w:lvl w:ilvl="0" w:tplc="C6EE119E">
      <w:start w:val="1"/>
      <w:numFmt w:val="bullet"/>
      <w:lvlText w:val="•"/>
      <w:lvlJc w:val="left"/>
    </w:lvl>
    <w:lvl w:ilvl="1" w:tplc="4F1A0712">
      <w:numFmt w:val="decimal"/>
      <w:lvlText w:val=""/>
      <w:lvlJc w:val="left"/>
    </w:lvl>
    <w:lvl w:ilvl="2" w:tplc="8BDE45D4">
      <w:numFmt w:val="decimal"/>
      <w:lvlText w:val=""/>
      <w:lvlJc w:val="left"/>
    </w:lvl>
    <w:lvl w:ilvl="3" w:tplc="42F6517E">
      <w:numFmt w:val="decimal"/>
      <w:lvlText w:val=""/>
      <w:lvlJc w:val="left"/>
    </w:lvl>
    <w:lvl w:ilvl="4" w:tplc="A8F69320">
      <w:numFmt w:val="decimal"/>
      <w:lvlText w:val=""/>
      <w:lvlJc w:val="left"/>
    </w:lvl>
    <w:lvl w:ilvl="5" w:tplc="C2C45B7C">
      <w:numFmt w:val="decimal"/>
      <w:lvlText w:val=""/>
      <w:lvlJc w:val="left"/>
    </w:lvl>
    <w:lvl w:ilvl="6" w:tplc="348673C8">
      <w:numFmt w:val="decimal"/>
      <w:lvlText w:val=""/>
      <w:lvlJc w:val="left"/>
    </w:lvl>
    <w:lvl w:ilvl="7" w:tplc="38A43DE2">
      <w:numFmt w:val="decimal"/>
      <w:lvlText w:val=""/>
      <w:lvlJc w:val="left"/>
    </w:lvl>
    <w:lvl w:ilvl="8" w:tplc="6BCE2B48">
      <w:numFmt w:val="decimal"/>
      <w:lvlText w:val=""/>
      <w:lvlJc w:val="left"/>
    </w:lvl>
  </w:abstractNum>
  <w:abstractNum w:abstractNumId="2">
    <w:nsid w:val="00003EF6"/>
    <w:multiLevelType w:val="hybridMultilevel"/>
    <w:tmpl w:val="FBD25F8C"/>
    <w:lvl w:ilvl="0" w:tplc="F2AC3C8A">
      <w:start w:val="1"/>
      <w:numFmt w:val="bullet"/>
      <w:lvlText w:val="•"/>
      <w:lvlJc w:val="left"/>
    </w:lvl>
    <w:lvl w:ilvl="1" w:tplc="DF66E410">
      <w:numFmt w:val="decimal"/>
      <w:lvlText w:val=""/>
      <w:lvlJc w:val="left"/>
    </w:lvl>
    <w:lvl w:ilvl="2" w:tplc="FC0A9AE6">
      <w:numFmt w:val="decimal"/>
      <w:lvlText w:val=""/>
      <w:lvlJc w:val="left"/>
    </w:lvl>
    <w:lvl w:ilvl="3" w:tplc="F8487EAA">
      <w:numFmt w:val="decimal"/>
      <w:lvlText w:val=""/>
      <w:lvlJc w:val="left"/>
    </w:lvl>
    <w:lvl w:ilvl="4" w:tplc="A54A7D36">
      <w:numFmt w:val="decimal"/>
      <w:lvlText w:val=""/>
      <w:lvlJc w:val="left"/>
    </w:lvl>
    <w:lvl w:ilvl="5" w:tplc="23E0CF30">
      <w:numFmt w:val="decimal"/>
      <w:lvlText w:val=""/>
      <w:lvlJc w:val="left"/>
    </w:lvl>
    <w:lvl w:ilvl="6" w:tplc="1C3C8B10">
      <w:numFmt w:val="decimal"/>
      <w:lvlText w:val=""/>
      <w:lvlJc w:val="left"/>
    </w:lvl>
    <w:lvl w:ilvl="7" w:tplc="4C48FC62">
      <w:numFmt w:val="decimal"/>
      <w:lvlText w:val=""/>
      <w:lvlJc w:val="left"/>
    </w:lvl>
    <w:lvl w:ilvl="8" w:tplc="02640642">
      <w:numFmt w:val="decimal"/>
      <w:lvlText w:val=""/>
      <w:lvlJc w:val="left"/>
    </w:lvl>
  </w:abstractNum>
  <w:abstractNum w:abstractNumId="3">
    <w:nsid w:val="0000409D"/>
    <w:multiLevelType w:val="hybridMultilevel"/>
    <w:tmpl w:val="F01A96B4"/>
    <w:lvl w:ilvl="0" w:tplc="E590708A">
      <w:start w:val="1"/>
      <w:numFmt w:val="bullet"/>
      <w:lvlText w:val="•"/>
      <w:lvlJc w:val="left"/>
    </w:lvl>
    <w:lvl w:ilvl="1" w:tplc="F4DC53DA">
      <w:numFmt w:val="decimal"/>
      <w:lvlText w:val=""/>
      <w:lvlJc w:val="left"/>
    </w:lvl>
    <w:lvl w:ilvl="2" w:tplc="5B50A45E">
      <w:numFmt w:val="decimal"/>
      <w:lvlText w:val=""/>
      <w:lvlJc w:val="left"/>
    </w:lvl>
    <w:lvl w:ilvl="3" w:tplc="3E6ACD48">
      <w:numFmt w:val="decimal"/>
      <w:lvlText w:val=""/>
      <w:lvlJc w:val="left"/>
    </w:lvl>
    <w:lvl w:ilvl="4" w:tplc="D0D04B96">
      <w:numFmt w:val="decimal"/>
      <w:lvlText w:val=""/>
      <w:lvlJc w:val="left"/>
    </w:lvl>
    <w:lvl w:ilvl="5" w:tplc="44C82526">
      <w:numFmt w:val="decimal"/>
      <w:lvlText w:val=""/>
      <w:lvlJc w:val="left"/>
    </w:lvl>
    <w:lvl w:ilvl="6" w:tplc="75047E60">
      <w:numFmt w:val="decimal"/>
      <w:lvlText w:val=""/>
      <w:lvlJc w:val="left"/>
    </w:lvl>
    <w:lvl w:ilvl="7" w:tplc="94BED810">
      <w:numFmt w:val="decimal"/>
      <w:lvlText w:val=""/>
      <w:lvlJc w:val="left"/>
    </w:lvl>
    <w:lvl w:ilvl="8" w:tplc="63E237A6">
      <w:numFmt w:val="decimal"/>
      <w:lvlText w:val=""/>
      <w:lvlJc w:val="left"/>
    </w:lvl>
  </w:abstractNum>
  <w:abstractNum w:abstractNumId="4">
    <w:nsid w:val="00005991"/>
    <w:multiLevelType w:val="hybridMultilevel"/>
    <w:tmpl w:val="279281F6"/>
    <w:lvl w:ilvl="0" w:tplc="1FEC24AC">
      <w:start w:val="1"/>
      <w:numFmt w:val="bullet"/>
      <w:lvlText w:val="•"/>
      <w:lvlJc w:val="left"/>
    </w:lvl>
    <w:lvl w:ilvl="1" w:tplc="3086EECA">
      <w:numFmt w:val="decimal"/>
      <w:lvlText w:val=""/>
      <w:lvlJc w:val="left"/>
    </w:lvl>
    <w:lvl w:ilvl="2" w:tplc="6A3CE1AC">
      <w:numFmt w:val="decimal"/>
      <w:lvlText w:val=""/>
      <w:lvlJc w:val="left"/>
    </w:lvl>
    <w:lvl w:ilvl="3" w:tplc="2496FA9A">
      <w:numFmt w:val="decimal"/>
      <w:lvlText w:val=""/>
      <w:lvlJc w:val="left"/>
    </w:lvl>
    <w:lvl w:ilvl="4" w:tplc="6BE826EC">
      <w:numFmt w:val="decimal"/>
      <w:lvlText w:val=""/>
      <w:lvlJc w:val="left"/>
    </w:lvl>
    <w:lvl w:ilvl="5" w:tplc="7E2CF1D0">
      <w:numFmt w:val="decimal"/>
      <w:lvlText w:val=""/>
      <w:lvlJc w:val="left"/>
    </w:lvl>
    <w:lvl w:ilvl="6" w:tplc="70A4E6D8">
      <w:numFmt w:val="decimal"/>
      <w:lvlText w:val=""/>
      <w:lvlJc w:val="left"/>
    </w:lvl>
    <w:lvl w:ilvl="7" w:tplc="B42C925A">
      <w:numFmt w:val="decimal"/>
      <w:lvlText w:val=""/>
      <w:lvlJc w:val="left"/>
    </w:lvl>
    <w:lvl w:ilvl="8" w:tplc="057EFD1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6E"/>
    <w:rsid w:val="000615BB"/>
    <w:rsid w:val="006A646E"/>
    <w:rsid w:val="00A70E86"/>
    <w:rsid w:val="00D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86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A70E86"/>
    <w:pPr>
      <w:widowControl w:val="0"/>
      <w:autoSpaceDE w:val="0"/>
      <w:autoSpaceDN w:val="0"/>
      <w:spacing w:before="5" w:after="0" w:line="274" w:lineRule="exact"/>
      <w:ind w:left="96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70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A7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86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A70E86"/>
    <w:pPr>
      <w:widowControl w:val="0"/>
      <w:autoSpaceDE w:val="0"/>
      <w:autoSpaceDN w:val="0"/>
      <w:spacing w:before="5" w:after="0" w:line="274" w:lineRule="exact"/>
      <w:ind w:left="96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70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A7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4667</Words>
  <Characters>26603</Characters>
  <Application>Microsoft Office Word</Application>
  <DocSecurity>0</DocSecurity>
  <Lines>221</Lines>
  <Paragraphs>62</Paragraphs>
  <ScaleCrop>false</ScaleCrop>
  <Company>HP</Company>
  <LinksUpToDate>false</LinksUpToDate>
  <CharactersWithSpaces>31208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2022-10-19T21:05:00Z</dcterms:created>
  <dcterms:modified xsi:type="dcterms:W3CDTF">2022-10-20T00:22:00Z</dcterms:modified>
</cp:coreProperties>
</file>