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Министерство образования Приморского края</w:t>
      </w: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Дальнереченский городской округ</w:t>
      </w: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ДАЛЬНЕРЕЧЕНСКОГО ГОРОДСКОГО ОКРУГА</w:t>
      </w: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F67CC5" w:rsidRDefault="00F67CC5" w:rsidP="00F67C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67CC5" w:rsidRDefault="00F67CC5" w:rsidP="00F67C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67CC5" w:rsidRDefault="00F67CC5" w:rsidP="00F67C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РАБОЧАЯ   ПРОГРАММА</w:t>
      </w:r>
    </w:p>
    <w:p w:rsidR="00F67CC5" w:rsidRDefault="00F67CC5" w:rsidP="00F67C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основного общего образования</w:t>
      </w:r>
    </w:p>
    <w:p w:rsidR="00F67CC5" w:rsidRDefault="00F67CC5" w:rsidP="00F67C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учебного предмета</w:t>
      </w:r>
    </w:p>
    <w:p w:rsidR="00F67CC5" w:rsidRDefault="00F67CC5" w:rsidP="00F67C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«Иностранный язык (английский)»</w:t>
      </w:r>
    </w:p>
    <w:p w:rsidR="00F67CC5" w:rsidRDefault="00F67CC5" w:rsidP="00F67C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(для 6 – 9  классов образовательных организаций) </w:t>
      </w:r>
    </w:p>
    <w:p w:rsidR="00F67CC5" w:rsidRDefault="00F67CC5" w:rsidP="00F67C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20</w:t>
      </w:r>
      <w:r>
        <w:rPr>
          <w:rFonts w:ascii="Times New Roman" w:hAnsi="Times New Roman" w:cs="Times New Roman"/>
          <w:sz w:val="24"/>
          <w:szCs w:val="24"/>
          <w:lang w:eastAsia="en-US"/>
        </w:rPr>
        <w:t>19</w:t>
      </w:r>
      <w:r>
        <w:rPr>
          <w:rFonts w:ascii="Times New Roman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hAnsi="Times New Roman" w:cs="Times New Roman"/>
          <w:sz w:val="24"/>
          <w:szCs w:val="24"/>
          <w:lang w:eastAsia="en-US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F67CC5" w:rsidRDefault="00F67CC5" w:rsidP="00F67CC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CC5" w:rsidRDefault="00F67CC5" w:rsidP="00F67CC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Дальнереченск 2022</w:t>
      </w:r>
    </w:p>
    <w:p w:rsidR="00F67CC5" w:rsidRDefault="00F67CC5" w:rsidP="005D04FF">
      <w:pPr>
        <w:pStyle w:val="Default"/>
        <w:ind w:firstLine="709"/>
        <w:jc w:val="center"/>
        <w:rPr>
          <w:b/>
          <w:color w:val="auto"/>
        </w:rPr>
      </w:pPr>
    </w:p>
    <w:p w:rsidR="005D04FF" w:rsidRPr="00863792" w:rsidRDefault="005D04FF" w:rsidP="005D04FF">
      <w:pPr>
        <w:pStyle w:val="Default"/>
        <w:ind w:firstLine="709"/>
        <w:jc w:val="center"/>
        <w:rPr>
          <w:b/>
          <w:color w:val="auto"/>
        </w:rPr>
      </w:pPr>
      <w:r w:rsidRPr="00863792">
        <w:rPr>
          <w:b/>
          <w:color w:val="auto"/>
        </w:rPr>
        <w:t xml:space="preserve">Планируемые результаты изучения учебного </w:t>
      </w:r>
      <w:r>
        <w:rPr>
          <w:b/>
          <w:color w:val="auto"/>
        </w:rPr>
        <w:t>предмета "Английский язык"</w:t>
      </w:r>
    </w:p>
    <w:p w:rsidR="005D04FF" w:rsidRPr="00863792" w:rsidRDefault="005D04FF" w:rsidP="005D04FF">
      <w:pPr>
        <w:pStyle w:val="Default"/>
        <w:ind w:firstLine="709"/>
        <w:jc w:val="center"/>
        <w:rPr>
          <w:b/>
          <w:color w:val="auto"/>
        </w:rPr>
      </w:pPr>
    </w:p>
    <w:p w:rsidR="005D04FF" w:rsidRPr="00863792" w:rsidRDefault="005D04FF" w:rsidP="005D04F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Style w:val="20"/>
          <w:sz w:val="24"/>
          <w:szCs w:val="24"/>
        </w:rPr>
        <w:t>Предметные результаты освоения основной образовательной программы:</w:t>
      </w:r>
    </w:p>
    <w:p w:rsidR="005D04FF" w:rsidRPr="00863792" w:rsidRDefault="005D04FF" w:rsidP="005D04F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D04FF" w:rsidRPr="00863792" w:rsidRDefault="005D04FF" w:rsidP="005D04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5D04FF" w:rsidRPr="00863792" w:rsidRDefault="005D04FF" w:rsidP="005D04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5D04FF" w:rsidRPr="00863792" w:rsidRDefault="005D04FF" w:rsidP="005D04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диаграммы)</w:t>
      </w:r>
    </w:p>
    <w:p w:rsidR="005D04FF" w:rsidRPr="00863792" w:rsidRDefault="005D04FF" w:rsidP="005D04F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D04FF" w:rsidRPr="00863792" w:rsidRDefault="005D04FF" w:rsidP="005D0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D04FF" w:rsidRPr="00863792" w:rsidRDefault="005D04FF" w:rsidP="005D0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D04FF" w:rsidRPr="00863792" w:rsidRDefault="005D04FF" w:rsidP="005D0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5D04FF" w:rsidRPr="00863792" w:rsidRDefault="005D04FF" w:rsidP="005D0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D04FF" w:rsidRPr="00863792" w:rsidRDefault="005D04FF" w:rsidP="005D0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5D04FF" w:rsidRPr="00863792" w:rsidRDefault="005D04FF" w:rsidP="005D04F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5D04FF" w:rsidRPr="00863792" w:rsidRDefault="005D04FF" w:rsidP="005D04F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5D04FF" w:rsidRPr="00863792" w:rsidRDefault="005D04FF" w:rsidP="005D04F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D04FF" w:rsidRPr="00863792" w:rsidRDefault="005D04FF" w:rsidP="005D04F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5D04FF" w:rsidRPr="00863792" w:rsidRDefault="005D04FF" w:rsidP="005D04F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D04FF" w:rsidRPr="00863792" w:rsidRDefault="005D04FF" w:rsidP="005D04F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D04FF" w:rsidRPr="00863792" w:rsidRDefault="005D04FF" w:rsidP="005D04F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5D04FF" w:rsidRPr="00863792" w:rsidRDefault="005D04FF" w:rsidP="005D04F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D04FF" w:rsidRPr="00863792" w:rsidRDefault="005D04FF" w:rsidP="005D04F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D04FF" w:rsidRPr="00863792" w:rsidRDefault="005D04FF" w:rsidP="005D04F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D04FF" w:rsidRPr="00863792" w:rsidRDefault="005D04FF" w:rsidP="005D04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D04FF" w:rsidRPr="00863792" w:rsidRDefault="005D04FF" w:rsidP="005D04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D04FF" w:rsidRPr="00863792" w:rsidRDefault="005D04FF" w:rsidP="005D04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D04FF" w:rsidRPr="00863792" w:rsidRDefault="005D04FF" w:rsidP="005D04F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5D04FF" w:rsidRPr="00863792" w:rsidRDefault="005D04FF" w:rsidP="005D04F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D04FF" w:rsidRPr="00863792" w:rsidRDefault="005D04FF" w:rsidP="005D04F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D04FF" w:rsidRPr="00863792" w:rsidRDefault="005D04FF" w:rsidP="005D04F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5D04FF" w:rsidRPr="00863792" w:rsidRDefault="005D04FF" w:rsidP="005D04F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792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5D04FF" w:rsidRPr="00863792" w:rsidRDefault="005D04FF" w:rsidP="005D04F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5D04FF" w:rsidRPr="00863792" w:rsidRDefault="005D04FF" w:rsidP="005D04F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5D04FF" w:rsidRPr="00863792" w:rsidRDefault="005D04FF" w:rsidP="005D04F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D04FF" w:rsidRPr="00863792" w:rsidRDefault="005D04FF" w:rsidP="005D04F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5D04FF" w:rsidRPr="00863792" w:rsidRDefault="005D04FF" w:rsidP="005D04F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D04FF" w:rsidRPr="00863792" w:rsidRDefault="005D04FF" w:rsidP="005D04F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D04FF" w:rsidRPr="00863792" w:rsidRDefault="005D04FF" w:rsidP="005D04F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D04FF" w:rsidRPr="00863792" w:rsidRDefault="005D04FF" w:rsidP="005D04F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5D04FF" w:rsidRPr="00863792" w:rsidRDefault="005D04FF" w:rsidP="005D04F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5D04FF" w:rsidRPr="00863792" w:rsidRDefault="005D04FF" w:rsidP="005D04F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5D04FF" w:rsidRPr="00863792" w:rsidRDefault="005D04FF" w:rsidP="005D04F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5D04FF" w:rsidRPr="00863792" w:rsidRDefault="005D04FF" w:rsidP="005D04F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D04FF" w:rsidRPr="00863792" w:rsidRDefault="005D04FF" w:rsidP="005D04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D04FF" w:rsidRPr="00863792" w:rsidRDefault="005D04FF" w:rsidP="005D04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D04FF" w:rsidRPr="00863792" w:rsidRDefault="005D04FF" w:rsidP="005D04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5D04FF" w:rsidRPr="00863792" w:rsidRDefault="005D04FF" w:rsidP="005D04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D04FF" w:rsidRPr="00863792" w:rsidRDefault="005D04FF" w:rsidP="005D04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D04FF" w:rsidRPr="00863792" w:rsidRDefault="005D04FF" w:rsidP="005D04F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863792">
        <w:rPr>
          <w:rFonts w:ascii="Times New Roman" w:hAnsi="Times New Roman" w:cs="Times New Roman"/>
          <w:sz w:val="24"/>
          <w:szCs w:val="24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863792">
        <w:rPr>
          <w:rFonts w:ascii="Times New Roman" w:hAnsi="Times New Roman" w:cs="Times New Roman"/>
          <w:sz w:val="24"/>
          <w:szCs w:val="24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863792">
        <w:rPr>
          <w:rFonts w:ascii="Times New Roman" w:hAnsi="Times New Roman" w:cs="Times New Roman"/>
          <w:sz w:val="24"/>
          <w:szCs w:val="24"/>
        </w:rPr>
        <w:t>-,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 xml:space="preserve">ze/-ise; </w:t>
      </w:r>
    </w:p>
    <w:p w:rsidR="005D04FF" w:rsidRPr="00863792" w:rsidRDefault="005D04FF" w:rsidP="005D04F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-or/ -er, -ist , -sion/-tion, -nce/-ence, -ment, -ity , -ness, -ship, -ing; </w:t>
      </w:r>
    </w:p>
    <w:p w:rsidR="005D04FF" w:rsidRPr="00863792" w:rsidRDefault="005D04FF" w:rsidP="005D04F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inter-; -y, -ly, -ful , -al , -ic,-ian/an, -ing; -ous, -able/ible, -less, -ive;</w:t>
      </w:r>
    </w:p>
    <w:p w:rsidR="005D04FF" w:rsidRPr="00863792" w:rsidRDefault="005D04FF" w:rsidP="005D04F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5D04FF" w:rsidRPr="00863792" w:rsidRDefault="005D04FF" w:rsidP="005D04F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un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im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5D04FF" w:rsidRPr="00863792" w:rsidRDefault="005D04FF" w:rsidP="005D04F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863792">
        <w:rPr>
          <w:rFonts w:ascii="Times New Roman" w:hAnsi="Times New Roman" w:cs="Times New Roman"/>
          <w:sz w:val="24"/>
          <w:szCs w:val="24"/>
        </w:rPr>
        <w:t>,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863792">
        <w:rPr>
          <w:rFonts w:ascii="Times New Roman" w:hAnsi="Times New Roman" w:cs="Times New Roman"/>
          <w:sz w:val="24"/>
          <w:szCs w:val="24"/>
        </w:rPr>
        <w:t>;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863792">
        <w:rPr>
          <w:rFonts w:ascii="Times New Roman" w:hAnsi="Times New Roman" w:cs="Times New Roman"/>
          <w:sz w:val="24"/>
          <w:szCs w:val="24"/>
        </w:rPr>
        <w:t>.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D04FF" w:rsidRPr="00863792" w:rsidRDefault="005D04FF" w:rsidP="005D04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D04FF" w:rsidRPr="00863792" w:rsidRDefault="005D04FF" w:rsidP="005D04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5D04FF" w:rsidRPr="00863792" w:rsidRDefault="005D04FF" w:rsidP="005D04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5D04FF" w:rsidRPr="00863792" w:rsidRDefault="005D04FF" w:rsidP="005D04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tobeginwith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asforme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atlast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863792">
        <w:rPr>
          <w:rFonts w:ascii="Times New Roman" w:hAnsi="Times New Roman" w:cs="Times New Roman"/>
          <w:sz w:val="24"/>
          <w:szCs w:val="24"/>
        </w:rPr>
        <w:t>.);</w:t>
      </w:r>
    </w:p>
    <w:p w:rsidR="005D04FF" w:rsidRPr="00863792" w:rsidRDefault="005D04FF" w:rsidP="005D04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D04FF" w:rsidRPr="00863792" w:rsidRDefault="005D04FF" w:rsidP="005D04F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начальнымIt;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начальнымThere+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 and, but, or;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863792">
        <w:rPr>
          <w:rFonts w:ascii="Times New Roman" w:hAnsi="Times New Roman" w:cs="Times New Roman"/>
          <w:sz w:val="24"/>
          <w:szCs w:val="24"/>
        </w:rPr>
        <w:t>инереальногохарактера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afew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alittle</w:t>
      </w:r>
      <w:r w:rsidRPr="00863792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SimpleFuture, tobegoingto, PresentContinuous;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beableto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haveto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63792">
        <w:rPr>
          <w:rFonts w:ascii="Times New Roman" w:hAnsi="Times New Roman" w:cs="Times New Roman"/>
          <w:sz w:val="24"/>
          <w:szCs w:val="24"/>
        </w:rPr>
        <w:t>);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5D04FF" w:rsidRPr="00863792" w:rsidRDefault="005D04FF" w:rsidP="005D04F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863792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sothat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notso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конструкцией I wish;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-ing: tolove/hatedoingsomething; Stoptalking;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It takes me …to do something; to look / feel / be happy;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PastPerfect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de-DE"/>
        </w:rPr>
        <w:t>Present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PerfectContinuous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страдательного залогаFutureSimplePassive,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r w:rsidRPr="00863792">
        <w:rPr>
          <w:rFonts w:ascii="Times New Roman" w:hAnsi="Times New Roman" w:cs="Times New Roman"/>
          <w:sz w:val="24"/>
          <w:szCs w:val="24"/>
        </w:rPr>
        <w:t>Passive;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 xml:space="preserve">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792">
        <w:rPr>
          <w:rFonts w:ascii="Times New Roman" w:hAnsi="Times New Roman" w:cs="Times New Roman"/>
          <w:sz w:val="24"/>
          <w:szCs w:val="24"/>
        </w:rPr>
        <w:t>, отглагольного существительного) без различения их функций и употреблятьих в речи;</w:t>
      </w:r>
    </w:p>
    <w:p w:rsidR="005D04FF" w:rsidRPr="00863792" w:rsidRDefault="005D04FF" w:rsidP="005D04F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aplayingchild</w:t>
      </w:r>
      <w:r w:rsidRPr="00863792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792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awrittenpoem</w:t>
      </w:r>
      <w:r w:rsidRPr="00863792">
        <w:rPr>
          <w:rFonts w:ascii="Times New Roman" w:hAnsi="Times New Roman" w:cs="Times New Roman"/>
          <w:sz w:val="24"/>
          <w:szCs w:val="24"/>
        </w:rPr>
        <w:t>).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D04FF" w:rsidRPr="00863792" w:rsidRDefault="005D04FF" w:rsidP="005D04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D04FF" w:rsidRPr="00863792" w:rsidRDefault="005D04FF" w:rsidP="005D04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5D04FF" w:rsidRPr="00863792" w:rsidRDefault="005D04FF" w:rsidP="005D04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5D04FF" w:rsidRPr="00863792" w:rsidRDefault="005D04FF" w:rsidP="005D04F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D04FF" w:rsidRPr="00863792" w:rsidRDefault="005D04FF" w:rsidP="005D04F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04FF" w:rsidRPr="00863792" w:rsidRDefault="005D04FF" w:rsidP="005D04F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5D04FF" w:rsidRPr="00863792" w:rsidRDefault="005D04FF" w:rsidP="005D04F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5D04FF" w:rsidRPr="00863792" w:rsidRDefault="005D04FF" w:rsidP="005D04FF">
      <w:pPr>
        <w:pStyle w:val="2"/>
        <w:spacing w:line="240" w:lineRule="auto"/>
        <w:rPr>
          <w:rStyle w:val="20"/>
          <w:sz w:val="24"/>
          <w:szCs w:val="24"/>
        </w:rPr>
      </w:pPr>
    </w:p>
    <w:p w:rsidR="005D04FF" w:rsidRPr="00863792" w:rsidRDefault="005D04FF" w:rsidP="005D04FF">
      <w:pPr>
        <w:pStyle w:val="2"/>
        <w:spacing w:line="240" w:lineRule="auto"/>
        <w:jc w:val="center"/>
        <w:rPr>
          <w:rStyle w:val="20"/>
          <w:b/>
          <w:sz w:val="24"/>
          <w:szCs w:val="24"/>
        </w:rPr>
      </w:pPr>
      <w:r w:rsidRPr="00863792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5D04FF" w:rsidRPr="00863792" w:rsidRDefault="005D04FF" w:rsidP="005D04FF">
      <w:pPr>
        <w:pStyle w:val="2"/>
        <w:spacing w:line="240" w:lineRule="auto"/>
        <w:jc w:val="center"/>
        <w:rPr>
          <w:rStyle w:val="20"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pStyle w:val="2"/>
        <w:spacing w:line="240" w:lineRule="auto"/>
        <w:jc w:val="center"/>
        <w:rPr>
          <w:rStyle w:val="20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863792">
        <w:rPr>
          <w:sz w:val="24"/>
          <w:szCs w:val="24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  <w:r w:rsidRPr="00863792">
        <w:rPr>
          <w:rStyle w:val="20"/>
          <w:sz w:val="24"/>
          <w:szCs w:val="24"/>
        </w:rPr>
        <w:t>освоения основной образовательной программы:</w:t>
      </w:r>
    </w:p>
    <w:p w:rsidR="005D04FF" w:rsidRPr="00863792" w:rsidRDefault="005D04FF" w:rsidP="005D04FF">
      <w:pPr>
        <w:pStyle w:val="2"/>
        <w:spacing w:line="240" w:lineRule="auto"/>
        <w:jc w:val="center"/>
        <w:rPr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863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863792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 xml:space="preserve">участие  в проектной деятельности. В основной школе на всех предметах будет продолжена работа по формированию и развитию </w:t>
      </w:r>
      <w:r w:rsidRPr="00863792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863792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первомуровне </w:t>
      </w:r>
      <w:r w:rsidRPr="0086379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86379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5D04FF" w:rsidRPr="00863792" w:rsidRDefault="005D04FF" w:rsidP="005D04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86379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86379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D04FF" w:rsidRPr="00863792" w:rsidRDefault="005D04FF" w:rsidP="005D04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D04FF" w:rsidRPr="00863792" w:rsidRDefault="005D04FF" w:rsidP="005D04F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>зрения);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D04FF" w:rsidRPr="00863792" w:rsidRDefault="005D04FF" w:rsidP="005D04FF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модели, проектные работы.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D04FF" w:rsidRPr="00863792" w:rsidRDefault="005D04FF" w:rsidP="005D04F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5D04FF" w:rsidRPr="00863792" w:rsidRDefault="005D04FF" w:rsidP="005D04F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D04FF" w:rsidRPr="00863792" w:rsidRDefault="005D04FF" w:rsidP="005D04F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D04FF" w:rsidRPr="00863792" w:rsidRDefault="005D04FF" w:rsidP="005D0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D04FF" w:rsidRPr="00863792" w:rsidRDefault="005D04FF" w:rsidP="005D04FF">
      <w:pPr>
        <w:pStyle w:val="a3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D04FF" w:rsidRPr="00863792" w:rsidRDefault="005D04FF" w:rsidP="005D04FF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D04FF" w:rsidRPr="00863792" w:rsidRDefault="005D04FF" w:rsidP="005D04FF">
      <w:pPr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D04FF" w:rsidRPr="00863792" w:rsidRDefault="005D04FF" w:rsidP="005D04FF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5D04FF" w:rsidRPr="00863792" w:rsidRDefault="005D04FF" w:rsidP="005D04FF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"Английский Язык"</w:t>
      </w:r>
      <w:r w:rsidRPr="00863792">
        <w:rPr>
          <w:rFonts w:ascii="Times New Roman" w:hAnsi="Times New Roman" w:cs="Times New Roman"/>
          <w:b/>
          <w:sz w:val="24"/>
          <w:szCs w:val="24"/>
        </w:rPr>
        <w:t>,</w:t>
      </w: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 в соответствии с УМК «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63792">
        <w:rPr>
          <w:rFonts w:ascii="Times New Roman" w:hAnsi="Times New Roman" w:cs="Times New Roman"/>
          <w:b/>
          <w:sz w:val="24"/>
          <w:szCs w:val="24"/>
        </w:rPr>
        <w:t>» 5-9 классы</w:t>
      </w:r>
    </w:p>
    <w:p w:rsidR="005D04FF" w:rsidRPr="00863792" w:rsidRDefault="005D04FF" w:rsidP="005D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5D04FF" w:rsidRPr="00863792" w:rsidRDefault="005D04FF" w:rsidP="005D04F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863792">
        <w:rPr>
          <w:rFonts w:ascii="Times New Roman" w:hAnsi="Times New Roman"/>
        </w:rPr>
        <w:t xml:space="preserve"> Учебный предмет «Иностранный язык»</w:t>
      </w:r>
      <w:r w:rsidRPr="00863792">
        <w:rPr>
          <w:rStyle w:val="dash041e005f0431005f044b005f0447005f043d005f044b005f0439005f005fchar1char1"/>
        </w:rPr>
        <w:t xml:space="preserve"> обеспечивает развитие    </w:t>
      </w:r>
      <w:r w:rsidRPr="00863792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5D04FF" w:rsidRPr="00863792" w:rsidRDefault="005D04FF" w:rsidP="005D04F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863792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863792">
        <w:rPr>
          <w:rFonts w:ascii="Times New Roman" w:hAnsi="Times New Roman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5D04FF" w:rsidRPr="00863792" w:rsidRDefault="005D04FF" w:rsidP="005D04FF">
      <w:pPr>
        <w:pStyle w:val="a6"/>
        <w:spacing w:before="0" w:beforeAutospacing="0" w:after="0" w:afterAutospacing="0"/>
        <w:ind w:firstLine="709"/>
        <w:contextualSpacing/>
        <w:jc w:val="both"/>
      </w:pPr>
      <w:r w:rsidRPr="00863792">
        <w:rPr>
          <w:rFonts w:ascii="Times New Roman" w:hAnsi="Times New Roman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863792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863792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Свободное время.</w:t>
      </w:r>
      <w:r w:rsidRPr="00863792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863792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Спорт. </w:t>
      </w:r>
      <w:r w:rsidRPr="00863792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Школа.</w:t>
      </w:r>
      <w:r w:rsidRPr="00863792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 w:rsidRPr="00863792">
        <w:rPr>
          <w:rFonts w:ascii="Times New Roman" w:hAnsi="Times New Roman"/>
          <w:i/>
          <w:sz w:val="24"/>
          <w:szCs w:val="24"/>
        </w:rPr>
        <w:t xml:space="preserve">. </w:t>
      </w:r>
      <w:r w:rsidRPr="00863792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Выбор профессии.</w:t>
      </w:r>
      <w:r w:rsidRPr="00863792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863792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Окружающий мир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3792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D04FF" w:rsidRPr="00863792" w:rsidRDefault="005D04FF" w:rsidP="005D0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Аудирование</w:t>
      </w:r>
    </w:p>
    <w:p w:rsidR="005D04FF" w:rsidRPr="00863792" w:rsidRDefault="005D04FF" w:rsidP="005D0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863792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Чтение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D04FF" w:rsidRPr="00863792" w:rsidRDefault="005D04FF" w:rsidP="005D04F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5D04FF" w:rsidRPr="00863792" w:rsidRDefault="005D04FF" w:rsidP="005D04F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D04FF" w:rsidRPr="00863792" w:rsidRDefault="005D04FF" w:rsidP="005D04F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5D04FF" w:rsidRPr="00863792" w:rsidRDefault="005D04FF" w:rsidP="005D04F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5D04FF" w:rsidRPr="00863792" w:rsidRDefault="005D04FF" w:rsidP="005D04F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5D04FF" w:rsidRPr="00863792" w:rsidRDefault="005D04FF" w:rsidP="005D04F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5D04FF" w:rsidRPr="00863792" w:rsidRDefault="005D04FF" w:rsidP="005D04F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D04FF" w:rsidRPr="00863792" w:rsidRDefault="005D04FF" w:rsidP="005D04F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D04FF" w:rsidRPr="00863792" w:rsidRDefault="005D04FF" w:rsidP="005D04F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D04FF" w:rsidRPr="00863792" w:rsidRDefault="005D04FF" w:rsidP="005D04F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D04FF" w:rsidRPr="00863792" w:rsidRDefault="005D04FF" w:rsidP="005D04F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D04FF" w:rsidRPr="00863792" w:rsidRDefault="005D04FF" w:rsidP="005D04F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D04FF" w:rsidRPr="00863792" w:rsidRDefault="005D04FF" w:rsidP="005D0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5D04FF" w:rsidRPr="00863792" w:rsidRDefault="005D04FF" w:rsidP="005D0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5D04FF" w:rsidRPr="00863792" w:rsidRDefault="005D04FF" w:rsidP="005D04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5D04FF" w:rsidRPr="00863792" w:rsidRDefault="005D04FF" w:rsidP="005D04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D04FF" w:rsidRPr="00863792" w:rsidRDefault="005D04FF" w:rsidP="005D04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5D04FF" w:rsidRPr="00863792" w:rsidRDefault="005D04FF" w:rsidP="005D04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5D04FF" w:rsidRPr="00863792" w:rsidRDefault="005D04FF" w:rsidP="005D04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5D04FF" w:rsidRPr="00863792" w:rsidRDefault="005D04FF" w:rsidP="005D04F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D04FF" w:rsidRPr="00863792" w:rsidRDefault="005D04FF" w:rsidP="005D04F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D04FF" w:rsidRPr="00863792" w:rsidRDefault="005D04FF" w:rsidP="005D04F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5D04FF" w:rsidRPr="00863792" w:rsidRDefault="005D04FF" w:rsidP="005D04F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5D04FF" w:rsidRPr="00863792" w:rsidRDefault="005D04FF" w:rsidP="005D0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5D04FF" w:rsidRPr="00863792" w:rsidRDefault="005D04FF" w:rsidP="005D04F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5D04FF" w:rsidRPr="00863792" w:rsidRDefault="005D04FF" w:rsidP="005D04F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5D04FF" w:rsidRPr="00863792" w:rsidRDefault="005D04FF" w:rsidP="005D04F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5D04FF" w:rsidRPr="00863792" w:rsidRDefault="005D04FF" w:rsidP="005D04F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D04FF" w:rsidRPr="00863792" w:rsidRDefault="005D04FF" w:rsidP="005D04F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95"/>
        <w:gridCol w:w="1134"/>
      </w:tblGrid>
      <w:tr w:rsidR="005D04FF" w:rsidRPr="00863792" w:rsidTr="006839C7">
        <w:trPr>
          <w:trHeight w:val="322"/>
          <w:jc w:val="center"/>
        </w:trPr>
        <w:tc>
          <w:tcPr>
            <w:tcW w:w="709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5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D04FF" w:rsidRPr="00863792" w:rsidTr="006839C7">
        <w:trPr>
          <w:trHeight w:val="322"/>
          <w:jc w:val="center"/>
        </w:trPr>
        <w:tc>
          <w:tcPr>
            <w:tcW w:w="709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FF" w:rsidRPr="00863792" w:rsidTr="006839C7">
        <w:trPr>
          <w:jc w:val="center"/>
        </w:trPr>
        <w:tc>
          <w:tcPr>
            <w:tcW w:w="10138" w:type="dxa"/>
            <w:gridSpan w:val="3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закончились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Правильные и неправильные глаголы в простом настоящем времени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 Где я побывал в каникулы?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дома.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единиц. Каникулы в Великобритании.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Разница между словами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информации. Выходные и будни.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Сравнительные конструкции «такой же, как\ не такой, как…»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представлять родную страну и ее культуру на иностранном языке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опоры. Каникулы в России.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10138" w:type="dxa"/>
            <w:gridSpan w:val="3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семьи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</w:t>
            </w:r>
            <w:r w:rsidRPr="00863792">
              <w:rPr>
                <w:rFonts w:ascii="Times New Roman" w:hAnsi="Times New Roman"/>
                <w:sz w:val="24"/>
                <w:szCs w:val="24"/>
              </w:rPr>
              <w:t>простом прошедшем времени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время. Вопрос к подлежащему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 быть рожденным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 к подлежащему с глаголом «быть» в Прошедшем простом времени.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Прочтение дат на английском. Биографии.Многозначность лексических единиц. Интересы и хобби.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Вопрос к подлежащему с глаголом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в прошедшем времени.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с глаголом «уезжать».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 Твой адрес.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 диалог-расспрос.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10138" w:type="dxa"/>
            <w:gridSpan w:val="3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информации. Что мы любим и не любим.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формы после глаголов любить, нравиться, обожать, и т.п.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Количественные числительные;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Время и часы. 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Вежливые просьбы.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Развитие умения заполнять анкеты и формуляры Разные образы жизни.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 Свободное время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Использование прямого и обратного порядка слов.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«делать, играть, идти» 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видами спорта.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 иметь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с конструкцией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10138" w:type="dxa"/>
            <w:gridSpan w:val="3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школы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 Наше времяпрепровождение.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вопросы. Наши питомцы.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Общие сведения о разделительных вопросах.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 конструкцией «иметь».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 с  простыми глаголами.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Поход в театр и цирк.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Посещение музеев и картинных галерей.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792">
              <w:rPr>
                <w:rFonts w:ascii="Times New Roman" w:hAnsi="Times New Roman"/>
                <w:sz w:val="24"/>
                <w:szCs w:val="24"/>
              </w:rPr>
              <w:t>Развитие умения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10138" w:type="dxa"/>
            <w:gridSpan w:val="3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(12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единиц. Почему и куда путешествуют люди?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Местоимения (личные, притяжательные, возвратные, указательные, неопределенные и их производные относительные, вопросительные)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и малые города. 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конструкциями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образец. Путешествуя по большим городам. 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Разница между глаголами «говорить, рассказывать».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 –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с глаголом «получять».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речи. Город моей мечты. 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10138" w:type="dxa"/>
            <w:gridSpan w:val="3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о России (12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моя страна.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Утвердительные предложения.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Отрицательные предложения.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Вопросительные предложения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знаний о значении родного и иностранного языков в современном мире;</w:t>
            </w:r>
          </w:p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Глаголы, не употребляемые в  Прошедшем Длительном времени.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словосложение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709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9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Прилагательные и наречия в разных степенях сравнения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jc w:val="center"/>
        </w:trPr>
        <w:tc>
          <w:tcPr>
            <w:tcW w:w="10138" w:type="dxa"/>
            <w:gridSpan w:val="3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68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863792">
        <w:rPr>
          <w:rFonts w:ascii="Times New Roman" w:eastAsia="SchoolBookSanPin" w:hAnsi="Times New Roman" w:cs="Times New Roman"/>
          <w:b/>
          <w:sz w:val="24"/>
          <w:szCs w:val="24"/>
        </w:rPr>
        <w:t>6 класс</w:t>
      </w: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134"/>
      </w:tblGrid>
      <w:tr w:rsidR="005D04FF" w:rsidRPr="00863792" w:rsidTr="006839C7">
        <w:trPr>
          <w:trHeight w:val="322"/>
        </w:trPr>
        <w:tc>
          <w:tcPr>
            <w:tcW w:w="709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4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D04FF" w:rsidRPr="00863792" w:rsidTr="006839C7">
        <w:trPr>
          <w:trHeight w:val="322"/>
        </w:trPr>
        <w:tc>
          <w:tcPr>
            <w:tcW w:w="709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FF" w:rsidRPr="00863792" w:rsidTr="006839C7">
        <w:tc>
          <w:tcPr>
            <w:tcW w:w="10207" w:type="dxa"/>
            <w:gridSpan w:val="3"/>
          </w:tcPr>
          <w:p w:rsidR="005D04FF" w:rsidRPr="00863792" w:rsidRDefault="005D04F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Две столицы</w:t>
            </w:r>
            <w:r w:rsidRPr="00863792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hanging="11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представлять родную страну и ее культуру на иностранном языке; оказывать помощь зарубежным гостям в нашей стране в ситуациях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повседневного общения.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Две столицы России.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Неопределенные местоимения. Достопримечательности Санкт-Петербурга.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Неопределенные местоимения в вопросительных предложениях.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. Достопримечательности С.-Петербурга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«С.-Петербург».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Особенности употребления прилагательного «высокий»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Великие города России.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Красная площадь. Фразовые глаголы.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местоимений «много», «немного» в речи.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конверсии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мнениями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«Москва»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теме Москва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 осуществляется на несложных аутентичных текстах.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делать выписки из текстов; составлять небольшие письменные высказывания в соответствии с коммуникативной задачей.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10207" w:type="dxa"/>
            <w:gridSpan w:val="3"/>
            <w:vAlign w:val="center"/>
          </w:tcPr>
          <w:p w:rsidR="005D04FF" w:rsidRPr="00863792" w:rsidRDefault="005D04F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Посещение Великобритании (20 часов)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«Как я провел каникулы…»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«Как я провел лето…»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навыков распознавания и употребления в речи глаголов в наиболее употребительных видо-временных формах действительного и страдательного залогов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«Курорт»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Жанр дневниковых записей.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Введения и активизация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О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ценивания событий, людей, фактов.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текста. Великобритания: географическое положение, природа, правительство.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Река Темза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Числительные «сто, тысяча, миллион»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Синонимы слова «тоже» в английском языке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прагматического текста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Великобритании»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речи. Диалог-расспрос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10207" w:type="dxa"/>
            <w:gridSpan w:val="3"/>
            <w:vAlign w:val="center"/>
          </w:tcPr>
          <w:p w:rsidR="005D04FF" w:rsidRPr="00863792" w:rsidRDefault="005D04F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Традиции, праздники, фестивали (19 часов)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Вопросительные слова в роли союзов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относительных местоимений в речи.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распознавания и употребления в речи лексических единиц.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Праздники и фестивали в Великобритании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Написание коротких поздравлений с днем рождения и другими праздниками, выражение пожеланий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Междометия в устной речи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«Мой любимый праздник»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  этикетного характера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Пасха и Хелоуин в Великобритании.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 к.-либо празднике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навыка перевода прямой речи в косвенную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Совершенствование навыка перевода прямой речи в косвенную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в речи предлогов времени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существительного «деньги» в речи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Навыки распознавания и употребления в речи все коммуникативные типы предложения.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Использование прямого и обратного порядка слов.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rPr>
          <w:trHeight w:val="433"/>
        </w:trPr>
        <w:tc>
          <w:tcPr>
            <w:tcW w:w="10207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Страна за океаном (21 час)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«Суша и океаны»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«Открытие Америки»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: рассказ по плану. Спорт в Америке.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реплик-клише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для выражения уверенности/неуверенности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Вспомогательные глаголы будущего простого времени в вопросах.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предлогов с глаголом «прибывать»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Случаи замены будущего простого времени настоящим простым.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Коренные жители Америки.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«Жители Америки»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Союзные слова в сложноподчиненных предложениях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«Природа Америки»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«Штаты Америки». Ориентирование по карте.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Развитие навыков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делать выписки из текстов; составлять небольшие письменные высказывания в соответствии с коммуникативной задачей.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«Что я знаю о США»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Словообразование прилагательных от существительных.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 устного/письменного сообщения.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Достопримечательности Нью-Йорка.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going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smth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» собираться что-то сделать» в речи.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 – побуждение к действию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«Путешествие по Нью-Йорку»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Совершенствование знаний о реалиях страны изучаемого языка: традициях, распространенных образцов фольклора 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10207" w:type="dxa"/>
            <w:gridSpan w:val="3"/>
            <w:vAlign w:val="center"/>
          </w:tcPr>
          <w:p w:rsidR="005D04FF" w:rsidRPr="00863792" w:rsidRDefault="005D04F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Любимое времяпрепровождение (13 часов)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«Времяпрепровождение»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Формирование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распространенных устойчивых словосочетаний, оценочной лексики, реплик-клише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«Погода»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: диалог-расспрос «Чем ты займешься в выходные 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 речевых моделей для выражения переспроса/уточнения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«Письмо из Европы»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Существительные множественного числа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диалог-обмен мнениями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научно-популярного текста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научно-популярного текста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10207" w:type="dxa"/>
            <w:gridSpan w:val="3"/>
            <w:vAlign w:val="center"/>
          </w:tcPr>
          <w:p w:rsidR="005D04FF" w:rsidRPr="00863792" w:rsidRDefault="005D04F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Какие мы? Внешность (12 часов)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Антонимы. Модальные глаголы.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«мочь, уметь» и его эквивалент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«Части тела»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речевых моделей для выражения удивления/интереса.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«должен» и его эквиваленты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«следует». Советы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«мочь». Этикет за столом.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Совершенствование знаний о значении родного и иностранного языков в современном мире;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709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10207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3792">
        <w:rPr>
          <w:rFonts w:ascii="Times New Roman" w:hAnsi="Times New Roman" w:cs="Times New Roman"/>
          <w:b/>
          <w:iCs/>
          <w:sz w:val="24"/>
          <w:szCs w:val="24"/>
        </w:rPr>
        <w:t>7 класс</w:t>
      </w:r>
    </w:p>
    <w:p w:rsidR="005D04FF" w:rsidRPr="00863792" w:rsidRDefault="005D04FF" w:rsidP="005D0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5D04FF" w:rsidRPr="00863792" w:rsidTr="006839C7">
        <w:trPr>
          <w:trHeight w:val="322"/>
        </w:trPr>
        <w:tc>
          <w:tcPr>
            <w:tcW w:w="851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D04FF" w:rsidRPr="00863792" w:rsidTr="006839C7">
        <w:trPr>
          <w:trHeight w:val="322"/>
        </w:trPr>
        <w:tc>
          <w:tcPr>
            <w:tcW w:w="851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FF" w:rsidRPr="00863792" w:rsidTr="006839C7">
        <w:tc>
          <w:tcPr>
            <w:tcW w:w="9781" w:type="dxa"/>
            <w:gridSpan w:val="3"/>
          </w:tcPr>
          <w:p w:rsidR="005D04FF" w:rsidRPr="00863792" w:rsidRDefault="005D04F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и школьное образование (17 часов)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единиц, «Первый день в школе».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вопросы: правила образования.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Формирование сведений о социокультурном портрете стран, говорящих на иностранном языке.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Британский английский и американский английский.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 «Моя школа».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«Школы в Англии и в Уэльсе».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 «Школьные предметы».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«Речевой этикет на уроке»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«Школы в Англии, Уэльсе и России».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 «Моя школа».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глаголы: употребление в речи и на письме.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 «Моя школа» с опорой на  план»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мира (17 часов)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 «Английский - язык мира».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Интернациональные слова: правила употребления в речи.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наречий в настоящем совершенном времени.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«Развитие английского языка».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 «Различные виды английского».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наречий «ещё, уже» в настоящем совершенном времени»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«Английский-  язык мира».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«Как пользоваться словарём».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аффиксация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«hand»: употребление 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 Английский язык в будущем».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Некоторые факты об англоговорящем мире (17 часов)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 текста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«Новый мир».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единиц, «США».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«Географическое положение «США» с опорой на ключевые слова.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«Посещение США».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«Англоговорящие страны».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«Австралия».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настоящего совершенного и прошедшего простого времён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 Канберра и Сидней - два главных города Австралии» с опорой на план.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наиболее распространенных устойчивых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словосочетаний, оценочной лексики, реплик-клише «Австралийская флора и фауна».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названиями представителей наций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«давать» и его основные значения.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-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Живые существа вокруг нас (17 часов)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</w:t>
            </w:r>
            <w:r w:rsidRPr="00863792">
              <w:rPr>
                <w:rFonts w:ascii="Times New Roman" w:hAnsi="Times New Roman"/>
                <w:sz w:val="24"/>
                <w:szCs w:val="24"/>
              </w:rPr>
              <w:t>«Живые существа вокруг нас».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 «другой,  другие»: употребление в речи.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«Животные и растения».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«Наши близкие родственники».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«Живые существа вокруг нас».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неопределённых местоимений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 обмен - мнениями по теме «Животные и растения»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«Флора и фауна Британских островов»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«делать» и его основные значения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-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bCs/>
                <w:sz w:val="24"/>
                <w:szCs w:val="24"/>
              </w:rPr>
              <w:t>«Растения» с опорой на картинки.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 устного/письменного сообщения «Флора и фауна»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по теме «Флора и фауна моего края».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экологии (17 часов)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«Как поддержать красоту России».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наиболее распространенную лексику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« Что такое экология»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Количественные местоимения: правила употребления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 «Экология».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 «Загрязнение окружающей среды».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«Климат по всему миру» с опорой на ключевые слова.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 - расспрос по теме « Проблемы окружающей среды».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 Экологические проблемы».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места «среди, между»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аффиксация -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префикса -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 Загрязнение воды».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«взять» и его основные значения.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 обмен - мнениями по теме </w:t>
            </w:r>
          </w:p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 Как защитить окружающую среду».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 (20 часов)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 «Здоровье».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слова «достаточно» с различными частями речи.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наречия «слишком»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 расспрос по теме « Ты здоровая личность».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наиболее распространенных устойчивых словосочетаний, оценочной лексики «Части тела» с опорой на картинки.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  со словами « как, какой»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 « Наши болезни».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умение вести этикетный диалог «На приёме у врача».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«Наши болезни».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Речевые клише со словом «простудиться»: правила употребления в речи и на письме.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 «Здоровый образ жизни».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слова «едва» в речи и на письме.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«Здоровые привычки в еде» с опорой на план.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наречий «ещё, всё ещё» в речи.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ness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«оставаться» и его основные значения.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863792" w:rsidRDefault="005D04FF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D04FF" w:rsidRPr="00863792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 текста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FF" w:rsidRDefault="005D04FF" w:rsidP="005D0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37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5D04FF" w:rsidRPr="00863792" w:rsidTr="006839C7">
        <w:trPr>
          <w:trHeight w:val="322"/>
        </w:trPr>
        <w:tc>
          <w:tcPr>
            <w:tcW w:w="851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D04FF" w:rsidRPr="00863792" w:rsidTr="006839C7">
        <w:trPr>
          <w:trHeight w:val="322"/>
        </w:trPr>
        <w:tc>
          <w:tcPr>
            <w:tcW w:w="851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FF" w:rsidRPr="00863792" w:rsidTr="006839C7">
        <w:tc>
          <w:tcPr>
            <w:tcW w:w="9781" w:type="dxa"/>
            <w:gridSpan w:val="3"/>
          </w:tcPr>
          <w:p w:rsidR="005D04FF" w:rsidRPr="00863792" w:rsidRDefault="005D04FF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2540">
              <w:rPr>
                <w:rFonts w:ascii="Times New Roman" w:hAnsi="Times New Roman"/>
                <w:b/>
                <w:sz w:val="24"/>
                <w:szCs w:val="24"/>
              </w:rPr>
              <w:t>Спорт и спортивная жизнь. 24 час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комбинированный диалог. Мои летние каникулы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конструкция 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Восприятие на слух и понимание несложных аутентичных аудиотекстов с разной глубиной и точностью проникновения в их содержание Великие спортсмены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Сравнительная степень с наречием «мало»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 (описание картинок с опорой на ключевые слова)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с опорой на план (диалог-расспрос)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Правила употребления слова «спорт» в речи и на письме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 несложных аутентичных текстах</w:t>
            </w: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 xml:space="preserve"> «Спорт в Британии»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единиц, обслуживающих ситуации общения Спортивная одежда и обувь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</w:t>
            </w:r>
          </w:p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«Олимпийские игры в древности»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Прошедшее совершенное время. Развитие грамматических навыков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PastPerfect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со словами «после, вскоре»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Предлоги со словом «поле»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Высказывание своего мнения и краткой аргументацией с опорой «Современные олимпийские игры»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«Спорт и здоровье» с опорой на план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Образование прилагательных с помощью суффиксов –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,-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пониманием основного содержания осуществляется на несложных аутентичных текстах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«Великие люди спорта. Татьяна Тарасова»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«Олимпийские игры»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Искусство: театр. 25ч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Работа с текстом "Продвинутый ребёнок". Образование отрицательных и вопросительных предложений в PastPerfect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грамматических навыков: прошедшие времена с предлогами </w:t>
            </w:r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after и before.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умений вести диалоги разного характера (диалог-обмен мнениями)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полным пониманием осуществляется на несложных аутентичных текстах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«История развлечений»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«Описание театра»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«У билетной кассы»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Правила перевода прямой речи в косвенную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использования предлогов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после слова 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ticket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выборочным пониманием нужной/ интересующей/ запрашиваемой информации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«Визит в Большой театр»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Употребление косвенной речи в монологических высказываниях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«Хобби».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«Пьесы Шекспира»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«Знаменитые театры»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Указатели времени в косвенной речи: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«Посещение театра»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полным пониманием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«Двенадцатая ночь»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Timewords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» для выстраивания последовательности повествований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Высказывание своего мнения и краткой аргументацией с опорой «Театры России»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Словообразование: суффиксы –ist, ance, ence.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hold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.Совершенствование навыков говорения: «Театр в Англии» с опорой на план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«Что такое пантомима»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8435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полным пониманием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«П.И.Чайковский»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Искусство: кино. 26 ч.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E7602A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Навыки распознавания и употребления в речи лексических единиц. История кинематографа.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E7602A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Артикль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 xml:space="preserve"> названиями театров, кинотеатров, музеев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E7602A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Аудирование с выборочным пониманием нужной/ интересующей/ запрашиваемой информации . Чарли Чаплин.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E7602A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PastPerfect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>/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PastProgressive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E7602A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D6819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«Фильмы»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D6819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Актуализация грамматических навыков: согласование времен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D6819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3D6819">
              <w:rPr>
                <w:rFonts w:ascii="Times New Roman" w:hAnsi="Times New Roman"/>
                <w:sz w:val="24"/>
                <w:szCs w:val="24"/>
              </w:rPr>
              <w:t>«Кинозвезды ХХ века»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D6819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«Типы фильмов»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D6819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Аудирование с пониманием основного содержания текста «Популярные киностудии»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D6819" w:rsidRDefault="005D04FF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</w:t>
            </w:r>
            <w:r w:rsidRPr="003D6819">
              <w:rPr>
                <w:rFonts w:ascii="Times New Roman" w:hAnsi="Times New Roman"/>
                <w:sz w:val="24"/>
                <w:szCs w:val="24"/>
                <w:lang w:val="en-US"/>
              </w:rPr>
              <w:t>late</w:t>
            </w:r>
            <w:r w:rsidRPr="003D6819">
              <w:rPr>
                <w:rFonts w:ascii="Times New Roman" w:hAnsi="Times New Roman"/>
                <w:sz w:val="24"/>
                <w:szCs w:val="24"/>
              </w:rPr>
              <w:t>\</w:t>
            </w:r>
            <w:r w:rsidRPr="003D6819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0A480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480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 w:rsidRPr="000A4801">
              <w:rPr>
                <w:rFonts w:ascii="Times New Roman" w:hAnsi="Times New Roman"/>
                <w:sz w:val="24"/>
                <w:szCs w:val="24"/>
              </w:rPr>
              <w:t>\</w:t>
            </w:r>
            <w:r w:rsidRPr="000A4801">
              <w:rPr>
                <w:rFonts w:ascii="Times New Roman" w:hAnsi="Times New Roman"/>
                <w:sz w:val="24"/>
                <w:szCs w:val="24"/>
                <w:lang w:val="en-US"/>
              </w:rPr>
              <w:t>near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6D12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Развитие умений вести диалоги разного характера (обмен-мнениями) «Мой любимый актер»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6D126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Собирательные существительные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6D12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«Антонио Бандерос»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6D12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Словообразование: суффикс –</w:t>
            </w:r>
            <w:r w:rsidRPr="006D1262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r w:rsidRPr="006D1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6D12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говорения: фразовый глагол </w:t>
            </w:r>
            <w:r w:rsidRPr="006D1262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6D12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Атуализация навыков чтения «Боевой конь»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A5F66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«Брэд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Питт и Анджелина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Джоли»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A5F66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«Матч»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A5F66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«Кино»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A5F66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A5F66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A5F66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заполнять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 xml:space="preserve">анкеты и формуляры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A5F66" w:rsidRDefault="005D04FF" w:rsidP="0068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A5F66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 xml:space="preserve">Развитие умения делать </w:t>
            </w: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>выписки из текстов; составлять небольшие письменные высказывания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Весь мир знает их. 30 ч.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7C2A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«Знаменитые ученые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7C2A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навыков: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7C2A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с опорой на картинки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7C2A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пониманием основного содержания 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>Исаак Ньютон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7C2A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 грамматики: синонимы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Екатерина Великая.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7C2A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навыков: страдательный залог с переходными глаголами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7C2A6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«Знаменитые люди мира»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A7679A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679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полным пониманием 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«М.Ломоносов»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A7679A" w:rsidRDefault="005D04FF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7679A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употребление предлогов в словосочетании «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\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11A2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B11A22">
              <w:rPr>
                <w:rFonts w:ascii="Times New Roman" w:hAnsi="Times New Roman"/>
                <w:sz w:val="24"/>
                <w:szCs w:val="24"/>
              </w:rPr>
              <w:t xml:space="preserve">Бенджамин  Франклин.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11A22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Предлоги в страдательном залоге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11A2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Образец для подражания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B11A22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«Портрет известного человека»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61B6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Королева Виктория.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61B6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561B6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6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 в страдательном залоге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61B6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Королева Елизавета.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561B61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навыков: прилагательные вместо наречий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2270BF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70BF">
              <w:rPr>
                <w:rFonts w:ascii="Times New Roman" w:hAnsi="Times New Roman"/>
                <w:sz w:val="24"/>
                <w:szCs w:val="24"/>
              </w:rPr>
              <w:t>Cловообразование – суффикс –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2270BF" w:rsidRDefault="005D04FF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BF">
              <w:rPr>
                <w:rFonts w:ascii="Times New Roman" w:hAnsi="Times New Roman"/>
                <w:sz w:val="24"/>
                <w:szCs w:val="24"/>
              </w:rPr>
              <w:t>Фразовый глагол Р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UT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. Развитие монологической речи по теме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B72B6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«Президенты Америки»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B72B6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строить связные высказывания -рассуждение «Знаменитость человека» 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B72B6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«Конфуций»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B72B6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Аудирование с пониманием основного содержания текста «Юрий Гагарин»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3B72B6" w:rsidRDefault="005D04FF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3B72B6">
              <w:rPr>
                <w:rFonts w:ascii="Times New Roman" w:hAnsi="Times New Roman"/>
                <w:sz w:val="24"/>
                <w:szCs w:val="24"/>
              </w:rPr>
              <w:t>«мать Тереза»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CF6180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CF6180" w:rsidRDefault="005D04FF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CF6180" w:rsidRDefault="005D04F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Pr="00CF6180">
              <w:rPr>
                <w:rFonts w:ascii="Times New Roman" w:hAnsi="Times New Roman"/>
                <w:sz w:val="24"/>
                <w:szCs w:val="24"/>
                <w:lang w:bidi="en-US"/>
              </w:rPr>
              <w:t>о реалиях страны/стран изучаемого языка: традициях (в пита</w:t>
            </w:r>
            <w:r w:rsidRPr="00CF6180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нии, проведении выходных дней, основных национальных праздников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D04FF" w:rsidRPr="00CF6180" w:rsidRDefault="005D04FF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>личного письма, в ответ на письмо-стимул с употреблением формул речевого этикета, принятых в стране изучаемого языка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D04FF" w:rsidRPr="00CF6180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Развитие умения работать 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>с разными источниками на иностранном языке: справочными материалами, словарями, интернет-ресурсами, литературой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851" w:type="dxa"/>
            <w:vAlign w:val="center"/>
          </w:tcPr>
          <w:p w:rsidR="005D04FF" w:rsidRPr="0040605E" w:rsidRDefault="005D04FF" w:rsidP="005D04FF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D04FF" w:rsidRPr="009E73B3" w:rsidRDefault="005D04FF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2B2D">
              <w:rPr>
                <w:rFonts w:ascii="Times New Roman" w:eastAsia="BatangChe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5" w:type="dxa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FF" w:rsidRPr="00863792" w:rsidTr="006839C7">
        <w:tc>
          <w:tcPr>
            <w:tcW w:w="9781" w:type="dxa"/>
            <w:gridSpan w:val="3"/>
            <w:vAlign w:val="center"/>
          </w:tcPr>
          <w:p w:rsidR="005D04FF" w:rsidRPr="00863792" w:rsidRDefault="005D04FF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FF" w:rsidRDefault="005D04FF" w:rsidP="005D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36" w:rsidRDefault="00D14436"/>
    <w:sectPr w:rsidR="00D1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MS Mincho"/>
    <w:charset w:val="80"/>
    <w:family w:val="auto"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9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B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000000F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12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3"/>
    <w:multiLevelType w:val="hybridMultilevel"/>
    <w:tmpl w:val="67A81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4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15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6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00000017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00000018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A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B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1C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1D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E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0000020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0000021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23"/>
    <w:multiLevelType w:val="hybridMultilevel"/>
    <w:tmpl w:val="3E1AC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5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26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27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00000028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00000029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A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B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27490"/>
    <w:multiLevelType w:val="hybridMultilevel"/>
    <w:tmpl w:val="BBC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F166B"/>
    <w:multiLevelType w:val="hybridMultilevel"/>
    <w:tmpl w:val="6E9A8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9"/>
  </w:num>
  <w:num w:numId="5">
    <w:abstractNumId w:val="18"/>
  </w:num>
  <w:num w:numId="6">
    <w:abstractNumId w:val="11"/>
  </w:num>
  <w:num w:numId="7">
    <w:abstractNumId w:val="32"/>
  </w:num>
  <w:num w:numId="8">
    <w:abstractNumId w:val="10"/>
  </w:num>
  <w:num w:numId="9">
    <w:abstractNumId w:val="26"/>
  </w:num>
  <w:num w:numId="10">
    <w:abstractNumId w:val="24"/>
  </w:num>
  <w:num w:numId="11">
    <w:abstractNumId w:val="8"/>
  </w:num>
  <w:num w:numId="12">
    <w:abstractNumId w:val="30"/>
  </w:num>
  <w:num w:numId="13">
    <w:abstractNumId w:val="14"/>
  </w:num>
  <w:num w:numId="14">
    <w:abstractNumId w:val="27"/>
  </w:num>
  <w:num w:numId="15">
    <w:abstractNumId w:val="33"/>
  </w:num>
  <w:num w:numId="16">
    <w:abstractNumId w:val="21"/>
  </w:num>
  <w:num w:numId="17">
    <w:abstractNumId w:val="31"/>
  </w:num>
  <w:num w:numId="18">
    <w:abstractNumId w:val="13"/>
  </w:num>
  <w:num w:numId="19">
    <w:abstractNumId w:val="16"/>
  </w:num>
  <w:num w:numId="20">
    <w:abstractNumId w:val="1"/>
  </w:num>
  <w:num w:numId="21">
    <w:abstractNumId w:val="0"/>
  </w:num>
  <w:num w:numId="22">
    <w:abstractNumId w:val="29"/>
  </w:num>
  <w:num w:numId="23">
    <w:abstractNumId w:val="28"/>
  </w:num>
  <w:num w:numId="24">
    <w:abstractNumId w:val="2"/>
  </w:num>
  <w:num w:numId="25">
    <w:abstractNumId w:val="17"/>
  </w:num>
  <w:num w:numId="26">
    <w:abstractNumId w:val="7"/>
  </w:num>
  <w:num w:numId="27">
    <w:abstractNumId w:val="19"/>
  </w:num>
  <w:num w:numId="28">
    <w:abstractNumId w:val="6"/>
  </w:num>
  <w:num w:numId="29">
    <w:abstractNumId w:val="15"/>
  </w:num>
  <w:num w:numId="30">
    <w:abstractNumId w:val="22"/>
  </w:num>
  <w:num w:numId="31">
    <w:abstractNumId w:val="12"/>
  </w:num>
  <w:num w:numId="32">
    <w:abstractNumId w:val="20"/>
  </w:num>
  <w:num w:numId="33">
    <w:abstractNumId w:val="23"/>
  </w:num>
  <w:num w:numId="34">
    <w:abstractNumId w:val="3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B"/>
    <w:rsid w:val="005D04FF"/>
    <w:rsid w:val="00D14436"/>
    <w:rsid w:val="00EF31AB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FF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qFormat/>
    <w:rsid w:val="005D04F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4F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D04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D04FF"/>
    <w:pPr>
      <w:ind w:left="720"/>
      <w:contextualSpacing/>
    </w:pPr>
  </w:style>
  <w:style w:type="paragraph" w:customStyle="1" w:styleId="a5">
    <w:name w:val="Содержимое таблицы"/>
    <w:basedOn w:val="a"/>
    <w:rsid w:val="005D04F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5D04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04F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D04FF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5D04FF"/>
    <w:rPr>
      <w:rFonts w:ascii="Calibri" w:eastAsia="SimSun" w:hAnsi="Calibri" w:cs="SimSun"/>
      <w:lang w:eastAsia="ru-RU"/>
    </w:rPr>
  </w:style>
  <w:style w:type="paragraph" w:styleId="a8">
    <w:name w:val="No Spacing"/>
    <w:uiPriority w:val="1"/>
    <w:qFormat/>
    <w:rsid w:val="005D04FF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FF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qFormat/>
    <w:rsid w:val="005D04F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4F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5D04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D04FF"/>
    <w:pPr>
      <w:ind w:left="720"/>
      <w:contextualSpacing/>
    </w:pPr>
  </w:style>
  <w:style w:type="paragraph" w:customStyle="1" w:styleId="a5">
    <w:name w:val="Содержимое таблицы"/>
    <w:basedOn w:val="a"/>
    <w:rsid w:val="005D04F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5D04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04F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D04FF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5D04FF"/>
    <w:rPr>
      <w:rFonts w:ascii="Calibri" w:eastAsia="SimSun" w:hAnsi="Calibri" w:cs="SimSun"/>
      <w:lang w:eastAsia="ru-RU"/>
    </w:rPr>
  </w:style>
  <w:style w:type="paragraph" w:styleId="a8">
    <w:name w:val="No Spacing"/>
    <w:uiPriority w:val="1"/>
    <w:qFormat/>
    <w:rsid w:val="005D04FF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12317</Words>
  <Characters>70209</Characters>
  <Application>Microsoft Office Word</Application>
  <DocSecurity>0</DocSecurity>
  <Lines>585</Lines>
  <Paragraphs>164</Paragraphs>
  <ScaleCrop>false</ScaleCrop>
  <Company>HP</Company>
  <LinksUpToDate>false</LinksUpToDate>
  <CharactersWithSpaces>82362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2022-10-19T20:48:00Z</dcterms:created>
  <dcterms:modified xsi:type="dcterms:W3CDTF">2022-10-20T00:14:00Z</dcterms:modified>
</cp:coreProperties>
</file>