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D7" w:rsidRDefault="001047D7" w:rsidP="001047D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РОДИТЕЛЯМ О ПРОГРАММЕ «Начальная школа </w:t>
      </w:r>
      <w:r w:rsidRPr="001047D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XXI века»</w:t>
      </w:r>
    </w:p>
    <w:p w:rsidR="001047D7" w:rsidRDefault="001047D7" w:rsidP="001047D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1047D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(под ред. проф. Н.Ф. Виноградовой)</w:t>
      </w:r>
    </w:p>
    <w:p w:rsidR="001047D7" w:rsidRDefault="001047D7" w:rsidP="001047D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1047D7" w:rsidRPr="001047D7" w:rsidRDefault="001047D7" w:rsidP="001047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УМК «Начальная школа XXI века» (под ред. проф. Н.Ф. Виноградовой) — один из самых популярных комплектов сегодня. Это во многом объясняется тем, </w:t>
      </w:r>
      <w:bookmarkStart w:id="0" w:name="_GoBack"/>
      <w:bookmarkEnd w:id="0"/>
      <w:r w:rsidRPr="001047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что авторский коллектив проекта удостоен, пожалуй, самой высокой награды в области образования — премии Президента Российской Федерации.</w:t>
      </w:r>
    </w:p>
    <w:p w:rsidR="001047D7" w:rsidRPr="001047D7" w:rsidRDefault="001047D7" w:rsidP="001047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      Сегодня по УМК «Начальная школа XXI века» учатся школьники большинства субъектов РФ.</w:t>
      </w:r>
    </w:p>
    <w:p w:rsidR="001047D7" w:rsidRPr="001047D7" w:rsidRDefault="001047D7" w:rsidP="001047D7">
      <w:pPr>
        <w:shd w:val="clear" w:color="auto" w:fill="FFFFFF" w:themeFill="background1"/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Одно из главных отличий проекта УМК «Начальная школа XXI века» от других проектов по начальной школе заключается в построении системы педагогической диагностики: целенаправленно с 1 по 4 класс.</w:t>
      </w:r>
    </w:p>
    <w:p w:rsidR="001047D7" w:rsidRPr="001047D7" w:rsidRDefault="001047D7" w:rsidP="001047D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        Педагогическая диагностика дает возможность уже на начальном этапе определять готовность ученика к обучению в школе. А затем — увидеть, насколько прочно усвоены знания и умения;  действительно ли произошли изменения в развитии того или иного ребенка, или они были достаточно поверхностны; на что должны быть направлены усилия учителя — нуждается ли класс в подробном повторении уже пройденного материала или можно двигаться дальше.</w:t>
      </w:r>
    </w:p>
    <w:p w:rsidR="001047D7" w:rsidRPr="001047D7" w:rsidRDefault="001047D7" w:rsidP="001047D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        Педагогическая диагностика проверяет не только и не столько знания, сколько процесс решения той или иной учебной задачи, способ, которым действует ученик. В данном  контексте такая диагностика имеет несомненные преимущества по сравнению с обычными проверочными работами. Помимо прочего во время нее ученики чувствуют себя свободнее, так как им не выставляют за нее оценки.</w:t>
      </w:r>
    </w:p>
    <w:p w:rsidR="001047D7" w:rsidRPr="001047D7" w:rsidRDefault="001047D7" w:rsidP="001047D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Если проводить данную диагностику регулярно на протяжении всех четырех лет начальной школы, можно отчетливо наблюдать динамику продвижения учеников и во время приходить им на помощь, если это необходимо.</w:t>
      </w:r>
    </w:p>
    <w:p w:rsidR="001047D7" w:rsidRPr="001047D7" w:rsidRDefault="001047D7" w:rsidP="001047D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Итак, какие же возможности предоставляет данная диагностика?                 </w:t>
      </w:r>
    </w:p>
    <w:p w:rsidR="001047D7" w:rsidRPr="001047D7" w:rsidRDefault="001047D7" w:rsidP="001047D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Учителю</w:t>
      </w:r>
      <w:r w:rsidRPr="001047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— понимание проблем каждого ученика и знание того,  как их исправить, возможность оценить и проанализировать особенности примененной методики, эффективность проводимой дифференцированной работы на уроках, помогает увидеть негативные моменты, требующие изменений.</w:t>
      </w:r>
    </w:p>
    <w:p w:rsidR="001047D7" w:rsidRPr="001047D7" w:rsidRDefault="001047D7" w:rsidP="001047D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Ученику</w:t>
      </w:r>
      <w:r w:rsidRPr="001047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— позволяет снять напряжение, поскольку диагностическая работа отличается от обычной контрольной работы, прежде всего тем, что её результаты не оцениваются по пятибалльной шкале оценок.</w:t>
      </w:r>
    </w:p>
    <w:p w:rsidR="001047D7" w:rsidRPr="001047D7" w:rsidRDefault="001047D7" w:rsidP="001047D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 УМК «Начальная школа XXI века» реализован основной принцип обучения: начальная школа должна быть </w:t>
      </w:r>
      <w:proofErr w:type="spellStart"/>
      <w:r w:rsidRPr="001047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природосообразной</w:t>
      </w:r>
      <w:proofErr w:type="spellEnd"/>
      <w:r w:rsidRPr="001047D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то есть соответствовать потребностям детей этого возраста (в познании, общении, разнообразной продуктивной деятельности), учитывать типологические и индивидуальные особенности их познавательной деятельности и уровень социализации.</w:t>
      </w:r>
    </w:p>
    <w:p w:rsidR="001047D7" w:rsidRPr="001047D7" w:rsidRDefault="001047D7" w:rsidP="001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t xml:space="preserve">Немаловажно, что комплект Виноградовой реализует право ребенка на свою индивидуальность: дети поставлены в условия, когда могут самостоятельно добывать </w:t>
      </w:r>
      <w:r w:rsidRPr="001047D7"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lastRenderedPageBreak/>
        <w:t>знания, применять их, размышлять, фантазировать, играть (предусмотрены специальные тетради "Учимся думать и фантазировать", "Учимся познавать окружающий мир").</w:t>
      </w:r>
    </w:p>
    <w:p w:rsidR="001047D7" w:rsidRPr="001047D7" w:rsidRDefault="001047D7" w:rsidP="001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7D7" w:rsidRPr="001047D7" w:rsidRDefault="001047D7" w:rsidP="001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t>Особое внимание коллектив авторов  учебно-методического комплекса «Начальная школа XXI века» уделил формированию способности детей творчески решать различные учебные задачи, используя для этого воображение.</w:t>
      </w:r>
    </w:p>
    <w:p w:rsidR="001047D7" w:rsidRPr="001047D7" w:rsidRDefault="001047D7" w:rsidP="001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7D7" w:rsidRPr="001047D7" w:rsidRDefault="001047D7" w:rsidP="001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t>Система творческих заданий предусмотрена в каждом учебном предмете, но особые возможности для детского творчества предоставляют «Литературное чтение» и «Окружающий мир».</w:t>
      </w:r>
    </w:p>
    <w:p w:rsidR="001047D7" w:rsidRPr="001047D7" w:rsidRDefault="001047D7" w:rsidP="001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t>Другая особенность учебно-методического  комплекса «Начальная школа XXI века» - это дифференциация обучения - ключ к сохранению индивидуальности ребенка.</w:t>
      </w:r>
    </w:p>
    <w:p w:rsidR="001047D7" w:rsidRPr="001047D7" w:rsidRDefault="001047D7" w:rsidP="001047D7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7D7" w:rsidRPr="001047D7" w:rsidRDefault="001047D7" w:rsidP="001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t>Учебно-методический комплекс «Начальная школа ХХ</w:t>
      </w:r>
      <w:proofErr w:type="gramStart"/>
      <w:r w:rsidRPr="001047D7"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t>I</w:t>
      </w:r>
      <w:proofErr w:type="gramEnd"/>
      <w:r w:rsidRPr="001047D7"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t xml:space="preserve"> века» обеспечивает два типа дифференциации обучения. Первый тип определяет </w:t>
      </w:r>
      <w:proofErr w:type="spellStart"/>
      <w:r w:rsidRPr="001047D7"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t>разноуровневость</w:t>
      </w:r>
      <w:proofErr w:type="spellEnd"/>
      <w:r w:rsidRPr="001047D7"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t xml:space="preserve"> всех предлагаемых детям заданий, которые подобраны по принципу «труднее - легче». Сущность такого подхода заключается в том, что каждый ребенок получает возможность решить любую задачу, но в разные периоды обучения. Хорошо успевающий ребенок раньше решает учебные задачи, способ построения которых является более сложным по сравнению с теми заданиями, которые в этот момент обучения решает  другой ребенок.</w:t>
      </w:r>
    </w:p>
    <w:p w:rsidR="001047D7" w:rsidRPr="001047D7" w:rsidRDefault="001047D7" w:rsidP="001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t xml:space="preserve">И в учебнике   </w:t>
      </w:r>
      <w:r w:rsidRPr="001047D7"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t>выделены три уровня: </w:t>
      </w:r>
    </w:p>
    <w:p w:rsidR="001047D7" w:rsidRPr="001047D7" w:rsidRDefault="001047D7" w:rsidP="001047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    базовый;</w:t>
      </w:r>
    </w:p>
    <w:p w:rsidR="001047D7" w:rsidRPr="001047D7" w:rsidRDefault="001047D7" w:rsidP="001047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    материал, не включенный в образовательный стандарт; </w:t>
      </w:r>
    </w:p>
    <w:p w:rsidR="001047D7" w:rsidRPr="001047D7" w:rsidRDefault="001047D7" w:rsidP="001047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    материал повышенной трудности. </w:t>
      </w:r>
    </w:p>
    <w:p w:rsidR="001047D7" w:rsidRPr="001047D7" w:rsidRDefault="001047D7" w:rsidP="001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t>Часть заданий отмечена специальными знаками: «работа в парах», «вспомни материал, изученный ранее», «подсказка», «давай подумаем». </w:t>
      </w:r>
    </w:p>
    <w:p w:rsidR="001047D7" w:rsidRPr="001047D7" w:rsidRDefault="001047D7" w:rsidP="001047D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7D7" w:rsidRPr="001047D7" w:rsidRDefault="001047D7" w:rsidP="00104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7D7">
        <w:rPr>
          <w:rFonts w:ascii="Times New Roman" w:eastAsia="Times New Roman" w:hAnsi="Times New Roman" w:cs="Times New Roman"/>
          <w:bCs/>
          <w:color w:val="0D1216"/>
          <w:sz w:val="24"/>
          <w:szCs w:val="24"/>
          <w:lang w:eastAsia="ru-RU"/>
        </w:rPr>
        <w:t>Кроме того, в учебник включены различные сведения: «из истории математики», «из истории языка», «путешествие в прошлое», «этот удивительный мир». Эти задания служат для развития интереса учащихся к предмету, расширения их кругозора и арсенала новых способов рассуждений.</w:t>
      </w:r>
    </w:p>
    <w:p w:rsidR="00766306" w:rsidRPr="001047D7" w:rsidRDefault="00766306">
      <w:pPr>
        <w:rPr>
          <w:rFonts w:ascii="Times New Roman" w:hAnsi="Times New Roman" w:cs="Times New Roman"/>
          <w:sz w:val="24"/>
          <w:szCs w:val="24"/>
        </w:rPr>
      </w:pPr>
    </w:p>
    <w:sectPr w:rsidR="00766306" w:rsidRPr="001047D7" w:rsidSect="001047D7">
      <w:pgSz w:w="11906" w:h="16838" w:code="9"/>
      <w:pgMar w:top="568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D7"/>
    <w:rsid w:val="001047D7"/>
    <w:rsid w:val="00766306"/>
    <w:rsid w:val="00EF11DA"/>
    <w:rsid w:val="00F6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DA"/>
  </w:style>
  <w:style w:type="paragraph" w:styleId="1">
    <w:name w:val="heading 1"/>
    <w:basedOn w:val="a"/>
    <w:next w:val="a"/>
    <w:link w:val="10"/>
    <w:uiPriority w:val="9"/>
    <w:qFormat/>
    <w:rsid w:val="00EF1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1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1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1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1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1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1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1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11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11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11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11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11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11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11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11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F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11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11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F11DA"/>
    <w:rPr>
      <w:b/>
      <w:bCs/>
    </w:rPr>
  </w:style>
  <w:style w:type="character" w:styleId="a9">
    <w:name w:val="Emphasis"/>
    <w:uiPriority w:val="20"/>
    <w:qFormat/>
    <w:rsid w:val="00EF11DA"/>
    <w:rPr>
      <w:i/>
      <w:iCs/>
    </w:rPr>
  </w:style>
  <w:style w:type="paragraph" w:styleId="aa">
    <w:name w:val="No Spacing"/>
    <w:basedOn w:val="a"/>
    <w:uiPriority w:val="1"/>
    <w:qFormat/>
    <w:rsid w:val="00EF11D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11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11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11D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11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11DA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F11D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F11DA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F11DA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F11D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F11D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11D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DA"/>
  </w:style>
  <w:style w:type="paragraph" w:styleId="1">
    <w:name w:val="heading 1"/>
    <w:basedOn w:val="a"/>
    <w:next w:val="a"/>
    <w:link w:val="10"/>
    <w:uiPriority w:val="9"/>
    <w:qFormat/>
    <w:rsid w:val="00EF1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1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1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1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1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1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1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1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11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11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11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11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11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11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11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11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F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11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11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F11DA"/>
    <w:rPr>
      <w:b/>
      <w:bCs/>
    </w:rPr>
  </w:style>
  <w:style w:type="character" w:styleId="a9">
    <w:name w:val="Emphasis"/>
    <w:uiPriority w:val="20"/>
    <w:qFormat/>
    <w:rsid w:val="00EF11DA"/>
    <w:rPr>
      <w:i/>
      <w:iCs/>
    </w:rPr>
  </w:style>
  <w:style w:type="paragraph" w:styleId="aa">
    <w:name w:val="No Spacing"/>
    <w:basedOn w:val="a"/>
    <w:uiPriority w:val="1"/>
    <w:qFormat/>
    <w:rsid w:val="00EF11D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11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11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11D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11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11DA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F11D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F11DA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F11DA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F11D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F11D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11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39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4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866">
              <w:marLeft w:val="0"/>
              <w:marRight w:val="0"/>
              <w:marTop w:val="113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0066">
              <w:marLeft w:val="0"/>
              <w:marRight w:val="0"/>
              <w:marTop w:val="113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9395">
              <w:marLeft w:val="0"/>
              <w:marRight w:val="0"/>
              <w:marTop w:val="113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29592">
              <w:marLeft w:val="0"/>
              <w:marRight w:val="0"/>
              <w:marTop w:val="113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1067">
              <w:marLeft w:val="0"/>
              <w:marRight w:val="0"/>
              <w:marTop w:val="113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0091">
              <w:marLeft w:val="0"/>
              <w:marRight w:val="0"/>
              <w:marTop w:val="113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0216">
              <w:marLeft w:val="0"/>
              <w:marRight w:val="0"/>
              <w:marTop w:val="113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437">
              <w:marLeft w:val="0"/>
              <w:marRight w:val="0"/>
              <w:marTop w:val="113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71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9190">
              <w:marLeft w:val="142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0593">
              <w:marLeft w:val="142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7749">
              <w:marLeft w:val="142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3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81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</cp:revision>
  <dcterms:created xsi:type="dcterms:W3CDTF">2020-03-04T05:49:00Z</dcterms:created>
  <dcterms:modified xsi:type="dcterms:W3CDTF">2020-03-04T05:51:00Z</dcterms:modified>
</cp:coreProperties>
</file>